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6D" w:rsidRPr="008C234C" w:rsidRDefault="007F486D" w:rsidP="007F486D">
      <w:pPr>
        <w:rPr>
          <w:rFonts w:ascii="Times New Roman" w:hAnsi="Times New Roman" w:cs="Times New Roman"/>
        </w:rPr>
      </w:pPr>
      <w:r w:rsidRPr="008C234C">
        <w:rPr>
          <w:rFonts w:ascii="Times New Roman" w:hAnsi="Times New Roman" w:cs="Times New Roman"/>
          <w:sz w:val="28"/>
          <w:szCs w:val="28"/>
        </w:rPr>
        <w:t xml:space="preserve">   </w:t>
      </w:r>
      <w:r w:rsidRPr="008C234C">
        <w:rPr>
          <w:rFonts w:ascii="Times New Roman" w:hAnsi="Times New Roman" w:cs="Times New Roman"/>
        </w:rPr>
        <w:t>МИНИСТЕРСТВО УГЛЯ И ЭНЕРГЕТИКИ  ДОНЕЦКОЙ НАРОДНОЙ РЕСПУБЛИКИ</w:t>
      </w:r>
    </w:p>
    <w:p w:rsidR="007F486D" w:rsidRPr="008C234C" w:rsidRDefault="007F486D" w:rsidP="007F486D">
      <w:pPr>
        <w:jc w:val="center"/>
        <w:rPr>
          <w:rFonts w:ascii="Times New Roman" w:hAnsi="Times New Roman" w:cs="Times New Roman"/>
        </w:rPr>
      </w:pPr>
      <w:r w:rsidRPr="008C234C">
        <w:rPr>
          <w:rFonts w:ascii="Times New Roman" w:hAnsi="Times New Roman" w:cs="Times New Roman"/>
        </w:rPr>
        <w:t>ГОСУДАРСТВЕННОЕ УНИТАРНОЕ ПРЕДПРИЯТИЕ  ДОНЕЦКОЙ НАРОДНОЙ РЕСПУБЛИКИ  «РЕГИОНАЛЬНАЯ ЭНЕРГОПОСТАВЛЯЮЩАЯ КОМПАНИЯ</w:t>
      </w:r>
    </w:p>
    <w:p w:rsidR="007F486D" w:rsidRPr="00F70709" w:rsidRDefault="007F486D" w:rsidP="00EB0558">
      <w:pPr>
        <w:pStyle w:val="21"/>
        <w:shd w:val="clear" w:color="auto" w:fill="auto"/>
        <w:spacing w:line="276" w:lineRule="auto"/>
        <w:ind w:left="4900" w:firstLine="0"/>
        <w:jc w:val="right"/>
      </w:pPr>
    </w:p>
    <w:p w:rsidR="007F486D" w:rsidRPr="00F70709" w:rsidRDefault="007F486D" w:rsidP="00EB0558">
      <w:pPr>
        <w:pStyle w:val="21"/>
        <w:shd w:val="clear" w:color="auto" w:fill="auto"/>
        <w:spacing w:line="276" w:lineRule="auto"/>
        <w:ind w:left="4900" w:firstLine="0"/>
        <w:jc w:val="right"/>
      </w:pPr>
    </w:p>
    <w:p w:rsidR="004656AF" w:rsidRDefault="00AE4AE5" w:rsidP="00EB0558">
      <w:pPr>
        <w:pStyle w:val="21"/>
        <w:shd w:val="clear" w:color="auto" w:fill="auto"/>
        <w:spacing w:line="276" w:lineRule="auto"/>
        <w:ind w:left="4900" w:firstLine="0"/>
        <w:jc w:val="right"/>
      </w:pPr>
      <w:r>
        <w:t>УТВЕРЖДЕНО</w:t>
      </w:r>
    </w:p>
    <w:p w:rsidR="004656AF" w:rsidRPr="00FA274C" w:rsidRDefault="00AE4AE5" w:rsidP="00EB0558">
      <w:pPr>
        <w:pStyle w:val="21"/>
        <w:shd w:val="clear" w:color="auto" w:fill="auto"/>
        <w:tabs>
          <w:tab w:val="left" w:pos="6782"/>
        </w:tabs>
        <w:spacing w:line="276" w:lineRule="auto"/>
        <w:ind w:left="4900" w:right="180" w:firstLine="0"/>
        <w:jc w:val="right"/>
      </w:pPr>
      <w:r>
        <w:t>Приказом ГУП ДНР «РЭК»</w:t>
      </w:r>
    </w:p>
    <w:p w:rsidR="00425FBC" w:rsidRPr="00FA274C" w:rsidRDefault="00425FBC" w:rsidP="00EB0558">
      <w:pPr>
        <w:pStyle w:val="21"/>
        <w:shd w:val="clear" w:color="auto" w:fill="auto"/>
        <w:tabs>
          <w:tab w:val="left" w:pos="6782"/>
        </w:tabs>
        <w:spacing w:line="276" w:lineRule="auto"/>
        <w:ind w:left="4900" w:right="180" w:firstLine="0"/>
        <w:jc w:val="right"/>
      </w:pPr>
    </w:p>
    <w:p w:rsidR="00AE4AE5" w:rsidRPr="009F28A6" w:rsidRDefault="00AE4AE5" w:rsidP="00EB0558">
      <w:pPr>
        <w:pStyle w:val="21"/>
        <w:shd w:val="clear" w:color="auto" w:fill="auto"/>
        <w:tabs>
          <w:tab w:val="left" w:pos="6782"/>
        </w:tabs>
        <w:spacing w:line="276" w:lineRule="auto"/>
        <w:ind w:left="4900" w:right="180" w:firstLine="0"/>
        <w:jc w:val="right"/>
      </w:pPr>
      <w:r>
        <w:t>От ____________№_________</w:t>
      </w:r>
    </w:p>
    <w:p w:rsidR="00425FBC" w:rsidRPr="00FA274C" w:rsidRDefault="00425FBC" w:rsidP="00EB0558">
      <w:pPr>
        <w:pStyle w:val="21"/>
        <w:shd w:val="clear" w:color="auto" w:fill="auto"/>
        <w:spacing w:line="276" w:lineRule="auto"/>
        <w:ind w:firstLine="0"/>
        <w:jc w:val="right"/>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25FBC" w:rsidRPr="00FA274C" w:rsidRDefault="00425FBC" w:rsidP="00EB0558">
      <w:pPr>
        <w:pStyle w:val="21"/>
        <w:shd w:val="clear" w:color="auto" w:fill="auto"/>
        <w:spacing w:line="276" w:lineRule="auto"/>
        <w:ind w:firstLine="0"/>
        <w:jc w:val="center"/>
      </w:pPr>
    </w:p>
    <w:p w:rsidR="004656AF" w:rsidRDefault="00AE4AE5" w:rsidP="00EB0558">
      <w:pPr>
        <w:pStyle w:val="21"/>
        <w:shd w:val="clear" w:color="auto" w:fill="auto"/>
        <w:spacing w:line="276" w:lineRule="auto"/>
        <w:ind w:firstLine="0"/>
        <w:jc w:val="center"/>
      </w:pPr>
      <w:r>
        <w:t>ПОЛОЖЕНИЕ</w:t>
      </w:r>
    </w:p>
    <w:p w:rsidR="00AE4AE5" w:rsidRDefault="00AE4AE5" w:rsidP="00EB0558">
      <w:pPr>
        <w:pStyle w:val="21"/>
        <w:shd w:val="clear" w:color="auto" w:fill="auto"/>
        <w:spacing w:line="276" w:lineRule="auto"/>
        <w:ind w:firstLine="0"/>
        <w:jc w:val="center"/>
      </w:pPr>
      <w:r>
        <w:t>о закупке товаров, работ и услуг для нужд</w:t>
      </w:r>
      <w:r>
        <w:br/>
      </w:r>
      <w:r w:rsidR="00F70709">
        <w:t>ГОСУДАРСТВЕННОГО УНИТАРНОГО ПРЕДПРИЯТИЯ ДОНЕЦКОЙ НАРОДНОЙ РЕСПУБЛИКИ «РЕГИОНАЛЬНАЯ ЭНЕРГОПОСТАВЛЯЮЩАЯ КОМПАНИЯ»</w:t>
      </w: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A36321" w:rsidRDefault="00A36321" w:rsidP="00EB0558">
      <w:pPr>
        <w:pStyle w:val="21"/>
        <w:shd w:val="clear" w:color="auto" w:fill="auto"/>
        <w:spacing w:line="276" w:lineRule="auto"/>
        <w:ind w:firstLine="0"/>
        <w:jc w:val="center"/>
      </w:pPr>
    </w:p>
    <w:p w:rsidR="00A36321" w:rsidRDefault="00A36321" w:rsidP="00EB0558">
      <w:pPr>
        <w:pStyle w:val="21"/>
        <w:shd w:val="clear" w:color="auto" w:fill="auto"/>
        <w:spacing w:line="276" w:lineRule="auto"/>
        <w:ind w:firstLine="0"/>
        <w:jc w:val="center"/>
      </w:pPr>
    </w:p>
    <w:p w:rsidR="00A36321" w:rsidRPr="00F70709" w:rsidRDefault="00A36321" w:rsidP="00EB0558">
      <w:pPr>
        <w:pStyle w:val="21"/>
        <w:shd w:val="clear" w:color="auto" w:fill="auto"/>
        <w:spacing w:line="276" w:lineRule="auto"/>
        <w:ind w:firstLine="0"/>
        <w:jc w:val="center"/>
      </w:pPr>
    </w:p>
    <w:p w:rsidR="00A36321" w:rsidRDefault="00A36321" w:rsidP="00EB0558">
      <w:pPr>
        <w:pStyle w:val="21"/>
        <w:shd w:val="clear" w:color="auto" w:fill="auto"/>
        <w:spacing w:line="276" w:lineRule="auto"/>
        <w:ind w:firstLine="0"/>
        <w:jc w:val="center"/>
      </w:pPr>
    </w:p>
    <w:p w:rsidR="00A36321" w:rsidRDefault="00A36321" w:rsidP="00EB0558">
      <w:pPr>
        <w:pStyle w:val="21"/>
        <w:shd w:val="clear" w:color="auto" w:fill="auto"/>
        <w:spacing w:line="276" w:lineRule="auto"/>
        <w:ind w:firstLine="0"/>
        <w:jc w:val="center"/>
      </w:pPr>
    </w:p>
    <w:p w:rsidR="00A36321" w:rsidRDefault="00A36321" w:rsidP="00EB0558">
      <w:pPr>
        <w:pStyle w:val="21"/>
        <w:shd w:val="clear" w:color="auto" w:fill="auto"/>
        <w:spacing w:line="276" w:lineRule="auto"/>
        <w:ind w:firstLine="0"/>
        <w:jc w:val="center"/>
      </w:pPr>
    </w:p>
    <w:p w:rsidR="00A36321" w:rsidRDefault="00A36321" w:rsidP="00EB0558">
      <w:pPr>
        <w:pStyle w:val="21"/>
        <w:shd w:val="clear" w:color="auto" w:fill="auto"/>
        <w:spacing w:line="276" w:lineRule="auto"/>
        <w:ind w:firstLine="0"/>
        <w:jc w:val="center"/>
      </w:pPr>
    </w:p>
    <w:p w:rsidR="00A36321" w:rsidRPr="00F70709" w:rsidRDefault="00A36321" w:rsidP="00EB0558">
      <w:pPr>
        <w:pStyle w:val="21"/>
        <w:shd w:val="clear" w:color="auto" w:fill="auto"/>
        <w:spacing w:line="276" w:lineRule="auto"/>
        <w:ind w:firstLine="0"/>
        <w:jc w:val="center"/>
      </w:pPr>
    </w:p>
    <w:p w:rsidR="00313515" w:rsidRDefault="00313515" w:rsidP="00EB0558">
      <w:pPr>
        <w:pStyle w:val="21"/>
        <w:shd w:val="clear" w:color="auto" w:fill="auto"/>
        <w:spacing w:line="276" w:lineRule="auto"/>
        <w:ind w:firstLine="0"/>
        <w:jc w:val="center"/>
      </w:pPr>
    </w:p>
    <w:p w:rsidR="00313515" w:rsidRDefault="00313515" w:rsidP="00EB0558">
      <w:pPr>
        <w:pStyle w:val="21"/>
        <w:shd w:val="clear" w:color="auto" w:fill="auto"/>
        <w:spacing w:line="276" w:lineRule="auto"/>
        <w:ind w:firstLine="0"/>
        <w:jc w:val="center"/>
      </w:pPr>
    </w:p>
    <w:p w:rsidR="00313515" w:rsidRDefault="00313515"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Default="00EB0558" w:rsidP="00EB0558">
      <w:pPr>
        <w:pStyle w:val="21"/>
        <w:shd w:val="clear" w:color="auto" w:fill="auto"/>
        <w:spacing w:line="276" w:lineRule="auto"/>
        <w:ind w:firstLine="0"/>
        <w:jc w:val="center"/>
      </w:pPr>
    </w:p>
    <w:p w:rsidR="00EB0558" w:rsidRPr="00AE4AE5" w:rsidRDefault="00EB0558" w:rsidP="00EB0558">
      <w:pPr>
        <w:pStyle w:val="21"/>
        <w:shd w:val="clear" w:color="auto" w:fill="auto"/>
        <w:spacing w:line="276" w:lineRule="auto"/>
        <w:ind w:firstLine="0"/>
        <w:jc w:val="center"/>
        <w:sectPr w:rsidR="00EB0558" w:rsidRPr="00AE4AE5" w:rsidSect="000B761E">
          <w:footerReference w:type="default" r:id="rId9"/>
          <w:footerReference w:type="first" r:id="rId10"/>
          <w:pgSz w:w="11900" w:h="16840"/>
          <w:pgMar w:top="1134" w:right="850" w:bottom="1134" w:left="1701" w:header="0" w:footer="3" w:gutter="0"/>
          <w:pgNumType w:start="1"/>
          <w:cols w:space="720"/>
          <w:noEndnote/>
          <w:titlePg/>
          <w:docGrid w:linePitch="360"/>
        </w:sectPr>
      </w:pPr>
      <w:r>
        <w:t>г. Донецк</w:t>
      </w:r>
    </w:p>
    <w:p w:rsidR="004656AF" w:rsidRDefault="00AE4AE5" w:rsidP="00EB0558">
      <w:pPr>
        <w:pStyle w:val="31"/>
        <w:shd w:val="clear" w:color="auto" w:fill="auto"/>
        <w:spacing w:after="0" w:line="276" w:lineRule="auto"/>
        <w:ind w:left="3640"/>
      </w:pPr>
      <w:r>
        <w:lastRenderedPageBreak/>
        <w:t>ОГЛАВЛЕНИЕ</w:t>
      </w:r>
    </w:p>
    <w:p w:rsidR="004656AF" w:rsidRDefault="00AE4AE5" w:rsidP="00EB0558">
      <w:pPr>
        <w:pStyle w:val="21"/>
        <w:numPr>
          <w:ilvl w:val="0"/>
          <w:numId w:val="1"/>
        </w:numPr>
        <w:shd w:val="clear" w:color="auto" w:fill="auto"/>
        <w:tabs>
          <w:tab w:val="left" w:pos="334"/>
        </w:tabs>
        <w:spacing w:line="276" w:lineRule="auto"/>
        <w:ind w:left="426" w:firstLine="0"/>
      </w:pPr>
      <w:r>
        <w:t>Общие положения</w:t>
      </w:r>
    </w:p>
    <w:p w:rsidR="004656AF" w:rsidRDefault="00AE4AE5" w:rsidP="00EB0558">
      <w:pPr>
        <w:pStyle w:val="21"/>
        <w:numPr>
          <w:ilvl w:val="0"/>
          <w:numId w:val="1"/>
        </w:numPr>
        <w:shd w:val="clear" w:color="auto" w:fill="auto"/>
        <w:tabs>
          <w:tab w:val="left" w:pos="358"/>
        </w:tabs>
        <w:spacing w:line="276" w:lineRule="auto"/>
        <w:ind w:left="426" w:firstLine="0"/>
      </w:pPr>
      <w:r>
        <w:t>Нормативные основы закупочной деятельности</w:t>
      </w:r>
    </w:p>
    <w:p w:rsidR="004656AF" w:rsidRDefault="00AE4AE5" w:rsidP="00EB0558">
      <w:pPr>
        <w:pStyle w:val="21"/>
        <w:numPr>
          <w:ilvl w:val="1"/>
          <w:numId w:val="1"/>
        </w:numPr>
        <w:shd w:val="clear" w:color="auto" w:fill="auto"/>
        <w:tabs>
          <w:tab w:val="left" w:pos="1056"/>
        </w:tabs>
        <w:spacing w:line="276" w:lineRule="auto"/>
        <w:ind w:left="426" w:firstLine="0"/>
      </w:pPr>
      <w:r>
        <w:t>Нормативные основы закупочной деятельности заказчика</w:t>
      </w:r>
    </w:p>
    <w:p w:rsidR="004656AF" w:rsidRDefault="00AE4AE5" w:rsidP="00EB0558">
      <w:pPr>
        <w:pStyle w:val="21"/>
        <w:numPr>
          <w:ilvl w:val="1"/>
          <w:numId w:val="1"/>
        </w:numPr>
        <w:shd w:val="clear" w:color="auto" w:fill="auto"/>
        <w:tabs>
          <w:tab w:val="left" w:pos="1056"/>
        </w:tabs>
        <w:spacing w:line="276" w:lineRule="auto"/>
        <w:ind w:left="426" w:firstLine="0"/>
      </w:pPr>
      <w:r>
        <w:t>Размещение информации о закупках в сети Интернет</w:t>
      </w:r>
    </w:p>
    <w:p w:rsidR="004656AF" w:rsidRDefault="00AE4AE5" w:rsidP="00EB0558">
      <w:pPr>
        <w:pStyle w:val="21"/>
        <w:numPr>
          <w:ilvl w:val="1"/>
          <w:numId w:val="1"/>
        </w:numPr>
        <w:shd w:val="clear" w:color="auto" w:fill="auto"/>
        <w:tabs>
          <w:tab w:val="left" w:pos="1056"/>
        </w:tabs>
        <w:spacing w:line="276" w:lineRule="auto"/>
        <w:ind w:left="426" w:firstLine="0"/>
      </w:pPr>
      <w:r>
        <w:t>Функционирование электронной площадки для целей проведения такой закупки</w:t>
      </w:r>
    </w:p>
    <w:p w:rsidR="004656AF" w:rsidRDefault="00AE4AE5" w:rsidP="00EB0558">
      <w:pPr>
        <w:pStyle w:val="21"/>
        <w:numPr>
          <w:ilvl w:val="1"/>
          <w:numId w:val="1"/>
        </w:numPr>
        <w:shd w:val="clear" w:color="auto" w:fill="auto"/>
        <w:tabs>
          <w:tab w:val="left" w:pos="1056"/>
        </w:tabs>
        <w:spacing w:line="276" w:lineRule="auto"/>
        <w:ind w:left="426" w:firstLine="0"/>
      </w:pPr>
      <w:r>
        <w:t>Комиссия по закупкам товаров, работ и услуг</w:t>
      </w:r>
    </w:p>
    <w:p w:rsidR="004656AF" w:rsidRDefault="00AE4AE5" w:rsidP="00EB0558">
      <w:pPr>
        <w:pStyle w:val="21"/>
        <w:numPr>
          <w:ilvl w:val="0"/>
          <w:numId w:val="1"/>
        </w:numPr>
        <w:shd w:val="clear" w:color="auto" w:fill="auto"/>
        <w:tabs>
          <w:tab w:val="left" w:pos="358"/>
        </w:tabs>
        <w:spacing w:line="276" w:lineRule="auto"/>
        <w:ind w:left="426" w:firstLine="0"/>
        <w:jc w:val="left"/>
      </w:pPr>
      <w:r>
        <w:t>Основные права и обязанности заказчика, участника закупок при организации и проведении закупок</w:t>
      </w:r>
    </w:p>
    <w:p w:rsidR="004656AF" w:rsidRDefault="00AE4AE5" w:rsidP="00EB0558">
      <w:pPr>
        <w:pStyle w:val="21"/>
        <w:numPr>
          <w:ilvl w:val="1"/>
          <w:numId w:val="1"/>
        </w:numPr>
        <w:shd w:val="clear" w:color="auto" w:fill="auto"/>
        <w:tabs>
          <w:tab w:val="left" w:pos="1056"/>
        </w:tabs>
        <w:spacing w:line="276" w:lineRule="auto"/>
        <w:ind w:left="426" w:firstLine="0"/>
      </w:pPr>
      <w:r>
        <w:t>Обязанности заказчика</w:t>
      </w:r>
    </w:p>
    <w:p w:rsidR="004656AF" w:rsidRDefault="00AE4AE5" w:rsidP="00EB0558">
      <w:pPr>
        <w:pStyle w:val="21"/>
        <w:numPr>
          <w:ilvl w:val="1"/>
          <w:numId w:val="1"/>
        </w:numPr>
        <w:shd w:val="clear" w:color="auto" w:fill="auto"/>
        <w:tabs>
          <w:tab w:val="left" w:pos="1056"/>
        </w:tabs>
        <w:spacing w:line="276" w:lineRule="auto"/>
        <w:ind w:left="426" w:firstLine="0"/>
      </w:pPr>
      <w:r>
        <w:t>Права заказчика</w:t>
      </w:r>
    </w:p>
    <w:p w:rsidR="00B6635C" w:rsidRDefault="00B6635C" w:rsidP="00EB0558">
      <w:pPr>
        <w:pStyle w:val="21"/>
        <w:numPr>
          <w:ilvl w:val="1"/>
          <w:numId w:val="1"/>
        </w:numPr>
        <w:shd w:val="clear" w:color="auto" w:fill="auto"/>
        <w:tabs>
          <w:tab w:val="left" w:pos="1056"/>
          <w:tab w:val="left" w:pos="4536"/>
          <w:tab w:val="left" w:pos="4962"/>
        </w:tabs>
        <w:spacing w:line="276" w:lineRule="auto"/>
        <w:ind w:left="426" w:right="4932" w:firstLine="0"/>
        <w:jc w:val="left"/>
      </w:pPr>
      <w:r>
        <w:t>Обязанности участника закупок</w:t>
      </w:r>
    </w:p>
    <w:p w:rsidR="004656AF" w:rsidRDefault="00B6635C" w:rsidP="00EB0558">
      <w:pPr>
        <w:pStyle w:val="21"/>
        <w:shd w:val="clear" w:color="auto" w:fill="auto"/>
        <w:tabs>
          <w:tab w:val="left" w:pos="1056"/>
          <w:tab w:val="left" w:pos="4820"/>
        </w:tabs>
        <w:spacing w:line="276" w:lineRule="auto"/>
        <w:ind w:left="426" w:right="5040" w:firstLine="0"/>
        <w:jc w:val="left"/>
      </w:pPr>
      <w:r>
        <w:t>3</w:t>
      </w:r>
      <w:r w:rsidR="00AE4AE5">
        <w:t xml:space="preserve">.4. </w:t>
      </w:r>
      <w:r>
        <w:t xml:space="preserve"> </w:t>
      </w:r>
      <w:r w:rsidR="00AE4AE5">
        <w:t>Права участника закупок</w:t>
      </w:r>
    </w:p>
    <w:p w:rsidR="004656AF" w:rsidRDefault="00AE4AE5" w:rsidP="00EB0558">
      <w:pPr>
        <w:pStyle w:val="21"/>
        <w:numPr>
          <w:ilvl w:val="0"/>
          <w:numId w:val="2"/>
        </w:numPr>
        <w:shd w:val="clear" w:color="auto" w:fill="auto"/>
        <w:tabs>
          <w:tab w:val="left" w:pos="1056"/>
        </w:tabs>
        <w:spacing w:line="276" w:lineRule="auto"/>
        <w:ind w:left="426" w:firstLine="0"/>
      </w:pPr>
      <w:r>
        <w:t>Объем прав и обязанностей победителя</w:t>
      </w:r>
    </w:p>
    <w:p w:rsidR="004656AF" w:rsidRDefault="00AE4AE5" w:rsidP="00EB0558">
      <w:pPr>
        <w:pStyle w:val="21"/>
        <w:numPr>
          <w:ilvl w:val="0"/>
          <w:numId w:val="1"/>
        </w:numPr>
        <w:shd w:val="clear" w:color="auto" w:fill="auto"/>
        <w:tabs>
          <w:tab w:val="left" w:pos="358"/>
        </w:tabs>
        <w:spacing w:line="276" w:lineRule="auto"/>
        <w:ind w:left="426" w:firstLine="0"/>
      </w:pPr>
      <w:r>
        <w:t>Применяемые способы закупок, их разновидности и условия применения.</w:t>
      </w:r>
    </w:p>
    <w:p w:rsidR="004656AF" w:rsidRDefault="00AE4AE5" w:rsidP="00EB0558">
      <w:pPr>
        <w:pStyle w:val="21"/>
        <w:numPr>
          <w:ilvl w:val="1"/>
          <w:numId w:val="1"/>
        </w:numPr>
        <w:shd w:val="clear" w:color="auto" w:fill="auto"/>
        <w:tabs>
          <w:tab w:val="left" w:pos="1056"/>
        </w:tabs>
        <w:spacing w:line="276" w:lineRule="auto"/>
        <w:ind w:left="426" w:firstLine="0"/>
      </w:pPr>
      <w:r>
        <w:t>Применяемые способы закупок</w:t>
      </w:r>
    </w:p>
    <w:p w:rsidR="004656AF" w:rsidRDefault="00AE4AE5" w:rsidP="00EB0558">
      <w:pPr>
        <w:pStyle w:val="21"/>
        <w:numPr>
          <w:ilvl w:val="1"/>
          <w:numId w:val="1"/>
        </w:numPr>
        <w:shd w:val="clear" w:color="auto" w:fill="auto"/>
        <w:tabs>
          <w:tab w:val="left" w:pos="1056"/>
        </w:tabs>
        <w:spacing w:line="276" w:lineRule="auto"/>
        <w:ind w:left="426" w:firstLine="0"/>
      </w:pPr>
      <w:r>
        <w:t>Конкурс</w:t>
      </w:r>
    </w:p>
    <w:p w:rsidR="004656AF" w:rsidRDefault="00AE4AE5" w:rsidP="00EB0558">
      <w:pPr>
        <w:pStyle w:val="21"/>
        <w:numPr>
          <w:ilvl w:val="1"/>
          <w:numId w:val="1"/>
        </w:numPr>
        <w:shd w:val="clear" w:color="auto" w:fill="auto"/>
        <w:tabs>
          <w:tab w:val="left" w:pos="1056"/>
        </w:tabs>
        <w:spacing w:line="276" w:lineRule="auto"/>
        <w:ind w:left="426" w:firstLine="0"/>
      </w:pPr>
      <w:r>
        <w:t>Аукцион</w:t>
      </w:r>
    </w:p>
    <w:p w:rsidR="004656AF" w:rsidRDefault="00AE4AE5" w:rsidP="00EB0558">
      <w:pPr>
        <w:pStyle w:val="21"/>
        <w:numPr>
          <w:ilvl w:val="1"/>
          <w:numId w:val="1"/>
        </w:numPr>
        <w:shd w:val="clear" w:color="auto" w:fill="auto"/>
        <w:tabs>
          <w:tab w:val="left" w:pos="1056"/>
        </w:tabs>
        <w:spacing w:line="276" w:lineRule="auto"/>
        <w:ind w:left="426" w:firstLine="0"/>
      </w:pPr>
      <w:r>
        <w:t>Запрос предложений</w:t>
      </w:r>
    </w:p>
    <w:p w:rsidR="004656AF" w:rsidRDefault="00AE4AE5" w:rsidP="00EB0558">
      <w:pPr>
        <w:pStyle w:val="21"/>
        <w:numPr>
          <w:ilvl w:val="1"/>
          <w:numId w:val="1"/>
        </w:numPr>
        <w:shd w:val="clear" w:color="auto" w:fill="auto"/>
        <w:tabs>
          <w:tab w:val="left" w:pos="1056"/>
        </w:tabs>
        <w:spacing w:line="276" w:lineRule="auto"/>
        <w:ind w:left="426" w:firstLine="0"/>
      </w:pPr>
      <w:r>
        <w:t>Запрос коммерческих предложений</w:t>
      </w:r>
    </w:p>
    <w:p w:rsidR="004656AF" w:rsidRDefault="00AE4AE5" w:rsidP="00EB0558">
      <w:pPr>
        <w:pStyle w:val="21"/>
        <w:numPr>
          <w:ilvl w:val="1"/>
          <w:numId w:val="1"/>
        </w:numPr>
        <w:shd w:val="clear" w:color="auto" w:fill="auto"/>
        <w:tabs>
          <w:tab w:val="left" w:pos="1061"/>
        </w:tabs>
        <w:spacing w:line="276" w:lineRule="auto"/>
        <w:ind w:left="426" w:firstLine="0"/>
      </w:pPr>
      <w:r>
        <w:t>Запрос котировок</w:t>
      </w:r>
    </w:p>
    <w:p w:rsidR="004656AF" w:rsidRDefault="00AE4AE5" w:rsidP="00EB0558">
      <w:pPr>
        <w:pStyle w:val="21"/>
        <w:numPr>
          <w:ilvl w:val="1"/>
          <w:numId w:val="1"/>
        </w:numPr>
        <w:shd w:val="clear" w:color="auto" w:fill="auto"/>
        <w:tabs>
          <w:tab w:val="left" w:pos="1061"/>
        </w:tabs>
        <w:spacing w:line="276" w:lineRule="auto"/>
        <w:ind w:left="426" w:firstLine="0"/>
      </w:pPr>
      <w:r>
        <w:t>Конкурентный предварительный отбор</w:t>
      </w:r>
    </w:p>
    <w:p w:rsidR="004656AF" w:rsidRDefault="00AE4AE5" w:rsidP="00EB0558">
      <w:pPr>
        <w:pStyle w:val="21"/>
        <w:numPr>
          <w:ilvl w:val="1"/>
          <w:numId w:val="1"/>
        </w:numPr>
        <w:shd w:val="clear" w:color="auto" w:fill="auto"/>
        <w:tabs>
          <w:tab w:val="left" w:pos="1061"/>
        </w:tabs>
        <w:spacing w:line="276" w:lineRule="auto"/>
        <w:ind w:left="426" w:firstLine="0"/>
      </w:pPr>
      <w:r>
        <w:t>Запрос цен по результатам конкурентного предварительного отбора</w:t>
      </w:r>
    </w:p>
    <w:p w:rsidR="004656AF" w:rsidRDefault="00AE4AE5" w:rsidP="00EB0558">
      <w:pPr>
        <w:pStyle w:val="21"/>
        <w:numPr>
          <w:ilvl w:val="1"/>
          <w:numId w:val="1"/>
        </w:numPr>
        <w:shd w:val="clear" w:color="auto" w:fill="auto"/>
        <w:tabs>
          <w:tab w:val="left" w:pos="1061"/>
        </w:tabs>
        <w:spacing w:line="276" w:lineRule="auto"/>
        <w:ind w:left="426" w:firstLine="0"/>
      </w:pPr>
      <w:r>
        <w:t>Закупка у единственного поставщика</w:t>
      </w:r>
    </w:p>
    <w:p w:rsidR="004656AF" w:rsidRDefault="00AE4AE5" w:rsidP="00EB0558">
      <w:pPr>
        <w:pStyle w:val="21"/>
        <w:numPr>
          <w:ilvl w:val="1"/>
          <w:numId w:val="1"/>
        </w:numPr>
        <w:shd w:val="clear" w:color="auto" w:fill="auto"/>
        <w:tabs>
          <w:tab w:val="left" w:pos="1181"/>
        </w:tabs>
        <w:spacing w:line="276" w:lineRule="auto"/>
        <w:ind w:left="426" w:firstLine="0"/>
        <w:jc w:val="left"/>
      </w:pPr>
      <w:r>
        <w:t>Преференции. Приоритет товаров российского происхождения, работ, услуг, выполняемых, оказываемых российскими лицами</w:t>
      </w:r>
    </w:p>
    <w:p w:rsidR="004656AF" w:rsidRDefault="00AE4AE5" w:rsidP="00EB0558">
      <w:pPr>
        <w:pStyle w:val="21"/>
        <w:numPr>
          <w:ilvl w:val="1"/>
          <w:numId w:val="1"/>
        </w:numPr>
        <w:shd w:val="clear" w:color="auto" w:fill="auto"/>
        <w:tabs>
          <w:tab w:val="left" w:pos="1181"/>
        </w:tabs>
        <w:spacing w:line="276" w:lineRule="auto"/>
        <w:ind w:left="426" w:firstLine="0"/>
      </w:pPr>
      <w:r>
        <w:t>Двухэтапные и многоэтапные процедуры</w:t>
      </w:r>
    </w:p>
    <w:p w:rsidR="004656AF" w:rsidRDefault="00AE4AE5" w:rsidP="00EB0558">
      <w:pPr>
        <w:pStyle w:val="21"/>
        <w:numPr>
          <w:ilvl w:val="1"/>
          <w:numId w:val="1"/>
        </w:numPr>
        <w:shd w:val="clear" w:color="auto" w:fill="auto"/>
        <w:tabs>
          <w:tab w:val="left" w:pos="1181"/>
        </w:tabs>
        <w:spacing w:line="276" w:lineRule="auto"/>
        <w:ind w:left="426" w:firstLine="0"/>
      </w:pPr>
      <w:r>
        <w:t>Закрытые процедуры</w:t>
      </w:r>
    </w:p>
    <w:p w:rsidR="004656AF" w:rsidRDefault="0039359E" w:rsidP="00EB0558">
      <w:pPr>
        <w:pStyle w:val="21"/>
        <w:numPr>
          <w:ilvl w:val="0"/>
          <w:numId w:val="1"/>
        </w:numPr>
        <w:shd w:val="clear" w:color="auto" w:fill="auto"/>
        <w:tabs>
          <w:tab w:val="left" w:pos="358"/>
        </w:tabs>
        <w:spacing w:line="276" w:lineRule="auto"/>
        <w:ind w:left="426" w:firstLine="0"/>
      </w:pPr>
      <w:r>
        <w:t xml:space="preserve">      </w:t>
      </w:r>
      <w:r w:rsidR="00AE4AE5">
        <w:t>Общий порядок проведения закупок.</w:t>
      </w:r>
    </w:p>
    <w:p w:rsidR="004656AF" w:rsidRDefault="00AE4AE5" w:rsidP="00EB0558">
      <w:pPr>
        <w:pStyle w:val="21"/>
        <w:numPr>
          <w:ilvl w:val="1"/>
          <w:numId w:val="1"/>
        </w:numPr>
        <w:shd w:val="clear" w:color="auto" w:fill="auto"/>
        <w:tabs>
          <w:tab w:val="left" w:pos="1051"/>
        </w:tabs>
        <w:spacing w:line="276" w:lineRule="auto"/>
        <w:ind w:left="426" w:firstLine="0"/>
      </w:pPr>
      <w:r>
        <w:t>Подготовка к проведению закупки</w:t>
      </w:r>
    </w:p>
    <w:p w:rsidR="004656AF" w:rsidRDefault="00AE4AE5" w:rsidP="00EB0558">
      <w:pPr>
        <w:pStyle w:val="21"/>
        <w:numPr>
          <w:ilvl w:val="1"/>
          <w:numId w:val="1"/>
        </w:numPr>
        <w:shd w:val="clear" w:color="auto" w:fill="auto"/>
        <w:tabs>
          <w:tab w:val="left" w:pos="1051"/>
        </w:tabs>
        <w:spacing w:line="276" w:lineRule="auto"/>
        <w:ind w:left="426" w:firstLine="0"/>
      </w:pPr>
      <w:r>
        <w:t>Объявление о проведении закупки</w:t>
      </w:r>
    </w:p>
    <w:p w:rsidR="004656AF" w:rsidRDefault="00AE4AE5" w:rsidP="00EB0558">
      <w:pPr>
        <w:pStyle w:val="21"/>
        <w:numPr>
          <w:ilvl w:val="1"/>
          <w:numId w:val="1"/>
        </w:numPr>
        <w:shd w:val="clear" w:color="auto" w:fill="auto"/>
        <w:tabs>
          <w:tab w:val="left" w:pos="1051"/>
        </w:tabs>
        <w:spacing w:line="276" w:lineRule="auto"/>
        <w:ind w:left="426" w:firstLine="0"/>
        <w:jc w:val="left"/>
      </w:pPr>
      <w:r>
        <w:t>Официальные и дополнительные источники размещения информации о проведении закупки</w:t>
      </w:r>
    </w:p>
    <w:p w:rsidR="00425FBC" w:rsidRPr="0039359E" w:rsidRDefault="00AE4AE5" w:rsidP="0039359E">
      <w:pPr>
        <w:pStyle w:val="21"/>
        <w:numPr>
          <w:ilvl w:val="1"/>
          <w:numId w:val="1"/>
        </w:numPr>
        <w:shd w:val="clear" w:color="auto" w:fill="auto"/>
        <w:tabs>
          <w:tab w:val="left" w:pos="1051"/>
        </w:tabs>
        <w:spacing w:line="276" w:lineRule="auto"/>
        <w:ind w:left="426" w:firstLine="0"/>
      </w:pPr>
      <w:r>
        <w:t>Проведение закупки</w:t>
      </w:r>
    </w:p>
    <w:p w:rsidR="004656AF" w:rsidRDefault="00AE4AE5" w:rsidP="00313515">
      <w:pPr>
        <w:pStyle w:val="21"/>
        <w:numPr>
          <w:ilvl w:val="1"/>
          <w:numId w:val="1"/>
        </w:numPr>
        <w:shd w:val="clear" w:color="auto" w:fill="auto"/>
        <w:tabs>
          <w:tab w:val="left" w:pos="426"/>
        </w:tabs>
        <w:spacing w:line="276" w:lineRule="auto"/>
        <w:ind w:left="851" w:hanging="389"/>
      </w:pPr>
      <w:r>
        <w:t>Признание закупки несостоявшейся, последствия признания закупки несостоявшейся</w:t>
      </w:r>
    </w:p>
    <w:p w:rsidR="004656AF" w:rsidRDefault="00AE4AE5" w:rsidP="0039359E">
      <w:pPr>
        <w:pStyle w:val="21"/>
        <w:numPr>
          <w:ilvl w:val="1"/>
          <w:numId w:val="1"/>
        </w:numPr>
        <w:shd w:val="clear" w:color="auto" w:fill="auto"/>
        <w:tabs>
          <w:tab w:val="left" w:pos="284"/>
          <w:tab w:val="left" w:pos="1134"/>
        </w:tabs>
        <w:spacing w:line="276" w:lineRule="auto"/>
        <w:ind w:left="851" w:hanging="425"/>
      </w:pPr>
      <w:r>
        <w:t>Особенности заключения договоров по итогам конкурентных закупочных процедур и их исполнение</w:t>
      </w:r>
    </w:p>
    <w:p w:rsidR="004656AF" w:rsidRDefault="00AE4AE5" w:rsidP="0039359E">
      <w:pPr>
        <w:pStyle w:val="21"/>
        <w:numPr>
          <w:ilvl w:val="1"/>
          <w:numId w:val="1"/>
        </w:numPr>
        <w:shd w:val="clear" w:color="auto" w:fill="auto"/>
        <w:tabs>
          <w:tab w:val="left" w:pos="284"/>
          <w:tab w:val="left" w:pos="1134"/>
        </w:tabs>
        <w:spacing w:line="276" w:lineRule="auto"/>
        <w:ind w:left="851" w:hanging="425"/>
      </w:pPr>
      <w:r>
        <w:t>Преддоговорные переговоры</w:t>
      </w:r>
    </w:p>
    <w:p w:rsidR="004656AF" w:rsidRDefault="00AE4AE5" w:rsidP="0039359E">
      <w:pPr>
        <w:pStyle w:val="21"/>
        <w:numPr>
          <w:ilvl w:val="1"/>
          <w:numId w:val="1"/>
        </w:numPr>
        <w:shd w:val="clear" w:color="auto" w:fill="auto"/>
        <w:tabs>
          <w:tab w:val="left" w:pos="284"/>
          <w:tab w:val="left" w:pos="1451"/>
        </w:tabs>
        <w:spacing w:line="276" w:lineRule="auto"/>
        <w:ind w:left="851" w:hanging="425"/>
      </w:pPr>
      <w:r>
        <w:t>Предоставление обеспечения подачи заявки на участие в процедурах</w:t>
      </w:r>
    </w:p>
    <w:p w:rsidR="004656AF" w:rsidRDefault="00AE4AE5" w:rsidP="0039359E">
      <w:pPr>
        <w:pStyle w:val="21"/>
        <w:numPr>
          <w:ilvl w:val="1"/>
          <w:numId w:val="1"/>
        </w:numPr>
        <w:shd w:val="clear" w:color="auto" w:fill="auto"/>
        <w:tabs>
          <w:tab w:val="left" w:pos="284"/>
          <w:tab w:val="left" w:pos="1451"/>
        </w:tabs>
        <w:spacing w:line="276" w:lineRule="auto"/>
        <w:ind w:left="851" w:hanging="425"/>
      </w:pPr>
      <w:r>
        <w:t>Предоставление обеспечения исполнения договора</w:t>
      </w:r>
    </w:p>
    <w:p w:rsidR="004656AF" w:rsidRDefault="00AE4AE5" w:rsidP="0039359E">
      <w:pPr>
        <w:pStyle w:val="21"/>
        <w:numPr>
          <w:ilvl w:val="1"/>
          <w:numId w:val="1"/>
        </w:numPr>
        <w:shd w:val="clear" w:color="auto" w:fill="auto"/>
        <w:tabs>
          <w:tab w:val="left" w:pos="284"/>
          <w:tab w:val="left" w:pos="1566"/>
        </w:tabs>
        <w:spacing w:line="276" w:lineRule="auto"/>
        <w:ind w:left="851" w:hanging="425"/>
      </w:pPr>
      <w:r>
        <w:t>Антидемпинговые меры</w:t>
      </w:r>
    </w:p>
    <w:p w:rsidR="004656AF" w:rsidRDefault="00AE4AE5" w:rsidP="0039359E">
      <w:pPr>
        <w:pStyle w:val="21"/>
        <w:numPr>
          <w:ilvl w:val="1"/>
          <w:numId w:val="1"/>
        </w:numPr>
        <w:shd w:val="clear" w:color="auto" w:fill="auto"/>
        <w:tabs>
          <w:tab w:val="left" w:pos="284"/>
          <w:tab w:val="left" w:pos="1566"/>
        </w:tabs>
        <w:spacing w:line="276" w:lineRule="auto"/>
        <w:ind w:left="851" w:hanging="425"/>
      </w:pPr>
      <w:r>
        <w:t>Особенности участия субъектов малого и среднего предпринимательства</w:t>
      </w:r>
    </w:p>
    <w:p w:rsidR="004656AF" w:rsidRDefault="00AE4AE5" w:rsidP="0039359E">
      <w:pPr>
        <w:pStyle w:val="21"/>
        <w:numPr>
          <w:ilvl w:val="1"/>
          <w:numId w:val="1"/>
        </w:numPr>
        <w:shd w:val="clear" w:color="auto" w:fill="auto"/>
        <w:tabs>
          <w:tab w:val="left" w:pos="284"/>
          <w:tab w:val="left" w:pos="1566"/>
        </w:tabs>
        <w:spacing w:line="276" w:lineRule="auto"/>
        <w:ind w:left="851" w:hanging="425"/>
      </w:pPr>
      <w:r>
        <w:t xml:space="preserve">Особенности осуществления конкурентной закупки в электронной форме и функционирования электронной площадки для целей осуществления </w:t>
      </w:r>
      <w:r>
        <w:lastRenderedPageBreak/>
        <w:t>конкурентной закупки, участниками которой могут быть только субъекты малого и среднего предпринимательства</w:t>
      </w:r>
    </w:p>
    <w:p w:rsidR="004656AF" w:rsidRDefault="00AE4AE5" w:rsidP="00EA5EFD">
      <w:pPr>
        <w:pStyle w:val="21"/>
        <w:numPr>
          <w:ilvl w:val="0"/>
          <w:numId w:val="1"/>
        </w:numPr>
        <w:shd w:val="clear" w:color="auto" w:fill="auto"/>
        <w:tabs>
          <w:tab w:val="left" w:pos="749"/>
        </w:tabs>
        <w:spacing w:line="276" w:lineRule="auto"/>
        <w:ind w:left="400" w:firstLine="0"/>
      </w:pPr>
      <w:r>
        <w:t>Инструкция по проведению закупочных процедур</w:t>
      </w:r>
    </w:p>
    <w:p w:rsidR="004656AF" w:rsidRDefault="00AE4AE5" w:rsidP="00EA5EFD">
      <w:pPr>
        <w:pStyle w:val="21"/>
        <w:numPr>
          <w:ilvl w:val="1"/>
          <w:numId w:val="1"/>
        </w:numPr>
        <w:shd w:val="clear" w:color="auto" w:fill="auto"/>
        <w:tabs>
          <w:tab w:val="left" w:pos="1446"/>
        </w:tabs>
        <w:spacing w:line="276" w:lineRule="auto"/>
        <w:ind w:left="400" w:firstLine="0"/>
      </w:pPr>
      <w:r>
        <w:t>Сведения, подлежащие указанию в извещении и документации</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открытого конкурса</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закрытого конкурса</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двухэтапного конкурса</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многоэтапного конкурса</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запроса предложений</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запроса коммерческих предложений</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процедуры запроса котировок</w:t>
      </w:r>
    </w:p>
    <w:p w:rsidR="004656AF" w:rsidRDefault="00AE4AE5" w:rsidP="00EA5EFD">
      <w:pPr>
        <w:pStyle w:val="21"/>
        <w:numPr>
          <w:ilvl w:val="1"/>
          <w:numId w:val="1"/>
        </w:numPr>
        <w:shd w:val="clear" w:color="auto" w:fill="auto"/>
        <w:tabs>
          <w:tab w:val="left" w:pos="1446"/>
        </w:tabs>
        <w:spacing w:line="276" w:lineRule="auto"/>
        <w:ind w:left="400" w:firstLine="0"/>
      </w:pPr>
      <w:r>
        <w:t>Особенности закупки продукц</w:t>
      </w:r>
      <w:proofErr w:type="gramStart"/>
      <w:r>
        <w:t>ии у е</w:t>
      </w:r>
      <w:proofErr w:type="gramEnd"/>
      <w:r>
        <w:t>динственного поставщика</w:t>
      </w:r>
    </w:p>
    <w:p w:rsidR="004656AF" w:rsidRDefault="00AE4AE5" w:rsidP="00EA5EFD">
      <w:pPr>
        <w:pStyle w:val="21"/>
        <w:numPr>
          <w:ilvl w:val="1"/>
          <w:numId w:val="1"/>
        </w:numPr>
        <w:shd w:val="clear" w:color="auto" w:fill="auto"/>
        <w:tabs>
          <w:tab w:val="left" w:pos="1566"/>
        </w:tabs>
        <w:spacing w:line="276" w:lineRule="auto"/>
        <w:ind w:left="400" w:firstLine="0"/>
      </w:pPr>
      <w:r>
        <w:t>Специальные процедуры и дополнительные элементы закупочных процедур</w:t>
      </w:r>
    </w:p>
    <w:p w:rsidR="004656AF" w:rsidRDefault="00AE4AE5" w:rsidP="00EA5EFD">
      <w:pPr>
        <w:pStyle w:val="21"/>
        <w:numPr>
          <w:ilvl w:val="0"/>
          <w:numId w:val="1"/>
        </w:numPr>
        <w:shd w:val="clear" w:color="auto" w:fill="auto"/>
        <w:tabs>
          <w:tab w:val="left" w:pos="749"/>
        </w:tabs>
        <w:spacing w:line="276" w:lineRule="auto"/>
        <w:ind w:left="400" w:firstLine="0"/>
        <w:jc w:val="left"/>
      </w:pPr>
      <w:r>
        <w:t>Особенности проведения закупочных процедур в электронной форме с использованием ЭТП.</w:t>
      </w:r>
    </w:p>
    <w:p w:rsidR="004656AF" w:rsidRDefault="00AE4AE5" w:rsidP="00EA5EFD">
      <w:pPr>
        <w:pStyle w:val="21"/>
        <w:numPr>
          <w:ilvl w:val="1"/>
          <w:numId w:val="1"/>
        </w:numPr>
        <w:shd w:val="clear" w:color="auto" w:fill="auto"/>
        <w:tabs>
          <w:tab w:val="left" w:pos="1451"/>
        </w:tabs>
        <w:spacing w:line="276" w:lineRule="auto"/>
        <w:ind w:left="400" w:firstLine="0"/>
      </w:pPr>
      <w:r>
        <w:t>Общие положения</w:t>
      </w:r>
    </w:p>
    <w:p w:rsidR="004656AF" w:rsidRDefault="00AE4AE5" w:rsidP="00EA5EFD">
      <w:pPr>
        <w:pStyle w:val="21"/>
        <w:numPr>
          <w:ilvl w:val="1"/>
          <w:numId w:val="1"/>
        </w:numPr>
        <w:shd w:val="clear" w:color="auto" w:fill="auto"/>
        <w:tabs>
          <w:tab w:val="left" w:pos="1451"/>
        </w:tabs>
        <w:spacing w:line="276" w:lineRule="auto"/>
        <w:ind w:left="400" w:firstLine="0"/>
      </w:pPr>
      <w:r>
        <w:t>Порядок проведения закупочных процедур в электронной форме</w:t>
      </w:r>
    </w:p>
    <w:p w:rsidR="004656AF" w:rsidRDefault="00AE4AE5" w:rsidP="00EA5EFD">
      <w:pPr>
        <w:pStyle w:val="21"/>
        <w:numPr>
          <w:ilvl w:val="1"/>
          <w:numId w:val="1"/>
        </w:numPr>
        <w:shd w:val="clear" w:color="auto" w:fill="auto"/>
        <w:tabs>
          <w:tab w:val="left" w:pos="1392"/>
        </w:tabs>
        <w:spacing w:line="276" w:lineRule="auto"/>
        <w:ind w:left="400" w:right="2460" w:firstLine="0"/>
        <w:jc w:val="left"/>
      </w:pPr>
      <w:r>
        <w:t>Особенности проведения специальных процедур на ЭТП Приложения.</w:t>
      </w:r>
    </w:p>
    <w:p w:rsidR="00CC5673" w:rsidRPr="000B0B77" w:rsidRDefault="00CC5673" w:rsidP="00EA5EFD">
      <w:pPr>
        <w:pStyle w:val="21"/>
        <w:numPr>
          <w:ilvl w:val="0"/>
          <w:numId w:val="1"/>
        </w:numPr>
        <w:shd w:val="clear" w:color="auto" w:fill="auto"/>
        <w:tabs>
          <w:tab w:val="left" w:pos="1056"/>
        </w:tabs>
        <w:spacing w:line="276" w:lineRule="auto"/>
        <w:ind w:left="400" w:firstLine="0"/>
        <w:rPr>
          <w:color w:val="auto"/>
        </w:rPr>
      </w:pPr>
      <w:r w:rsidRPr="000B0B77">
        <w:rPr>
          <w:color w:val="auto"/>
        </w:rPr>
        <w:t xml:space="preserve"> Планирование закупок</w:t>
      </w:r>
    </w:p>
    <w:p w:rsidR="00425FBC" w:rsidRPr="00FA274C" w:rsidRDefault="00425FBC" w:rsidP="00EB0558">
      <w:pPr>
        <w:pStyle w:val="21"/>
        <w:shd w:val="clear" w:color="auto" w:fill="auto"/>
        <w:tabs>
          <w:tab w:val="left" w:pos="1392"/>
        </w:tabs>
        <w:spacing w:line="276" w:lineRule="auto"/>
        <w:ind w:right="2460" w:firstLine="0"/>
        <w:jc w:val="left"/>
      </w:pPr>
    </w:p>
    <w:p w:rsidR="00425FBC" w:rsidRPr="00FA274C" w:rsidRDefault="00425FBC" w:rsidP="00EB0558">
      <w:pPr>
        <w:pStyle w:val="21"/>
        <w:shd w:val="clear" w:color="auto" w:fill="auto"/>
        <w:tabs>
          <w:tab w:val="left" w:pos="1392"/>
        </w:tabs>
        <w:spacing w:line="276" w:lineRule="auto"/>
        <w:ind w:right="2460" w:firstLine="0"/>
        <w:jc w:val="left"/>
      </w:pPr>
    </w:p>
    <w:p w:rsidR="00425FBC" w:rsidRPr="00FA274C" w:rsidRDefault="00425FBC" w:rsidP="00EB0558">
      <w:pPr>
        <w:pStyle w:val="21"/>
        <w:shd w:val="clear" w:color="auto" w:fill="auto"/>
        <w:tabs>
          <w:tab w:val="left" w:pos="1392"/>
        </w:tabs>
        <w:spacing w:line="276" w:lineRule="auto"/>
        <w:ind w:right="2460" w:firstLine="0"/>
        <w:jc w:val="left"/>
      </w:pPr>
    </w:p>
    <w:p w:rsidR="00425FBC" w:rsidRPr="00FA274C" w:rsidRDefault="00425FBC" w:rsidP="00EB0558">
      <w:pPr>
        <w:pStyle w:val="21"/>
        <w:shd w:val="clear" w:color="auto" w:fill="auto"/>
        <w:tabs>
          <w:tab w:val="left" w:pos="1392"/>
        </w:tabs>
        <w:spacing w:line="276" w:lineRule="auto"/>
        <w:ind w:right="2460" w:firstLine="0"/>
        <w:jc w:val="left"/>
      </w:pPr>
    </w:p>
    <w:p w:rsidR="00425FBC" w:rsidRPr="00FA274C" w:rsidRDefault="00425FBC" w:rsidP="00EB0558">
      <w:pPr>
        <w:pStyle w:val="21"/>
        <w:shd w:val="clear" w:color="auto" w:fill="auto"/>
        <w:tabs>
          <w:tab w:val="left" w:pos="1392"/>
        </w:tabs>
        <w:spacing w:line="276" w:lineRule="auto"/>
        <w:ind w:right="2460" w:firstLine="0"/>
        <w:jc w:val="left"/>
      </w:pPr>
    </w:p>
    <w:p w:rsidR="00425FBC" w:rsidRPr="00FA274C" w:rsidRDefault="00425FBC" w:rsidP="00EB0558">
      <w:pPr>
        <w:pStyle w:val="21"/>
        <w:shd w:val="clear" w:color="auto" w:fill="auto"/>
        <w:tabs>
          <w:tab w:val="left" w:pos="1392"/>
        </w:tabs>
        <w:spacing w:line="276" w:lineRule="auto"/>
        <w:ind w:right="2460" w:firstLine="0"/>
        <w:jc w:val="left"/>
      </w:pPr>
    </w:p>
    <w:p w:rsidR="00425FBC" w:rsidRDefault="00425FBC" w:rsidP="00EB0558">
      <w:pPr>
        <w:pStyle w:val="21"/>
        <w:shd w:val="clear" w:color="auto" w:fill="auto"/>
        <w:tabs>
          <w:tab w:val="left" w:pos="1392"/>
        </w:tabs>
        <w:spacing w:line="276" w:lineRule="auto"/>
        <w:ind w:right="2460" w:firstLine="0"/>
        <w:jc w:val="left"/>
      </w:pPr>
    </w:p>
    <w:p w:rsidR="004656AF" w:rsidRPr="00FA274C" w:rsidRDefault="004656AF"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pPr>
    </w:p>
    <w:p w:rsidR="00425FBC" w:rsidRPr="00FA274C" w:rsidRDefault="00425FBC" w:rsidP="00EB0558">
      <w:pPr>
        <w:spacing w:line="276" w:lineRule="auto"/>
        <w:rPr>
          <w:sz w:val="2"/>
          <w:szCs w:val="2"/>
        </w:rPr>
        <w:sectPr w:rsidR="00425FBC" w:rsidRPr="00FA274C" w:rsidSect="00F70709">
          <w:footerReference w:type="first" r:id="rId11"/>
          <w:pgSz w:w="11900" w:h="16840" w:code="9"/>
          <w:pgMar w:top="1134" w:right="851" w:bottom="1134" w:left="1701" w:header="0" w:footer="6" w:gutter="0"/>
          <w:cols w:space="720"/>
          <w:noEndnote/>
          <w:titlePg/>
          <w:docGrid w:linePitch="360"/>
        </w:sectPr>
      </w:pPr>
    </w:p>
    <w:p w:rsidR="004656AF" w:rsidRDefault="00AE4AE5" w:rsidP="00EB0558">
      <w:pPr>
        <w:pStyle w:val="310"/>
        <w:numPr>
          <w:ilvl w:val="0"/>
          <w:numId w:val="3"/>
        </w:numPr>
        <w:shd w:val="clear" w:color="auto" w:fill="auto"/>
        <w:tabs>
          <w:tab w:val="left" w:pos="4140"/>
        </w:tabs>
        <w:spacing w:line="276" w:lineRule="auto"/>
        <w:ind w:left="3780" w:firstLine="0"/>
      </w:pPr>
      <w:bookmarkStart w:id="0" w:name="bookmark0"/>
      <w:r>
        <w:lastRenderedPageBreak/>
        <w:t>Общие положения</w:t>
      </w:r>
      <w:bookmarkEnd w:id="0"/>
    </w:p>
    <w:p w:rsidR="004656AF" w:rsidRDefault="00AE4AE5" w:rsidP="00D827A5">
      <w:pPr>
        <w:pStyle w:val="310"/>
        <w:numPr>
          <w:ilvl w:val="1"/>
          <w:numId w:val="3"/>
        </w:numPr>
        <w:shd w:val="clear" w:color="auto" w:fill="auto"/>
        <w:tabs>
          <w:tab w:val="left" w:pos="1418"/>
        </w:tabs>
        <w:spacing w:line="276" w:lineRule="auto"/>
        <w:ind w:left="1134" w:firstLine="0"/>
      </w:pPr>
      <w:bookmarkStart w:id="1" w:name="bookmark1"/>
      <w:r>
        <w:t>Область применения</w:t>
      </w:r>
      <w:bookmarkEnd w:id="1"/>
    </w:p>
    <w:p w:rsidR="004656AF" w:rsidRPr="00237048" w:rsidRDefault="00AE4AE5" w:rsidP="00EB0558">
      <w:pPr>
        <w:pStyle w:val="21"/>
        <w:numPr>
          <w:ilvl w:val="2"/>
          <w:numId w:val="3"/>
        </w:numPr>
        <w:shd w:val="clear" w:color="auto" w:fill="auto"/>
        <w:tabs>
          <w:tab w:val="left" w:pos="1364"/>
        </w:tabs>
        <w:spacing w:line="276" w:lineRule="auto"/>
        <w:ind w:firstLine="993"/>
        <w:rPr>
          <w:color w:val="auto"/>
        </w:rPr>
      </w:pPr>
      <w:proofErr w:type="gramStart"/>
      <w:r w:rsidRPr="00237048">
        <w:rPr>
          <w:color w:val="auto"/>
        </w:rPr>
        <w:t>Настоящее Положение является Положением о закупке в соответствии с Федеральным законом Российской Федерации от 18 июля 2011 г. № 223-ФЗ «О закупках товаров, работ, услуг отдельными видами юридических лиц» (далее - Федеральный закон № 223-ФЗ) и определяет порядок выбора поставщиков (подрядчиков, исполнителей), условия и порядок осуществления закупки товаров, работ, услуг Государственным унитарным предприятием Донецкой Народной Республики «Региональная энергопоставляющая компания» (далее - заказчик).</w:t>
      </w:r>
      <w:proofErr w:type="gramEnd"/>
    </w:p>
    <w:p w:rsidR="004656AF" w:rsidRDefault="00AE4AE5" w:rsidP="00EB0558">
      <w:pPr>
        <w:pStyle w:val="21"/>
        <w:numPr>
          <w:ilvl w:val="2"/>
          <w:numId w:val="3"/>
        </w:numPr>
        <w:shd w:val="clear" w:color="auto" w:fill="auto"/>
        <w:tabs>
          <w:tab w:val="left" w:pos="1364"/>
        </w:tabs>
        <w:spacing w:line="276" w:lineRule="auto"/>
        <w:ind w:firstLine="993"/>
      </w:pPr>
      <w:r>
        <w:t>Положение о закупке (далее - Положение, Положение о закупке) распространяется на закупки любой продукции для нужд заказчика, при осуществлении закупок:</w:t>
      </w:r>
    </w:p>
    <w:p w:rsidR="004656AF" w:rsidRPr="00550948" w:rsidRDefault="00AE4AE5" w:rsidP="00EB0558">
      <w:pPr>
        <w:pStyle w:val="21"/>
        <w:shd w:val="clear" w:color="auto" w:fill="auto"/>
        <w:tabs>
          <w:tab w:val="left" w:pos="1167"/>
        </w:tabs>
        <w:spacing w:line="276" w:lineRule="auto"/>
        <w:ind w:firstLine="880"/>
        <w:rPr>
          <w:color w:val="auto"/>
        </w:rPr>
      </w:pPr>
      <w:proofErr w:type="gramStart"/>
      <w:r w:rsidRPr="00550948">
        <w:rPr>
          <w:color w:val="auto"/>
        </w:rPr>
        <w:t>а)</w:t>
      </w:r>
      <w:r w:rsidRPr="00550948">
        <w:rPr>
          <w:color w:val="auto"/>
        </w:rPr>
        <w:tab/>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w:t>
      </w:r>
      <w:r w:rsidR="00E26336" w:rsidRPr="00550948">
        <w:rPr>
          <w:color w:val="auto"/>
        </w:rPr>
        <w:t xml:space="preserve">    </w:t>
      </w:r>
      <w:r w:rsidRPr="00550948">
        <w:rPr>
          <w:color w:val="auto"/>
        </w:rPr>
        <w:t xml:space="preserve">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50948">
        <w:rPr>
          <w:color w:val="auto"/>
        </w:rPr>
        <w:t>грантодателями</w:t>
      </w:r>
      <w:proofErr w:type="spellEnd"/>
      <w:r w:rsidRPr="00550948">
        <w:rPr>
          <w:color w:val="auto"/>
        </w:rPr>
        <w:t>, не установлено иное;</w:t>
      </w:r>
      <w:proofErr w:type="gramEnd"/>
    </w:p>
    <w:p w:rsidR="004656AF" w:rsidRPr="00550948" w:rsidRDefault="00AE4AE5" w:rsidP="00EB0558">
      <w:pPr>
        <w:pStyle w:val="21"/>
        <w:shd w:val="clear" w:color="auto" w:fill="auto"/>
        <w:tabs>
          <w:tab w:val="left" w:pos="1186"/>
        </w:tabs>
        <w:spacing w:line="276" w:lineRule="auto"/>
        <w:ind w:firstLine="880"/>
        <w:rPr>
          <w:color w:val="auto"/>
        </w:rPr>
      </w:pPr>
      <w:proofErr w:type="gramStart"/>
      <w:r w:rsidRPr="00550948">
        <w:rPr>
          <w:color w:val="auto"/>
        </w:rPr>
        <w:t>б)</w:t>
      </w:r>
      <w:r w:rsidRPr="00550948">
        <w:rPr>
          <w:color w:val="auto"/>
        </w:rPr>
        <w:tab/>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Федерального закона от 5 апреля 2013 года </w:t>
      </w:r>
      <w:r w:rsidRPr="00550948">
        <w:rPr>
          <w:color w:val="auto"/>
          <w:lang w:val="en-US" w:eastAsia="en-US" w:bidi="en-US"/>
        </w:rPr>
        <w:t>N</w:t>
      </w:r>
      <w:r w:rsidRPr="00550948">
        <w:rPr>
          <w:color w:val="auto"/>
          <w:lang w:eastAsia="en-US" w:bidi="en-US"/>
        </w:rPr>
        <w:t xml:space="preserve"> </w:t>
      </w:r>
      <w:r w:rsidRPr="00550948">
        <w:rPr>
          <w:color w:val="auto"/>
        </w:rPr>
        <w:t>44-ФЗ</w:t>
      </w:r>
      <w:proofErr w:type="gramEnd"/>
      <w:r w:rsidRPr="00550948">
        <w:rPr>
          <w:color w:val="auto"/>
        </w:rPr>
        <w:t xml:space="preserve"> "О контрактной системе в сфере закупок товаров, работ, услуг для обеспечения государственных и муниципальных нужд";</w:t>
      </w:r>
    </w:p>
    <w:p w:rsidR="00095E56" w:rsidRDefault="00AE4AE5" w:rsidP="00550948">
      <w:pPr>
        <w:pStyle w:val="21"/>
        <w:shd w:val="clear" w:color="auto" w:fill="auto"/>
        <w:tabs>
          <w:tab w:val="left" w:pos="1186"/>
        </w:tabs>
        <w:spacing w:line="276" w:lineRule="auto"/>
        <w:ind w:firstLine="880"/>
        <w:rPr>
          <w:color w:val="auto"/>
        </w:rPr>
      </w:pPr>
      <w:r w:rsidRPr="00550948">
        <w:rPr>
          <w:color w:val="auto"/>
        </w:rPr>
        <w:t>в)</w:t>
      </w:r>
      <w:r w:rsidRPr="00550948">
        <w:rPr>
          <w:color w:val="auto"/>
        </w:rPr>
        <w:tab/>
        <w:t>без привлечения средств соответствующих бюджетов бюджетн</w:t>
      </w:r>
      <w:r w:rsidR="00550948">
        <w:rPr>
          <w:color w:val="auto"/>
        </w:rPr>
        <w:t>о</w:t>
      </w:r>
      <w:r w:rsidR="00095E56">
        <w:rPr>
          <w:color w:val="auto"/>
        </w:rPr>
        <w:t>й системы Российской Федерации.</w:t>
      </w:r>
    </w:p>
    <w:p w:rsidR="004656AF" w:rsidRDefault="00AE4AE5" w:rsidP="00550948">
      <w:pPr>
        <w:pStyle w:val="21"/>
        <w:shd w:val="clear" w:color="auto" w:fill="auto"/>
        <w:tabs>
          <w:tab w:val="left" w:pos="1186"/>
        </w:tabs>
        <w:spacing w:line="276" w:lineRule="auto"/>
        <w:ind w:firstLine="880"/>
      </w:pPr>
      <w:r>
        <w:t>Термины и определения, используемые в настоящем Положении, закреплены в Приложении №1 Положения и являются его неотъемлемой частью.</w:t>
      </w:r>
    </w:p>
    <w:p w:rsidR="004656AF" w:rsidRDefault="00AE4AE5" w:rsidP="00EB0558">
      <w:pPr>
        <w:pStyle w:val="21"/>
        <w:numPr>
          <w:ilvl w:val="2"/>
          <w:numId w:val="3"/>
        </w:numPr>
        <w:shd w:val="clear" w:color="auto" w:fill="auto"/>
        <w:tabs>
          <w:tab w:val="left" w:pos="1390"/>
        </w:tabs>
        <w:spacing w:line="276" w:lineRule="auto"/>
        <w:ind w:firstLine="760"/>
      </w:pPr>
      <w:r>
        <w:t>Целью настоящего Положения является:</w:t>
      </w:r>
    </w:p>
    <w:p w:rsidR="004656AF" w:rsidRDefault="00AE4AE5" w:rsidP="00EB0558">
      <w:pPr>
        <w:pStyle w:val="21"/>
        <w:numPr>
          <w:ilvl w:val="0"/>
          <w:numId w:val="4"/>
        </w:numPr>
        <w:shd w:val="clear" w:color="auto" w:fill="auto"/>
        <w:tabs>
          <w:tab w:val="left" w:pos="1154"/>
        </w:tabs>
        <w:spacing w:line="276" w:lineRule="auto"/>
        <w:ind w:firstLine="760"/>
      </w:pPr>
      <w: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4656AF" w:rsidRDefault="00AE4AE5" w:rsidP="00EB0558">
      <w:pPr>
        <w:pStyle w:val="21"/>
        <w:numPr>
          <w:ilvl w:val="0"/>
          <w:numId w:val="4"/>
        </w:numPr>
        <w:shd w:val="clear" w:color="auto" w:fill="auto"/>
        <w:tabs>
          <w:tab w:val="left" w:pos="1154"/>
        </w:tabs>
        <w:spacing w:line="276" w:lineRule="auto"/>
        <w:ind w:firstLine="760"/>
      </w:pPr>
      <w:r>
        <w:t>эффективное использование денежных средств заказчика;</w:t>
      </w:r>
    </w:p>
    <w:p w:rsidR="004656AF" w:rsidRDefault="00AE4AE5" w:rsidP="00EB0558">
      <w:pPr>
        <w:pStyle w:val="21"/>
        <w:numPr>
          <w:ilvl w:val="0"/>
          <w:numId w:val="4"/>
        </w:numPr>
        <w:shd w:val="clear" w:color="auto" w:fill="auto"/>
        <w:tabs>
          <w:tab w:val="left" w:pos="1154"/>
        </w:tabs>
        <w:spacing w:line="276" w:lineRule="auto"/>
        <w:ind w:firstLine="760"/>
      </w:pPr>
      <w:r>
        <w:t>расширение возможностей участия юридических и физических лиц в закупке товаров, работ, услуг для нужд заказчиков и стимулирование такого участия;</w:t>
      </w:r>
    </w:p>
    <w:p w:rsidR="004656AF" w:rsidRDefault="00AE4AE5" w:rsidP="00EB0558">
      <w:pPr>
        <w:pStyle w:val="21"/>
        <w:numPr>
          <w:ilvl w:val="0"/>
          <w:numId w:val="4"/>
        </w:numPr>
        <w:shd w:val="clear" w:color="auto" w:fill="auto"/>
        <w:tabs>
          <w:tab w:val="left" w:pos="1154"/>
        </w:tabs>
        <w:spacing w:line="276" w:lineRule="auto"/>
        <w:ind w:firstLine="760"/>
      </w:pPr>
      <w:r>
        <w:t>развитие добросовестной конкуренции между поставщиками, обеспечение гласности и прозрачности закупок;</w:t>
      </w:r>
    </w:p>
    <w:p w:rsidR="004656AF" w:rsidRDefault="00AE4AE5" w:rsidP="00EB0558">
      <w:pPr>
        <w:pStyle w:val="21"/>
        <w:numPr>
          <w:ilvl w:val="0"/>
          <w:numId w:val="4"/>
        </w:numPr>
        <w:shd w:val="clear" w:color="auto" w:fill="auto"/>
        <w:tabs>
          <w:tab w:val="left" w:pos="1154"/>
        </w:tabs>
        <w:spacing w:line="276" w:lineRule="auto"/>
        <w:ind w:firstLine="760"/>
      </w:pPr>
      <w:r>
        <w:t>предотвращение коррупции и других злоупотреблений.</w:t>
      </w:r>
    </w:p>
    <w:p w:rsidR="004656AF" w:rsidRDefault="00AE4AE5" w:rsidP="00EB0558">
      <w:pPr>
        <w:pStyle w:val="21"/>
        <w:numPr>
          <w:ilvl w:val="2"/>
          <w:numId w:val="3"/>
        </w:numPr>
        <w:shd w:val="clear" w:color="auto" w:fill="auto"/>
        <w:tabs>
          <w:tab w:val="left" w:pos="1354"/>
        </w:tabs>
        <w:spacing w:line="276" w:lineRule="auto"/>
        <w:ind w:firstLine="760"/>
      </w:pPr>
      <w:r>
        <w:t>Настоящее Положение не распространяется и не регулирует взаимоотношения в случаях, установленных частью 4 статьи 1 Федерального закона № 223-ФЗ.</w:t>
      </w:r>
    </w:p>
    <w:p w:rsidR="004656AF" w:rsidRPr="00B0393D" w:rsidRDefault="00AE4AE5" w:rsidP="00A36321">
      <w:pPr>
        <w:pStyle w:val="21"/>
        <w:numPr>
          <w:ilvl w:val="2"/>
          <w:numId w:val="3"/>
        </w:numPr>
        <w:shd w:val="clear" w:color="auto" w:fill="auto"/>
        <w:tabs>
          <w:tab w:val="left" w:pos="1354"/>
        </w:tabs>
        <w:spacing w:line="276" w:lineRule="auto"/>
        <w:ind w:firstLine="760"/>
        <w:jc w:val="left"/>
      </w:pPr>
      <w:r w:rsidRPr="00B0393D">
        <w:t>Все ссылки в настоящем документе относятся к пунктам настоящего документа, если специально не оговорено иное.</w:t>
      </w:r>
    </w:p>
    <w:p w:rsidR="004656AF" w:rsidRPr="00B0393D" w:rsidRDefault="00AE4AE5" w:rsidP="00B0393D">
      <w:pPr>
        <w:jc w:val="both"/>
        <w:rPr>
          <w:rFonts w:ascii="Times New Roman" w:hAnsi="Times New Roman" w:cs="Times New Roman"/>
        </w:rPr>
      </w:pPr>
      <w:r w:rsidRPr="00B0393D">
        <w:rPr>
          <w:rFonts w:ascii="Times New Roman" w:hAnsi="Times New Roman" w:cs="Times New Roman"/>
        </w:rPr>
        <w:t xml:space="preserve">Закупки продукции, планируемая стоимость каждой из которых не превышает 500 тыс. </w:t>
      </w:r>
      <w:r w:rsidRPr="00B0393D">
        <w:rPr>
          <w:rFonts w:ascii="Times New Roman" w:hAnsi="Times New Roman" w:cs="Times New Roman"/>
        </w:rPr>
        <w:lastRenderedPageBreak/>
        <w:t xml:space="preserve">рублей по одной сделке, могут осуществляться в порядке, предусмотренном подразделом </w:t>
      </w:r>
      <w:r w:rsidR="00C0781F" w:rsidRPr="00B0393D">
        <w:rPr>
          <w:rStyle w:val="211pt"/>
          <w:rFonts w:eastAsia="Arial Unicode MS"/>
          <w:sz w:val="24"/>
          <w:szCs w:val="24"/>
        </w:rPr>
        <w:t>6.9</w:t>
      </w:r>
      <w:r w:rsidRPr="00B0393D">
        <w:rPr>
          <w:rStyle w:val="210"/>
          <w:rFonts w:eastAsia="Arial Unicode MS"/>
        </w:rPr>
        <w:t xml:space="preserve"> </w:t>
      </w:r>
      <w:r w:rsidRPr="00B0393D">
        <w:rPr>
          <w:rFonts w:ascii="Times New Roman" w:hAnsi="Times New Roman" w:cs="Times New Roman"/>
        </w:rPr>
        <w:t xml:space="preserve">или в общем порядке, предусмотренном Положением для проведения конкурентных </w:t>
      </w:r>
      <w:r w:rsidRPr="00B0393D">
        <w:rPr>
          <w:rFonts w:ascii="Times New Roman" w:hAnsi="Times New Roman" w:cs="Times New Roman"/>
          <w:color w:val="auto"/>
        </w:rPr>
        <w:t xml:space="preserve">процедур. При этом предельная стоимость таких сделок (договоров) не должна превышать 500 тыс. рублей </w:t>
      </w:r>
      <w:r w:rsidRPr="00B0393D">
        <w:rPr>
          <w:rFonts w:ascii="Times New Roman" w:hAnsi="Times New Roman" w:cs="Times New Roman"/>
        </w:rPr>
        <w:t>с учетом заключенных дополнительных соглашений к ним.</w:t>
      </w:r>
      <w:r w:rsidR="00B0393D" w:rsidRPr="00B0393D">
        <w:rPr>
          <w:rFonts w:ascii="Times New Roman" w:hAnsi="Times New Roman" w:cs="Times New Roman"/>
          <w:color w:val="222222"/>
          <w:shd w:val="clear" w:color="auto" w:fill="FFFFFF"/>
        </w:rPr>
        <w:t xml:space="preserve"> </w:t>
      </w:r>
      <w:r w:rsidR="00581F07">
        <w:rPr>
          <w:rFonts w:ascii="Times New Roman" w:hAnsi="Times New Roman" w:cs="Times New Roman"/>
          <w:color w:val="222222"/>
          <w:shd w:val="clear" w:color="auto" w:fill="FFFFFF"/>
        </w:rPr>
        <w:t>Г</w:t>
      </w:r>
      <w:r w:rsidR="00B0393D" w:rsidRPr="00B0393D">
        <w:rPr>
          <w:rFonts w:ascii="Times New Roman" w:hAnsi="Times New Roman" w:cs="Times New Roman"/>
          <w:color w:val="222222"/>
          <w:shd w:val="clear" w:color="auto" w:fill="FFFFFF"/>
        </w:rPr>
        <w:t xml:space="preserve">одовой объем малых закупок, которые заказчик вправе осуществить на основании настоящего пункта, не должен превышать 2 </w:t>
      </w:r>
      <w:proofErr w:type="gramStart"/>
      <w:r w:rsidR="00B0393D" w:rsidRPr="00B0393D">
        <w:rPr>
          <w:rFonts w:ascii="Times New Roman" w:hAnsi="Times New Roman" w:cs="Times New Roman"/>
          <w:color w:val="222222"/>
          <w:shd w:val="clear" w:color="auto" w:fill="FFFFFF"/>
        </w:rPr>
        <w:t>млн</w:t>
      </w:r>
      <w:proofErr w:type="gramEnd"/>
      <w:r w:rsidR="00B0393D" w:rsidRPr="00B0393D">
        <w:rPr>
          <w:rFonts w:ascii="Times New Roman" w:hAnsi="Times New Roman" w:cs="Times New Roman"/>
          <w:color w:val="222222"/>
          <w:shd w:val="clear" w:color="auto" w:fill="FFFFFF"/>
        </w:rPr>
        <w:t xml:space="preserve"> руб. или не должен составлять более чем 10 процентов от общего годового объема закупок в текущем году.</w:t>
      </w:r>
    </w:p>
    <w:p w:rsidR="004656AF" w:rsidRDefault="00AE4AE5" w:rsidP="00EB0558">
      <w:pPr>
        <w:pStyle w:val="21"/>
        <w:numPr>
          <w:ilvl w:val="2"/>
          <w:numId w:val="3"/>
        </w:numPr>
        <w:shd w:val="clear" w:color="auto" w:fill="auto"/>
        <w:tabs>
          <w:tab w:val="left" w:pos="1373"/>
        </w:tabs>
        <w:spacing w:line="276" w:lineRule="auto"/>
        <w:ind w:firstLine="740"/>
      </w:pPr>
      <w:r w:rsidRPr="00B0393D">
        <w:t>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w:t>
      </w:r>
      <w:r>
        <w:t xml:space="preserve"> порядком, а Положение применяется в части, не противоречащей такому порядку.</w:t>
      </w:r>
    </w:p>
    <w:p w:rsidR="004656AF" w:rsidRDefault="00AE4AE5" w:rsidP="00740479">
      <w:pPr>
        <w:pStyle w:val="21"/>
        <w:numPr>
          <w:ilvl w:val="2"/>
          <w:numId w:val="3"/>
        </w:numPr>
        <w:shd w:val="clear" w:color="auto" w:fill="auto"/>
        <w:tabs>
          <w:tab w:val="left" w:pos="1560"/>
        </w:tabs>
        <w:spacing w:after="240" w:line="276" w:lineRule="auto"/>
        <w:ind w:firstLine="740"/>
      </w:pPr>
      <w:r>
        <w:t>Настоящим Положением предусматриваются конкурентные и неконкурентные закупки, а также устанавливается порядок осуществления таких закупок с учетом положений Федерального закона №223 -ФЗ.</w:t>
      </w:r>
    </w:p>
    <w:p w:rsidR="004656AF" w:rsidRDefault="00AE4AE5" w:rsidP="00EB0558">
      <w:pPr>
        <w:pStyle w:val="310"/>
        <w:numPr>
          <w:ilvl w:val="0"/>
          <w:numId w:val="3"/>
        </w:numPr>
        <w:shd w:val="clear" w:color="auto" w:fill="auto"/>
        <w:tabs>
          <w:tab w:val="left" w:pos="2502"/>
        </w:tabs>
        <w:spacing w:line="276" w:lineRule="auto"/>
        <w:ind w:left="1960" w:firstLine="0"/>
      </w:pPr>
      <w:bookmarkStart w:id="2" w:name="bookmark2"/>
      <w:r>
        <w:t>Нормативные основы закупочной деятельности</w:t>
      </w:r>
      <w:bookmarkEnd w:id="2"/>
    </w:p>
    <w:p w:rsidR="004656AF" w:rsidRDefault="00AE4AE5" w:rsidP="00EB0558">
      <w:pPr>
        <w:pStyle w:val="310"/>
        <w:numPr>
          <w:ilvl w:val="1"/>
          <w:numId w:val="3"/>
        </w:numPr>
        <w:shd w:val="clear" w:color="auto" w:fill="auto"/>
        <w:tabs>
          <w:tab w:val="left" w:pos="1373"/>
        </w:tabs>
        <w:spacing w:line="276" w:lineRule="auto"/>
        <w:ind w:firstLine="851"/>
      </w:pPr>
      <w:bookmarkStart w:id="3" w:name="bookmark3"/>
      <w:r>
        <w:t>Нормативные основы закупочной деятельности заказчика</w:t>
      </w:r>
      <w:bookmarkEnd w:id="3"/>
    </w:p>
    <w:p w:rsidR="004656AF" w:rsidRDefault="00AE4AE5" w:rsidP="00EB0558">
      <w:pPr>
        <w:pStyle w:val="21"/>
        <w:numPr>
          <w:ilvl w:val="2"/>
          <w:numId w:val="3"/>
        </w:numPr>
        <w:shd w:val="clear" w:color="auto" w:fill="auto"/>
        <w:tabs>
          <w:tab w:val="left" w:pos="1373"/>
        </w:tabs>
        <w:spacing w:line="276" w:lineRule="auto"/>
        <w:ind w:firstLine="740"/>
      </w:pPr>
      <w:r>
        <w:t xml:space="preserve">Закупочная деятельность заказчика осуществляется в соответствии с требованиями действующего законодательства Российской Федерации, настоящим Положением и иными локальными нормативными актами, и </w:t>
      </w:r>
      <w:proofErr w:type="spellStart"/>
      <w:r>
        <w:t>организационно</w:t>
      </w:r>
      <w:r>
        <w:softHyphen/>
        <w:t>распорядительными</w:t>
      </w:r>
      <w:proofErr w:type="spellEnd"/>
      <w:r>
        <w:t xml:space="preserve"> документами заказчика, в том числе:</w:t>
      </w:r>
    </w:p>
    <w:p w:rsidR="004656AF" w:rsidRDefault="00AE4AE5" w:rsidP="00EB0558">
      <w:pPr>
        <w:pStyle w:val="21"/>
        <w:numPr>
          <w:ilvl w:val="2"/>
          <w:numId w:val="3"/>
        </w:numPr>
        <w:shd w:val="clear" w:color="auto" w:fill="auto"/>
        <w:tabs>
          <w:tab w:val="left" w:pos="1373"/>
        </w:tabs>
        <w:spacing w:line="276" w:lineRule="auto"/>
        <w:ind w:firstLine="740"/>
      </w:pPr>
      <w:r>
        <w:t xml:space="preserve">Положением о взаимодействии структурных подразделений ГУП </w:t>
      </w:r>
      <w:r w:rsidR="00C0781F">
        <w:t>ДНР «</w:t>
      </w:r>
      <w:proofErr w:type="gramStart"/>
      <w:r w:rsidR="00C0781F">
        <w:t>Региональная</w:t>
      </w:r>
      <w:proofErr w:type="gramEnd"/>
      <w:r w:rsidR="00C0781F">
        <w:t xml:space="preserve"> энергопоставляющая компания» </w:t>
      </w:r>
      <w:r>
        <w:t>при осуществлении закупок в рамках Федерального закона от 18.07.2011 г. №223-Ф3 «О закупках товаров, работ и услуг отдельными видами юридических лиц»;</w:t>
      </w:r>
    </w:p>
    <w:p w:rsidR="004656AF" w:rsidRDefault="00AE4AE5" w:rsidP="00EB0558">
      <w:pPr>
        <w:pStyle w:val="21"/>
        <w:numPr>
          <w:ilvl w:val="2"/>
          <w:numId w:val="3"/>
        </w:numPr>
        <w:shd w:val="clear" w:color="auto" w:fill="auto"/>
        <w:tabs>
          <w:tab w:val="left" w:pos="1394"/>
        </w:tabs>
        <w:spacing w:line="276" w:lineRule="auto"/>
        <w:ind w:firstLine="740"/>
      </w:pPr>
      <w:r>
        <w:t xml:space="preserve">Положением о закупочной комиссии </w:t>
      </w:r>
      <w:r w:rsidR="00C0781F">
        <w:t xml:space="preserve"> ГУП ДНР «</w:t>
      </w:r>
      <w:proofErr w:type="gramStart"/>
      <w:r w:rsidR="00C0781F">
        <w:t>Региональная</w:t>
      </w:r>
      <w:proofErr w:type="gramEnd"/>
      <w:r w:rsidR="00C0781F">
        <w:t xml:space="preserve"> энергопоставляющая компания»</w:t>
      </w:r>
    </w:p>
    <w:p w:rsidR="004656AF" w:rsidRDefault="00AE4AE5" w:rsidP="00EB0558">
      <w:pPr>
        <w:pStyle w:val="21"/>
        <w:numPr>
          <w:ilvl w:val="2"/>
          <w:numId w:val="3"/>
        </w:numPr>
        <w:shd w:val="clear" w:color="auto" w:fill="auto"/>
        <w:tabs>
          <w:tab w:val="left" w:pos="1373"/>
        </w:tabs>
        <w:spacing w:line="276" w:lineRule="auto"/>
        <w:ind w:firstLine="740"/>
      </w:pPr>
      <w:r>
        <w:t xml:space="preserve">Основными правилами и методами оценки предложений в конкурентных закупках </w:t>
      </w:r>
      <w:r>
        <w:rPr>
          <w:rStyle w:val="29"/>
        </w:rPr>
        <w:t xml:space="preserve">(Приложение </w:t>
      </w:r>
      <w:r w:rsidR="00C0781F">
        <w:rPr>
          <w:rStyle w:val="28"/>
        </w:rPr>
        <w:t>№3);</w:t>
      </w:r>
    </w:p>
    <w:p w:rsidR="004656AF" w:rsidRDefault="00AE4AE5" w:rsidP="00EB0558">
      <w:pPr>
        <w:pStyle w:val="21"/>
        <w:numPr>
          <w:ilvl w:val="2"/>
          <w:numId w:val="3"/>
        </w:numPr>
        <w:shd w:val="clear" w:color="auto" w:fill="auto"/>
        <w:tabs>
          <w:tab w:val="left" w:pos="1394"/>
        </w:tabs>
        <w:spacing w:line="276" w:lineRule="auto"/>
        <w:ind w:firstLine="740"/>
      </w:pPr>
      <w:r>
        <w:t>Порядок определения и обоснования начальной (максимальной) цены договора</w:t>
      </w:r>
    </w:p>
    <w:p w:rsidR="004656AF" w:rsidRDefault="00AE4AE5" w:rsidP="00EB0558">
      <w:pPr>
        <w:pStyle w:val="21"/>
        <w:shd w:val="clear" w:color="auto" w:fill="auto"/>
        <w:spacing w:line="276" w:lineRule="auto"/>
        <w:ind w:firstLine="0"/>
        <w:jc w:val="left"/>
      </w:pPr>
      <w:r>
        <w:rPr>
          <w:rStyle w:val="29"/>
        </w:rPr>
        <w:t xml:space="preserve">(Приложение </w:t>
      </w:r>
      <w:r w:rsidR="00C0781F">
        <w:rPr>
          <w:rStyle w:val="28"/>
        </w:rPr>
        <w:t>№4);</w:t>
      </w:r>
    </w:p>
    <w:p w:rsidR="004656AF" w:rsidRDefault="00AE4AE5" w:rsidP="00EB0558">
      <w:pPr>
        <w:pStyle w:val="21"/>
        <w:numPr>
          <w:ilvl w:val="2"/>
          <w:numId w:val="3"/>
        </w:numPr>
        <w:shd w:val="clear" w:color="auto" w:fill="auto"/>
        <w:tabs>
          <w:tab w:val="left" w:pos="1394"/>
        </w:tabs>
        <w:spacing w:line="276" w:lineRule="auto"/>
        <w:ind w:firstLine="740"/>
      </w:pPr>
      <w:r>
        <w:t>Иными документами заказчика.</w:t>
      </w:r>
    </w:p>
    <w:p w:rsidR="004656AF" w:rsidRDefault="00AE4AE5" w:rsidP="00EB0558">
      <w:pPr>
        <w:pStyle w:val="21"/>
        <w:numPr>
          <w:ilvl w:val="2"/>
          <w:numId w:val="3"/>
        </w:numPr>
        <w:shd w:val="clear" w:color="auto" w:fill="auto"/>
        <w:tabs>
          <w:tab w:val="left" w:pos="1373"/>
        </w:tabs>
        <w:spacing w:line="276" w:lineRule="auto"/>
        <w:ind w:firstLine="740"/>
      </w:pPr>
      <w:r>
        <w:t>Во всем остальном, что не предусмотрено настоящим Положением о закупке, заказчик руководствуется положениями Федерального закона № 223-ФЗ и иными нормативными, правовыми и законодательными актами.</w:t>
      </w:r>
    </w:p>
    <w:p w:rsidR="004656AF" w:rsidRDefault="00AE4AE5" w:rsidP="00EB0558">
      <w:pPr>
        <w:pStyle w:val="310"/>
        <w:numPr>
          <w:ilvl w:val="1"/>
          <w:numId w:val="3"/>
        </w:numPr>
        <w:shd w:val="clear" w:color="auto" w:fill="auto"/>
        <w:tabs>
          <w:tab w:val="left" w:pos="1373"/>
        </w:tabs>
        <w:spacing w:line="276" w:lineRule="auto"/>
        <w:ind w:firstLine="740"/>
      </w:pPr>
      <w:bookmarkStart w:id="4" w:name="bookmark4"/>
      <w:r>
        <w:t>Размещение информации о закупках в сети Интернет</w:t>
      </w:r>
      <w:bookmarkEnd w:id="4"/>
    </w:p>
    <w:p w:rsidR="004656AF" w:rsidRDefault="00AE4AE5" w:rsidP="00EB0558">
      <w:pPr>
        <w:pStyle w:val="21"/>
        <w:numPr>
          <w:ilvl w:val="2"/>
          <w:numId w:val="3"/>
        </w:numPr>
        <w:shd w:val="clear" w:color="auto" w:fill="auto"/>
        <w:tabs>
          <w:tab w:val="left" w:pos="1373"/>
        </w:tabs>
        <w:spacing w:line="276" w:lineRule="auto"/>
        <w:ind w:firstLine="740"/>
      </w:pPr>
      <w:r>
        <w:t>Официальным источником размещения информации о проведении закупок является Единая информационная система в сфере закупок (далее — Единая информационная система, ЕИС).</w:t>
      </w:r>
    </w:p>
    <w:p w:rsidR="004656AF" w:rsidRDefault="00AE4AE5" w:rsidP="00EB0558">
      <w:pPr>
        <w:pStyle w:val="21"/>
        <w:shd w:val="clear" w:color="auto" w:fill="auto"/>
        <w:spacing w:line="276" w:lineRule="auto"/>
        <w:ind w:firstLine="740"/>
      </w:pPr>
      <w:r>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w:t>
      </w:r>
      <w:r>
        <w:lastRenderedPageBreak/>
        <w:t>закона № 223-ФЗ, в план закупки товаров, работ, услуг.</w:t>
      </w:r>
    </w:p>
    <w:p w:rsidR="00550948" w:rsidRPr="00470DBB" w:rsidRDefault="00237048" w:rsidP="00237048">
      <w:pPr>
        <w:pStyle w:val="21"/>
        <w:shd w:val="clear" w:color="auto" w:fill="auto"/>
        <w:tabs>
          <w:tab w:val="left" w:pos="1364"/>
        </w:tabs>
        <w:spacing w:line="276" w:lineRule="auto"/>
        <w:ind w:firstLine="0"/>
        <w:rPr>
          <w:color w:val="auto"/>
        </w:rPr>
      </w:pPr>
      <w:r w:rsidRPr="00237048">
        <w:t xml:space="preserve">             </w:t>
      </w:r>
      <w:r w:rsidR="00AE4AE5">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w:t>
      </w:r>
      <w:r w:rsidR="00AE4AE5" w:rsidRPr="00470DBB">
        <w:rPr>
          <w:color w:val="auto"/>
        </w:rPr>
        <w:t>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w:t>
      </w:r>
      <w:r w:rsidR="00A36321" w:rsidRPr="00470DBB">
        <w:rPr>
          <w:color w:val="auto"/>
        </w:rPr>
        <w:t xml:space="preserve"> </w:t>
      </w:r>
      <w:r w:rsidR="00AE4AE5" w:rsidRPr="00470DBB">
        <w:rPr>
          <w:color w:val="auto"/>
        </w:rPr>
        <w:t>лекарственных средств.</w:t>
      </w:r>
      <w:r w:rsidR="00AB6609" w:rsidRPr="00470DBB">
        <w:rPr>
          <w:color w:val="auto"/>
        </w:rPr>
        <w:t xml:space="preserve"> </w:t>
      </w:r>
    </w:p>
    <w:p w:rsidR="004656AF" w:rsidRDefault="00AE4AE5" w:rsidP="00470DBB">
      <w:pPr>
        <w:pStyle w:val="21"/>
        <w:numPr>
          <w:ilvl w:val="2"/>
          <w:numId w:val="3"/>
        </w:numPr>
        <w:shd w:val="clear" w:color="auto" w:fill="auto"/>
        <w:tabs>
          <w:tab w:val="left" w:pos="1364"/>
        </w:tabs>
        <w:spacing w:line="276" w:lineRule="auto"/>
        <w:ind w:firstLine="740"/>
      </w:pPr>
      <w:proofErr w:type="gramStart"/>
      <w:r>
        <w:t>При осуществлении закупки в единой информационной системе, на официальном сайте, за исключением случаев, предусмотренных Федеральным законом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t xml:space="preserve"> дополнительная информация, предусмотренная настоящим Положением, подлежащая размещению в единой информационной системе, на официальном сайте, за исключением случаев, предусмотренных Федеральным законом №223-Ф3.</w:t>
      </w:r>
    </w:p>
    <w:p w:rsidR="004656AF" w:rsidRDefault="00AE4AE5" w:rsidP="00470DBB">
      <w:pPr>
        <w:pStyle w:val="21"/>
        <w:numPr>
          <w:ilvl w:val="2"/>
          <w:numId w:val="3"/>
        </w:numPr>
        <w:shd w:val="clear" w:color="auto" w:fill="auto"/>
        <w:tabs>
          <w:tab w:val="left" w:pos="1364"/>
        </w:tabs>
        <w:spacing w:line="276" w:lineRule="auto"/>
        <w:ind w:firstLine="740"/>
      </w:pPr>
      <w:r>
        <w:t>Заказчик вправе размещать в Единой информационной системе или на официальном сайте иную информация, которую заказчик посчитает необходимой разместить при условии технической возможности такого размещения,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4656AF" w:rsidRDefault="00AE4AE5" w:rsidP="00470DBB">
      <w:pPr>
        <w:pStyle w:val="21"/>
        <w:numPr>
          <w:ilvl w:val="2"/>
          <w:numId w:val="3"/>
        </w:numPr>
        <w:shd w:val="clear" w:color="auto" w:fill="auto"/>
        <w:tabs>
          <w:tab w:val="left" w:pos="1364"/>
        </w:tabs>
        <w:spacing w:line="276" w:lineRule="auto"/>
        <w:ind w:firstLine="740"/>
      </w:pPr>
      <w:proofErr w:type="gramStart"/>
      <w:r>
        <w:t>Информация о закупке, аналогичная размещаемой в Единой информационной системе, на официальном сайте может быть размещена на сайте заказчика в информационно</w:t>
      </w:r>
      <w:r w:rsidR="00470DBB">
        <w:t>-</w:t>
      </w:r>
      <w:r>
        <w:softHyphen/>
        <w:t>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roofErr w:type="gramEnd"/>
    </w:p>
    <w:p w:rsidR="004656AF" w:rsidRDefault="00AE4AE5" w:rsidP="00470DBB">
      <w:pPr>
        <w:pStyle w:val="21"/>
        <w:numPr>
          <w:ilvl w:val="2"/>
          <w:numId w:val="3"/>
        </w:numPr>
        <w:shd w:val="clear" w:color="auto" w:fill="auto"/>
        <w:tabs>
          <w:tab w:val="left" w:pos="1364"/>
        </w:tabs>
        <w:spacing w:line="276" w:lineRule="auto"/>
        <w:ind w:firstLine="740"/>
      </w:pPr>
      <w:proofErr w:type="gramStart"/>
      <w: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сайте заказчика с последующим размещением ее в единой информационной системе в течение одного рабочего дня</w:t>
      </w:r>
      <w:proofErr w:type="gramEnd"/>
      <w:r>
        <w:t xml:space="preserve">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4656AF" w:rsidRPr="00AB6609" w:rsidRDefault="00AE4AE5" w:rsidP="00470DBB">
      <w:pPr>
        <w:pStyle w:val="21"/>
        <w:numPr>
          <w:ilvl w:val="2"/>
          <w:numId w:val="3"/>
        </w:numPr>
        <w:shd w:val="clear" w:color="auto" w:fill="auto"/>
        <w:tabs>
          <w:tab w:val="left" w:pos="1364"/>
        </w:tabs>
        <w:spacing w:line="276" w:lineRule="auto"/>
        <w:ind w:firstLine="740"/>
        <w:rPr>
          <w:color w:val="auto"/>
        </w:rPr>
      </w:pPr>
      <w:proofErr w:type="gramStart"/>
      <w: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t xml:space="preserve"> космической техники и объектов космической инфраструктуры, а также сведения о закупке, по которым принято решение </w:t>
      </w:r>
      <w:r w:rsidRPr="00AB6609">
        <w:rPr>
          <w:color w:val="auto"/>
        </w:rPr>
        <w:t>Правительства Российской Федерации в соответствии с частью 16 статьи 4 Федерального закона № 223-ФЗ</w:t>
      </w:r>
    </w:p>
    <w:p w:rsidR="004656AF" w:rsidRPr="00B0393D" w:rsidRDefault="00AE4AE5" w:rsidP="00470DBB">
      <w:pPr>
        <w:pStyle w:val="21"/>
        <w:numPr>
          <w:ilvl w:val="2"/>
          <w:numId w:val="3"/>
        </w:numPr>
        <w:shd w:val="clear" w:color="auto" w:fill="auto"/>
        <w:tabs>
          <w:tab w:val="left" w:pos="1364"/>
        </w:tabs>
        <w:spacing w:line="276" w:lineRule="auto"/>
        <w:ind w:firstLine="740"/>
        <w:rPr>
          <w:color w:val="auto"/>
        </w:rPr>
      </w:pPr>
      <w:r w:rsidRPr="00B0393D">
        <w:rPr>
          <w:color w:val="auto"/>
        </w:rPr>
        <w:lastRenderedPageBreak/>
        <w:t>Заказчик вправе не размещать в единой информационной системе следующие сведения:</w:t>
      </w:r>
    </w:p>
    <w:p w:rsidR="004656AF" w:rsidRPr="00B0393D" w:rsidRDefault="00AE4AE5" w:rsidP="00EB0558">
      <w:pPr>
        <w:pStyle w:val="21"/>
        <w:numPr>
          <w:ilvl w:val="0"/>
          <w:numId w:val="5"/>
        </w:numPr>
        <w:shd w:val="clear" w:color="auto" w:fill="auto"/>
        <w:tabs>
          <w:tab w:val="left" w:pos="1055"/>
        </w:tabs>
        <w:spacing w:line="276" w:lineRule="auto"/>
        <w:ind w:firstLine="740"/>
        <w:rPr>
          <w:color w:val="auto"/>
        </w:rPr>
      </w:pPr>
      <w:r w:rsidRPr="00B0393D">
        <w:rPr>
          <w:color w:val="auto"/>
        </w:rPr>
        <w:t xml:space="preserve">о закупке товаров, работ, услуг, стоимость которых не превышает сто тысяч рублей. В </w:t>
      </w:r>
      <w:proofErr w:type="gramStart"/>
      <w:r w:rsidRPr="00B0393D">
        <w:rPr>
          <w:color w:val="auto"/>
        </w:rPr>
        <w:t>случае</w:t>
      </w:r>
      <w:proofErr w:type="gramEnd"/>
      <w:r w:rsidRPr="00B0393D">
        <w:rPr>
          <w:color w:val="auto"/>
        </w:rPr>
        <w:t>,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656AF" w:rsidRDefault="00AE4AE5" w:rsidP="00EB0558">
      <w:pPr>
        <w:pStyle w:val="21"/>
        <w:numPr>
          <w:ilvl w:val="0"/>
          <w:numId w:val="5"/>
        </w:numPr>
        <w:shd w:val="clear" w:color="auto" w:fill="auto"/>
        <w:tabs>
          <w:tab w:val="left" w:pos="1055"/>
        </w:tabs>
        <w:spacing w:line="276" w:lineRule="auto"/>
        <w:ind w:firstLine="740"/>
      </w:pPr>
      <w: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656AF" w:rsidRDefault="00AE4AE5" w:rsidP="00A36321">
      <w:pPr>
        <w:pStyle w:val="21"/>
        <w:numPr>
          <w:ilvl w:val="0"/>
          <w:numId w:val="5"/>
        </w:numPr>
        <w:shd w:val="clear" w:color="auto" w:fill="auto"/>
        <w:tabs>
          <w:tab w:val="left" w:pos="1067"/>
        </w:tabs>
        <w:spacing w:line="276" w:lineRule="auto"/>
        <w:ind w:firstLine="709"/>
      </w:pPr>
      <w:r>
        <w:t>о закупке, связанной с заключением и исполнением договора купли-продажи,</w:t>
      </w:r>
      <w:r w:rsidR="00A36321">
        <w:t xml:space="preserve"> </w:t>
      </w:r>
      <w:r>
        <w:t>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656AF" w:rsidRDefault="00AE4AE5" w:rsidP="00EB0558">
      <w:pPr>
        <w:pStyle w:val="21"/>
        <w:shd w:val="clear" w:color="auto" w:fill="auto"/>
        <w:spacing w:line="276" w:lineRule="auto"/>
        <w:ind w:firstLine="580"/>
      </w:pPr>
      <w:r>
        <w:t xml:space="preserve">2.2.8 Размещенные на официальном сайте и на сайте заказчика в соответствии с Федеральным законом № 223-ФЗ и положениями о закупке </w:t>
      </w:r>
      <w:proofErr w:type="gramStart"/>
      <w:r>
        <w:t>информация</w:t>
      </w:r>
      <w:proofErr w:type="gramEnd"/>
      <w:r>
        <w:t xml:space="preserve"> о закупке, положения о закупке, планы закупки должны быть доступны для ознакомления без взимания платы.</w:t>
      </w:r>
    </w:p>
    <w:p w:rsidR="004656AF" w:rsidRDefault="00AE4AE5" w:rsidP="00470DBB">
      <w:pPr>
        <w:pStyle w:val="310"/>
        <w:numPr>
          <w:ilvl w:val="1"/>
          <w:numId w:val="3"/>
        </w:numPr>
        <w:shd w:val="clear" w:color="auto" w:fill="auto"/>
        <w:tabs>
          <w:tab w:val="left" w:pos="1359"/>
        </w:tabs>
        <w:spacing w:line="276" w:lineRule="auto"/>
        <w:ind w:firstLine="740"/>
      </w:pPr>
      <w:bookmarkStart w:id="5" w:name="bookmark5"/>
      <w:r>
        <w:t>Функционирование электронной площадки для целей проведения такой закупки.</w:t>
      </w:r>
      <w:bookmarkEnd w:id="5"/>
    </w:p>
    <w:p w:rsidR="004656AF" w:rsidRDefault="00AE4AE5" w:rsidP="00470DBB">
      <w:pPr>
        <w:pStyle w:val="21"/>
        <w:numPr>
          <w:ilvl w:val="2"/>
          <w:numId w:val="3"/>
        </w:numPr>
        <w:shd w:val="clear" w:color="auto" w:fill="auto"/>
        <w:tabs>
          <w:tab w:val="left" w:pos="1359"/>
        </w:tabs>
        <w:spacing w:line="276" w:lineRule="auto"/>
        <w:ind w:firstLine="740"/>
      </w:pPr>
      <w:r>
        <w:t>При осуществлении закупочной деятельности заказчик может использовать функционал различных электронных площадок (далее - электронная площадка, ЭТП).</w:t>
      </w:r>
    </w:p>
    <w:p w:rsidR="004656AF" w:rsidRDefault="00AE4AE5" w:rsidP="00470DBB">
      <w:pPr>
        <w:pStyle w:val="21"/>
        <w:numPr>
          <w:ilvl w:val="2"/>
          <w:numId w:val="3"/>
        </w:numPr>
        <w:shd w:val="clear" w:color="auto" w:fill="auto"/>
        <w:tabs>
          <w:tab w:val="left" w:pos="1364"/>
        </w:tabs>
        <w:spacing w:line="276" w:lineRule="auto"/>
        <w:ind w:firstLine="740"/>
      </w:pPr>
      <w:proofErr w:type="gramStart"/>
      <w: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обеспечиваются оператором электронной площадки на электронной площадке.</w:t>
      </w:r>
    </w:p>
    <w:p w:rsidR="004656AF" w:rsidRDefault="00AE4AE5" w:rsidP="00470DBB">
      <w:pPr>
        <w:pStyle w:val="21"/>
        <w:numPr>
          <w:ilvl w:val="2"/>
          <w:numId w:val="3"/>
        </w:numPr>
        <w:shd w:val="clear" w:color="auto" w:fill="auto"/>
        <w:tabs>
          <w:tab w:val="left" w:pos="1364"/>
        </w:tabs>
        <w:spacing w:line="276" w:lineRule="auto"/>
        <w:ind w:firstLine="740"/>
      </w:pPr>
      <w: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4656AF" w:rsidRDefault="00AE4AE5" w:rsidP="00470DBB">
      <w:pPr>
        <w:pStyle w:val="21"/>
        <w:numPr>
          <w:ilvl w:val="2"/>
          <w:numId w:val="3"/>
        </w:numPr>
        <w:shd w:val="clear" w:color="auto" w:fill="auto"/>
        <w:tabs>
          <w:tab w:val="left" w:pos="1359"/>
        </w:tabs>
        <w:spacing w:line="276" w:lineRule="auto"/>
        <w:ind w:firstLine="740"/>
      </w:pPr>
      <w:r>
        <w:t>Подать заявку на участие в закупочной процедуре, проводимой с использованием ЭТП, имеет право лицо, прошедшее аккредитацию на электронной площадке в соответствии с порядком, установленным оператором электронной площадки.</w:t>
      </w:r>
    </w:p>
    <w:p w:rsidR="004656AF" w:rsidRDefault="00AE4AE5" w:rsidP="00470DBB">
      <w:pPr>
        <w:pStyle w:val="21"/>
        <w:numPr>
          <w:ilvl w:val="2"/>
          <w:numId w:val="3"/>
        </w:numPr>
        <w:shd w:val="clear" w:color="auto" w:fill="auto"/>
        <w:tabs>
          <w:tab w:val="left" w:pos="1364"/>
        </w:tabs>
        <w:spacing w:line="276" w:lineRule="auto"/>
        <w:ind w:firstLine="740"/>
      </w:pPr>
      <w:r>
        <w:t>Процедуры с использованием ЭТП проводятся в соответствии с Федеральным законом №223-ФЗ, настоящим Положением, документами оператора электронной площадки в части, не противоречащей Положению.</w:t>
      </w:r>
    </w:p>
    <w:p w:rsidR="004656AF" w:rsidRDefault="00AE4AE5" w:rsidP="00470DBB">
      <w:pPr>
        <w:pStyle w:val="21"/>
        <w:numPr>
          <w:ilvl w:val="2"/>
          <w:numId w:val="3"/>
        </w:numPr>
        <w:shd w:val="clear" w:color="auto" w:fill="auto"/>
        <w:tabs>
          <w:tab w:val="left" w:pos="1364"/>
        </w:tabs>
        <w:spacing w:line="276" w:lineRule="auto"/>
        <w:ind w:firstLine="740"/>
      </w:pPr>
      <w:r>
        <w:t xml:space="preserve">Обмен между участником конкурентной закупки в электронной форме, </w:t>
      </w:r>
      <w:r>
        <w:lastRenderedPageBreak/>
        <w:t>заказчиком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 если иное не установлено в документации.</w:t>
      </w:r>
    </w:p>
    <w:p w:rsidR="004656AF" w:rsidRDefault="00AE4AE5" w:rsidP="00470DBB">
      <w:pPr>
        <w:pStyle w:val="21"/>
        <w:numPr>
          <w:ilvl w:val="2"/>
          <w:numId w:val="3"/>
        </w:numPr>
        <w:shd w:val="clear" w:color="auto" w:fill="auto"/>
        <w:tabs>
          <w:tab w:val="left" w:pos="1359"/>
        </w:tabs>
        <w:spacing w:line="276" w:lineRule="auto"/>
        <w:ind w:firstLine="740"/>
      </w:pPr>
      <w: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656AF" w:rsidRDefault="00AE4AE5" w:rsidP="00470DBB">
      <w:pPr>
        <w:pStyle w:val="21"/>
        <w:numPr>
          <w:ilvl w:val="2"/>
          <w:numId w:val="3"/>
        </w:numPr>
        <w:shd w:val="clear" w:color="auto" w:fill="auto"/>
        <w:tabs>
          <w:tab w:val="left" w:pos="1364"/>
        </w:tabs>
        <w:spacing w:line="276" w:lineRule="auto"/>
        <w:ind w:firstLine="740"/>
      </w:pPr>
      <w: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656AF" w:rsidRDefault="00AE4AE5" w:rsidP="00470DBB">
      <w:pPr>
        <w:pStyle w:val="21"/>
        <w:numPr>
          <w:ilvl w:val="2"/>
          <w:numId w:val="3"/>
        </w:numPr>
        <w:shd w:val="clear" w:color="auto" w:fill="auto"/>
        <w:tabs>
          <w:tab w:val="left" w:pos="1359"/>
        </w:tabs>
        <w:spacing w:line="276" w:lineRule="auto"/>
        <w:ind w:firstLine="740"/>
      </w:pPr>
      <w:r>
        <w:t>Особенности размещения информации о закупках на электронной площадке с использованием электронной площадки:</w:t>
      </w:r>
    </w:p>
    <w:p w:rsidR="004656AF" w:rsidRDefault="00AE4AE5" w:rsidP="00470DBB">
      <w:pPr>
        <w:pStyle w:val="21"/>
        <w:numPr>
          <w:ilvl w:val="3"/>
          <w:numId w:val="3"/>
        </w:numPr>
        <w:shd w:val="clear" w:color="auto" w:fill="auto"/>
        <w:tabs>
          <w:tab w:val="left" w:pos="1570"/>
        </w:tabs>
        <w:spacing w:line="276" w:lineRule="auto"/>
        <w:ind w:firstLine="740"/>
      </w:pPr>
      <w:r>
        <w:t>информация, связанная с осуществлением конкурентной закупки в электронной форме, подлежит размещению в порядке, установленном Федеральным законом №223-ФЗ и должна быть доступна для ознакомления без взимания платы, за исключением случаев, когда сведения о закупке не подлежат размещению на официальном сайте в соответствии с Федеральным законом №223 - ФЗ;</w:t>
      </w:r>
    </w:p>
    <w:p w:rsidR="004656AF" w:rsidRDefault="00AE4AE5" w:rsidP="00470DBB">
      <w:pPr>
        <w:pStyle w:val="21"/>
        <w:numPr>
          <w:ilvl w:val="3"/>
          <w:numId w:val="3"/>
        </w:numPr>
        <w:shd w:val="clear" w:color="auto" w:fill="auto"/>
        <w:tabs>
          <w:tab w:val="left" w:pos="1555"/>
        </w:tabs>
        <w:spacing w:line="276" w:lineRule="auto"/>
        <w:ind w:firstLine="740"/>
      </w:pPr>
      <w:proofErr w:type="gramStart"/>
      <w: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4656AF" w:rsidRDefault="00AE4AE5" w:rsidP="00470DBB">
      <w:pPr>
        <w:pStyle w:val="21"/>
        <w:numPr>
          <w:ilvl w:val="3"/>
          <w:numId w:val="3"/>
        </w:numPr>
        <w:shd w:val="clear" w:color="auto" w:fill="auto"/>
        <w:tabs>
          <w:tab w:val="left" w:pos="1555"/>
        </w:tabs>
        <w:spacing w:line="276" w:lineRule="auto"/>
        <w:ind w:firstLine="740"/>
      </w:pPr>
      <w:r>
        <w:t>запросы на разъяснения извещения/разъяснения документации подаются путем обмена документами с использованием электронной площадки с обязательным размещением разъяснений в единой информационной системе;</w:t>
      </w:r>
    </w:p>
    <w:p w:rsidR="004656AF" w:rsidRDefault="00AE4AE5" w:rsidP="00470DBB">
      <w:pPr>
        <w:pStyle w:val="21"/>
        <w:numPr>
          <w:ilvl w:val="3"/>
          <w:numId w:val="3"/>
        </w:numPr>
        <w:shd w:val="clear" w:color="auto" w:fill="auto"/>
        <w:tabs>
          <w:tab w:val="left" w:pos="1555"/>
        </w:tabs>
        <w:spacing w:line="276" w:lineRule="auto"/>
        <w:ind w:firstLine="740"/>
      </w:pPr>
      <w:r>
        <w:t>протоколы, составляемые в ходе закупки, проводимой с использованием электронной площадки, могут формироваться автоматически при помощи программно</w:t>
      </w:r>
      <w:r w:rsidR="00470DBB">
        <w:t>-</w:t>
      </w:r>
      <w:r>
        <w:t>аппаратных средств электронной площадки.</w:t>
      </w:r>
    </w:p>
    <w:p w:rsidR="004656AF" w:rsidRDefault="00AE4AE5" w:rsidP="00470DBB">
      <w:pPr>
        <w:pStyle w:val="21"/>
        <w:numPr>
          <w:ilvl w:val="3"/>
          <w:numId w:val="3"/>
        </w:numPr>
        <w:shd w:val="clear" w:color="auto" w:fill="auto"/>
        <w:tabs>
          <w:tab w:val="left" w:pos="1555"/>
        </w:tabs>
        <w:spacing w:after="240" w:line="276" w:lineRule="auto"/>
        <w:ind w:firstLine="740"/>
      </w:pPr>
      <w: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w:t>
      </w:r>
    </w:p>
    <w:p w:rsidR="004656AF" w:rsidRDefault="00AE4AE5" w:rsidP="00470DBB">
      <w:pPr>
        <w:pStyle w:val="310"/>
        <w:numPr>
          <w:ilvl w:val="1"/>
          <w:numId w:val="3"/>
        </w:numPr>
        <w:shd w:val="clear" w:color="auto" w:fill="auto"/>
        <w:tabs>
          <w:tab w:val="left" w:pos="1374"/>
        </w:tabs>
        <w:spacing w:line="276" w:lineRule="auto"/>
        <w:ind w:firstLine="740"/>
      </w:pPr>
      <w:bookmarkStart w:id="6" w:name="bookmark6"/>
      <w:r>
        <w:t>Комиссия по закупкам товаров, работ и услуг</w:t>
      </w:r>
      <w:bookmarkEnd w:id="6"/>
    </w:p>
    <w:p w:rsidR="004656AF" w:rsidRDefault="00AE4AE5" w:rsidP="00470DBB">
      <w:pPr>
        <w:pStyle w:val="21"/>
        <w:numPr>
          <w:ilvl w:val="2"/>
          <w:numId w:val="3"/>
        </w:numPr>
        <w:shd w:val="clear" w:color="auto" w:fill="auto"/>
        <w:tabs>
          <w:tab w:val="left" w:pos="1374"/>
        </w:tabs>
        <w:spacing w:line="276" w:lineRule="auto"/>
        <w:ind w:firstLine="740"/>
      </w:pPr>
      <w:r>
        <w:t xml:space="preserve">В </w:t>
      </w:r>
      <w:proofErr w:type="gramStart"/>
      <w:r>
        <w:t>целях</w:t>
      </w:r>
      <w:proofErr w:type="gramEnd"/>
      <w:r>
        <w:t xml:space="preserve"> осуществления закупки товаров, работ, услуг заказчик создает комиссию по осуществлению закупок (далее - Закупочная комиссия) и определяет порядок ее работы.</w:t>
      </w:r>
    </w:p>
    <w:p w:rsidR="004656AF" w:rsidRDefault="00AE4AE5" w:rsidP="00470DBB">
      <w:pPr>
        <w:pStyle w:val="21"/>
        <w:numPr>
          <w:ilvl w:val="2"/>
          <w:numId w:val="3"/>
        </w:numPr>
        <w:shd w:val="clear" w:color="auto" w:fill="auto"/>
        <w:tabs>
          <w:tab w:val="left" w:pos="1374"/>
        </w:tabs>
        <w:spacing w:line="276" w:lineRule="auto"/>
        <w:ind w:firstLine="740"/>
      </w:pPr>
      <w:r>
        <w:t xml:space="preserve">Решение о создании Закупочной комиссии принимается заказчиком до начала проведения закупки. При этом определяются её состав, утверждаются председатель Закупочной комиссии, заместитель председателя Закупочной комиссии, секретарь и члены Закупочной комиссии. Секретарь Закупочной комиссии может быть не наделен правом </w:t>
      </w:r>
      <w:r>
        <w:lastRenderedPageBreak/>
        <w:t>голоса.</w:t>
      </w:r>
    </w:p>
    <w:p w:rsidR="004656AF" w:rsidRDefault="00AE4AE5" w:rsidP="00470DBB">
      <w:pPr>
        <w:pStyle w:val="21"/>
        <w:numPr>
          <w:ilvl w:val="2"/>
          <w:numId w:val="3"/>
        </w:numPr>
        <w:shd w:val="clear" w:color="auto" w:fill="auto"/>
        <w:tabs>
          <w:tab w:val="left" w:pos="1398"/>
        </w:tabs>
        <w:spacing w:line="276" w:lineRule="auto"/>
        <w:ind w:firstLine="740"/>
      </w:pPr>
      <w:r>
        <w:t>В состав Закупочной комиссии могут входить только работники Заказчика.</w:t>
      </w:r>
    </w:p>
    <w:p w:rsidR="004656AF" w:rsidRDefault="00AE4AE5" w:rsidP="00470DBB">
      <w:pPr>
        <w:pStyle w:val="21"/>
        <w:numPr>
          <w:ilvl w:val="2"/>
          <w:numId w:val="3"/>
        </w:numPr>
        <w:shd w:val="clear" w:color="auto" w:fill="auto"/>
        <w:tabs>
          <w:tab w:val="left" w:pos="1374"/>
        </w:tabs>
        <w:spacing w:line="276" w:lineRule="auto"/>
        <w:ind w:firstLine="740"/>
      </w:pPr>
      <w:r>
        <w:t>Закупочная комиссия может действовать на постоянной основе, в том числе по направлениям деятельности, либо создаваться для проведения конкретной закупки товаров, работ, услуг.</w:t>
      </w:r>
    </w:p>
    <w:p w:rsidR="004656AF" w:rsidRDefault="00AE4AE5" w:rsidP="00470DBB">
      <w:pPr>
        <w:pStyle w:val="21"/>
        <w:numPr>
          <w:ilvl w:val="2"/>
          <w:numId w:val="3"/>
        </w:numPr>
        <w:shd w:val="clear" w:color="auto" w:fill="auto"/>
        <w:tabs>
          <w:tab w:val="left" w:pos="1398"/>
        </w:tabs>
        <w:spacing w:line="276" w:lineRule="auto"/>
        <w:ind w:firstLine="740"/>
      </w:pPr>
      <w:r>
        <w:t>Число членов Закупочной комиссии должно быть не менее пяти человек.</w:t>
      </w:r>
    </w:p>
    <w:p w:rsidR="004656AF" w:rsidRDefault="00AE4AE5" w:rsidP="00470DBB">
      <w:pPr>
        <w:pStyle w:val="21"/>
        <w:numPr>
          <w:ilvl w:val="2"/>
          <w:numId w:val="3"/>
        </w:numPr>
        <w:shd w:val="clear" w:color="auto" w:fill="auto"/>
        <w:tabs>
          <w:tab w:val="left" w:pos="1398"/>
        </w:tabs>
        <w:spacing w:line="276" w:lineRule="auto"/>
        <w:ind w:firstLine="740"/>
      </w:pPr>
      <w:r>
        <w:t>Членами комиссии по осуществлению закупок не могут быть:</w:t>
      </w:r>
    </w:p>
    <w:p w:rsidR="004656AF" w:rsidRDefault="00AE4AE5" w:rsidP="00EB0558">
      <w:pPr>
        <w:pStyle w:val="21"/>
        <w:numPr>
          <w:ilvl w:val="0"/>
          <w:numId w:val="6"/>
        </w:numPr>
        <w:shd w:val="clear" w:color="auto" w:fill="auto"/>
        <w:tabs>
          <w:tab w:val="left" w:pos="1038"/>
        </w:tabs>
        <w:spacing w:line="276" w:lineRule="auto"/>
        <w:ind w:firstLine="740"/>
      </w:pPr>
      <w:r>
        <w:t>физические лица, имеющие личную заинтересованность в результатах закупки (определении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4656AF" w:rsidRDefault="00AE4AE5" w:rsidP="00EB0558">
      <w:pPr>
        <w:pStyle w:val="21"/>
        <w:numPr>
          <w:ilvl w:val="0"/>
          <w:numId w:val="6"/>
        </w:numPr>
        <w:shd w:val="clear" w:color="auto" w:fill="auto"/>
        <w:tabs>
          <w:tab w:val="left" w:pos="1038"/>
        </w:tabs>
        <w:spacing w:line="276" w:lineRule="auto"/>
        <w:ind w:firstLine="740"/>
      </w:pPr>
      <w: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656AF" w:rsidRDefault="00AE4AE5" w:rsidP="00EB0558">
      <w:pPr>
        <w:pStyle w:val="21"/>
        <w:numPr>
          <w:ilvl w:val="0"/>
          <w:numId w:val="6"/>
        </w:numPr>
        <w:shd w:val="clear" w:color="auto" w:fill="auto"/>
        <w:tabs>
          <w:tab w:val="left" w:pos="1067"/>
        </w:tabs>
        <w:spacing w:line="276" w:lineRule="auto"/>
        <w:ind w:firstLine="740"/>
      </w:pPr>
      <w:r>
        <w:t>иные физические лица в случаях, определенных положением о закупке</w:t>
      </w:r>
      <w:proofErr w:type="gramStart"/>
      <w:r>
        <w:t>.».</w:t>
      </w:r>
      <w:proofErr w:type="gramEnd"/>
    </w:p>
    <w:p w:rsidR="004656AF" w:rsidRDefault="00AE4AE5" w:rsidP="00470DBB">
      <w:pPr>
        <w:pStyle w:val="21"/>
        <w:numPr>
          <w:ilvl w:val="2"/>
          <w:numId w:val="3"/>
        </w:numPr>
        <w:shd w:val="clear" w:color="auto" w:fill="auto"/>
        <w:tabs>
          <w:tab w:val="left" w:pos="1374"/>
        </w:tabs>
        <w:spacing w:line="276" w:lineRule="auto"/>
        <w:ind w:firstLine="709"/>
      </w:pPr>
      <w: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2.4.6 настоящего Положения. В </w:t>
      </w:r>
      <w:proofErr w:type="gramStart"/>
      <w:r>
        <w:t>случае</w:t>
      </w:r>
      <w:proofErr w:type="gramEnd"/>
      <w:r>
        <w:t xml:space="preserve"> выявления в составе комиссии по осуществлению закупок физических лиц, указанных в пункте 2.4.6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2.4.6 настоящего Положения.</w:t>
      </w:r>
      <w:r w:rsidR="00A36321">
        <w:t xml:space="preserve"> </w:t>
      </w:r>
    </w:p>
    <w:p w:rsidR="004656AF" w:rsidRDefault="00AE4AE5" w:rsidP="00470DBB">
      <w:pPr>
        <w:pStyle w:val="21"/>
        <w:numPr>
          <w:ilvl w:val="2"/>
          <w:numId w:val="3"/>
        </w:numPr>
        <w:shd w:val="clear" w:color="auto" w:fill="auto"/>
        <w:tabs>
          <w:tab w:val="left" w:pos="1364"/>
        </w:tabs>
        <w:spacing w:line="276" w:lineRule="auto"/>
        <w:ind w:firstLine="740"/>
      </w:pPr>
      <w:r>
        <w:t>Замена члена Закупочной комиссии допускается только по решению заказчика, принявшего решение о её создании.</w:t>
      </w:r>
    </w:p>
    <w:p w:rsidR="004656AF" w:rsidRDefault="00AE4AE5" w:rsidP="00470DBB">
      <w:pPr>
        <w:pStyle w:val="21"/>
        <w:numPr>
          <w:ilvl w:val="2"/>
          <w:numId w:val="3"/>
        </w:numPr>
        <w:shd w:val="clear" w:color="auto" w:fill="auto"/>
        <w:tabs>
          <w:tab w:val="left" w:pos="1369"/>
        </w:tabs>
        <w:spacing w:line="276" w:lineRule="auto"/>
        <w:ind w:firstLine="740"/>
      </w:pPr>
      <w:r>
        <w:t>Закупочная комиссия правомочна осуществлять свои функции, если на заседании Закупочной комиссии присутствует не менее чем пятьдесят процентов от общего числа ее членов.</w:t>
      </w:r>
    </w:p>
    <w:p w:rsidR="004656AF" w:rsidRDefault="00AE4AE5" w:rsidP="00470DBB">
      <w:pPr>
        <w:pStyle w:val="21"/>
        <w:numPr>
          <w:ilvl w:val="2"/>
          <w:numId w:val="3"/>
        </w:numPr>
        <w:shd w:val="clear" w:color="auto" w:fill="auto"/>
        <w:tabs>
          <w:tab w:val="left" w:pos="1973"/>
        </w:tabs>
        <w:spacing w:line="276" w:lineRule="auto"/>
        <w:ind w:firstLine="740"/>
      </w:pPr>
      <w:r>
        <w:t xml:space="preserve">Закупочная комиссия может запросить у участников закупки разъяснения или дополнения их заявок.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её технических характеристик, иных технических условий), при этом данные уточнения не должны изменять предмет закупки. В </w:t>
      </w:r>
      <w:proofErr w:type="gramStart"/>
      <w:r>
        <w:t>случае</w:t>
      </w:r>
      <w:proofErr w:type="gramEnd"/>
      <w:r>
        <w:t xml:space="preserve"> направления запроса участнику предоставляется минимально необходимый срок для предоставления разъяснений или дополнений. При этом все возможные риски отклонения заявки и ответственность, связанные с несвоевременным предоставлением разъяснений или дополнений по запросу закупочной комиссии, несет участник. Документы, поступившие в ответ на запрос после истечения, указанного в нем срока, закупочная комиссия вправе не принимать, не рассматривать и не учитывать при принятии решений в рамках закупки.</w:t>
      </w:r>
    </w:p>
    <w:p w:rsidR="004656AF" w:rsidRPr="001D7D1B" w:rsidRDefault="00AE4AE5" w:rsidP="00470DBB">
      <w:pPr>
        <w:pStyle w:val="21"/>
        <w:numPr>
          <w:ilvl w:val="2"/>
          <w:numId w:val="3"/>
        </w:numPr>
        <w:shd w:val="clear" w:color="auto" w:fill="auto"/>
        <w:tabs>
          <w:tab w:val="left" w:pos="1555"/>
        </w:tabs>
        <w:spacing w:line="276" w:lineRule="auto"/>
        <w:ind w:firstLine="740"/>
        <w:rPr>
          <w:color w:val="auto"/>
        </w:rPr>
      </w:pPr>
      <w:r>
        <w:t xml:space="preserve">Решение Закупочной комиссии принимается простым большинством голосов от числа присутствующих на заседании членов, при равенстве голосов голос </w:t>
      </w:r>
      <w:r>
        <w:lastRenderedPageBreak/>
        <w:t>председателя Закупочной комиссии является решающим</w:t>
      </w:r>
      <w:r w:rsidRPr="001D7D1B">
        <w:rPr>
          <w:color w:val="auto"/>
        </w:rPr>
        <w:t>. Не допускается принятие решений членами Закупочной комиссии путем заочного голосования, а также делегирование ими своих полномочий иным лицам.</w:t>
      </w:r>
    </w:p>
    <w:p w:rsidR="004656AF" w:rsidRDefault="00AE4AE5" w:rsidP="00470DBB">
      <w:pPr>
        <w:pStyle w:val="21"/>
        <w:numPr>
          <w:ilvl w:val="2"/>
          <w:numId w:val="3"/>
        </w:numPr>
        <w:shd w:val="clear" w:color="auto" w:fill="auto"/>
        <w:tabs>
          <w:tab w:val="left" w:pos="1555"/>
        </w:tabs>
        <w:spacing w:line="276" w:lineRule="auto"/>
        <w:ind w:firstLine="740"/>
      </w:pPr>
      <w:r>
        <w:t>Решение, принятое Закупочной комиссией, оформляется протоколом по итогам её заседания.</w:t>
      </w:r>
    </w:p>
    <w:p w:rsidR="00237048" w:rsidRPr="00237048" w:rsidRDefault="00AE4AE5" w:rsidP="00237048">
      <w:pPr>
        <w:pStyle w:val="21"/>
        <w:numPr>
          <w:ilvl w:val="2"/>
          <w:numId w:val="3"/>
        </w:numPr>
        <w:shd w:val="clear" w:color="auto" w:fill="auto"/>
        <w:tabs>
          <w:tab w:val="left" w:pos="1555"/>
        </w:tabs>
        <w:spacing w:line="276" w:lineRule="auto"/>
        <w:ind w:firstLine="740"/>
      </w:pPr>
      <w:r w:rsidRPr="00B0393D">
        <w:t>Члены Закупочной комиссии, присутствующие на ее заседании, не могут воздержаться от голосования по вопросам, которые рассматриваются на заседании Закупочной комиссии. При этом допускается указание в протоколе Закупочной комиссии особого мнения любого из членов Закупочной комиссии.</w:t>
      </w:r>
    </w:p>
    <w:p w:rsidR="003B361E" w:rsidRPr="00237048" w:rsidRDefault="00237048" w:rsidP="00237048">
      <w:pPr>
        <w:pStyle w:val="21"/>
        <w:numPr>
          <w:ilvl w:val="2"/>
          <w:numId w:val="3"/>
        </w:numPr>
        <w:shd w:val="clear" w:color="auto" w:fill="auto"/>
        <w:tabs>
          <w:tab w:val="left" w:pos="1555"/>
        </w:tabs>
        <w:spacing w:line="276" w:lineRule="auto"/>
        <w:ind w:firstLine="740"/>
      </w:pPr>
      <w:r>
        <w:t>Решения</w:t>
      </w:r>
      <w:r w:rsidR="00AE4AE5" w:rsidRPr="00237048">
        <w:t xml:space="preserve">, принимаемые Закупочной комиссией в пределах ее компетенции, являются обязательными для всех участников закупки. В </w:t>
      </w:r>
      <w:proofErr w:type="gramStart"/>
      <w:r w:rsidR="00AE4AE5" w:rsidRPr="00237048">
        <w:t>случае</w:t>
      </w:r>
      <w:proofErr w:type="gramEnd"/>
      <w:r w:rsidR="00AE4AE5" w:rsidRPr="00237048">
        <w:t xml:space="preserve"> если до момента подписания договора выявлено, что решение Закупочной комиссии принято с нарушением норм действующего законодательства, требований Положения о закупке и/или документации о закупке, такое решение подлежит отмене. В указанном </w:t>
      </w:r>
      <w:proofErr w:type="gramStart"/>
      <w:r w:rsidR="00AE4AE5" w:rsidRPr="00237048">
        <w:t>случае</w:t>
      </w:r>
      <w:proofErr w:type="gramEnd"/>
      <w:r w:rsidR="00AE4AE5" w:rsidRPr="00237048">
        <w:t xml:space="preserve"> Закупочная комиссия обязана повторно провести заседание и принять решение по закупке с учетом выявленных нарушений.</w:t>
      </w:r>
      <w:r w:rsidR="003B361E" w:rsidRPr="00237048">
        <w:rPr>
          <w:b/>
          <w:bCs/>
          <w:color w:val="FF0000"/>
          <w:lang w:bidi="ar-SA"/>
        </w:rPr>
        <w:t xml:space="preserve"> </w:t>
      </w:r>
    </w:p>
    <w:p w:rsidR="003B361E" w:rsidRDefault="003B361E" w:rsidP="003B361E">
      <w:pPr>
        <w:pStyle w:val="21"/>
        <w:shd w:val="clear" w:color="auto" w:fill="auto"/>
        <w:tabs>
          <w:tab w:val="left" w:pos="1555"/>
        </w:tabs>
        <w:spacing w:line="276" w:lineRule="auto"/>
        <w:ind w:left="740" w:firstLine="0"/>
      </w:pPr>
    </w:p>
    <w:p w:rsidR="004656AF" w:rsidRDefault="00AE4AE5" w:rsidP="00470DBB">
      <w:pPr>
        <w:pStyle w:val="310"/>
        <w:numPr>
          <w:ilvl w:val="0"/>
          <w:numId w:val="3"/>
        </w:numPr>
        <w:shd w:val="clear" w:color="auto" w:fill="auto"/>
        <w:tabs>
          <w:tab w:val="left" w:pos="1732"/>
        </w:tabs>
        <w:spacing w:line="276" w:lineRule="auto"/>
        <w:ind w:left="2940"/>
        <w:jc w:val="left"/>
      </w:pPr>
      <w:bookmarkStart w:id="7" w:name="bookmark7"/>
      <w:r>
        <w:t>Основные права и обязанности заказчика, участника закупок при организации и проведении закупок</w:t>
      </w:r>
      <w:bookmarkEnd w:id="7"/>
    </w:p>
    <w:p w:rsidR="004656AF" w:rsidRDefault="00AE4AE5" w:rsidP="00470DBB">
      <w:pPr>
        <w:pStyle w:val="310"/>
        <w:numPr>
          <w:ilvl w:val="1"/>
          <w:numId w:val="3"/>
        </w:numPr>
        <w:shd w:val="clear" w:color="auto" w:fill="auto"/>
        <w:tabs>
          <w:tab w:val="left" w:pos="1364"/>
        </w:tabs>
        <w:spacing w:line="276" w:lineRule="auto"/>
        <w:ind w:firstLine="740"/>
      </w:pPr>
      <w:bookmarkStart w:id="8" w:name="bookmark8"/>
      <w:r>
        <w:t>Обязанности заказчика:</w:t>
      </w:r>
      <w:bookmarkEnd w:id="8"/>
    </w:p>
    <w:p w:rsidR="004656AF" w:rsidRDefault="00AE4AE5" w:rsidP="00470DBB">
      <w:pPr>
        <w:pStyle w:val="21"/>
        <w:numPr>
          <w:ilvl w:val="2"/>
          <w:numId w:val="3"/>
        </w:numPr>
        <w:shd w:val="clear" w:color="auto" w:fill="auto"/>
        <w:tabs>
          <w:tab w:val="left" w:pos="1364"/>
        </w:tabs>
        <w:spacing w:line="276" w:lineRule="auto"/>
        <w:ind w:firstLine="740"/>
      </w:pPr>
      <w:r>
        <w:t xml:space="preserve">При организации и осуществлении закупочной деятельности основываться на документах, указанных в пункте </w:t>
      </w:r>
      <w:r>
        <w:rPr>
          <w:rStyle w:val="29"/>
        </w:rPr>
        <w:t>2,1,</w:t>
      </w:r>
      <w:r>
        <w:rPr>
          <w:rStyle w:val="210"/>
        </w:rPr>
        <w:t xml:space="preserve"> </w:t>
      </w:r>
      <w:r>
        <w:t>Положения.</w:t>
      </w:r>
    </w:p>
    <w:p w:rsidR="004656AF" w:rsidRDefault="00AE4AE5" w:rsidP="00470DBB">
      <w:pPr>
        <w:pStyle w:val="21"/>
        <w:numPr>
          <w:ilvl w:val="2"/>
          <w:numId w:val="3"/>
        </w:numPr>
        <w:shd w:val="clear" w:color="auto" w:fill="auto"/>
        <w:tabs>
          <w:tab w:val="left" w:pos="1364"/>
        </w:tabs>
        <w:spacing w:line="276" w:lineRule="auto"/>
        <w:ind w:firstLine="740"/>
      </w:pPr>
      <w:r>
        <w:t>Обеспечить участникам закупки возможность реализации их прав, предусмотренных законодательством Российской Федерации, Положением, извещением, документацией.</w:t>
      </w:r>
    </w:p>
    <w:p w:rsidR="004656AF" w:rsidRDefault="00AE4AE5" w:rsidP="00470DBB">
      <w:pPr>
        <w:pStyle w:val="21"/>
        <w:numPr>
          <w:ilvl w:val="2"/>
          <w:numId w:val="3"/>
        </w:numPr>
        <w:shd w:val="clear" w:color="auto" w:fill="auto"/>
        <w:tabs>
          <w:tab w:val="left" w:pos="1364"/>
        </w:tabs>
        <w:spacing w:line="276" w:lineRule="auto"/>
        <w:ind w:firstLine="740"/>
      </w:pPr>
      <w:r>
        <w:t>Ориентироваться на приобретение качественной продукции, иных объектов гражданских прав, отвечающих предъявляемым к ним требованиям в соответствии с назначением, необходимыми потребительскими свойствами, техническими характеристиками, характеристиками экологической и промышленной безопасности.</w:t>
      </w:r>
    </w:p>
    <w:p w:rsidR="004656AF" w:rsidRPr="00C7563C" w:rsidRDefault="00AE4AE5" w:rsidP="00237048">
      <w:pPr>
        <w:pStyle w:val="21"/>
        <w:numPr>
          <w:ilvl w:val="2"/>
          <w:numId w:val="3"/>
        </w:numPr>
        <w:shd w:val="clear" w:color="auto" w:fill="auto"/>
        <w:tabs>
          <w:tab w:val="left" w:pos="1364"/>
        </w:tabs>
        <w:spacing w:line="276" w:lineRule="auto"/>
        <w:ind w:firstLine="709"/>
        <w:rPr>
          <w:color w:val="auto"/>
        </w:rPr>
      </w:pPr>
      <w:r w:rsidRPr="00C7563C">
        <w:rPr>
          <w:color w:val="auto"/>
        </w:rPr>
        <w:t>Ориентироваться на закупку новой и ранее не использованной продукции, за исключением случаев, когда покупка продукции, быв</w:t>
      </w:r>
      <w:r w:rsidR="00C7563C" w:rsidRPr="00C7563C">
        <w:rPr>
          <w:color w:val="auto"/>
        </w:rPr>
        <w:t>шей в употреблении, экономически</w:t>
      </w:r>
      <w:r w:rsidR="00C7563C">
        <w:rPr>
          <w:color w:val="auto"/>
        </w:rPr>
        <w:t xml:space="preserve"> </w:t>
      </w:r>
      <w:r w:rsidRPr="00C7563C">
        <w:rPr>
          <w:color w:val="auto"/>
        </w:rPr>
        <w:t>оправдана и не угрожает безопасности и непрерывности процессов, необходимых для выполнения ключевых функций заказчика.</w:t>
      </w:r>
    </w:p>
    <w:p w:rsidR="004656AF" w:rsidRDefault="00AE4AE5" w:rsidP="00470DBB">
      <w:pPr>
        <w:pStyle w:val="21"/>
        <w:numPr>
          <w:ilvl w:val="2"/>
          <w:numId w:val="3"/>
        </w:numPr>
        <w:shd w:val="clear" w:color="auto" w:fill="auto"/>
        <w:tabs>
          <w:tab w:val="left" w:pos="1367"/>
        </w:tabs>
        <w:spacing w:line="276" w:lineRule="auto"/>
        <w:ind w:firstLine="740"/>
      </w:pPr>
      <w:r w:rsidRPr="001D7D1B">
        <w:rPr>
          <w:color w:val="auto"/>
        </w:rPr>
        <w:t xml:space="preserve">Установить в извещении и документации нормы, необходимые для </w:t>
      </w:r>
      <w:r>
        <w:t>проведения каждой процедуры закупки с учетом норм Положения.</w:t>
      </w:r>
    </w:p>
    <w:p w:rsidR="004656AF" w:rsidRDefault="00AE4AE5" w:rsidP="00470DBB">
      <w:pPr>
        <w:pStyle w:val="21"/>
        <w:numPr>
          <w:ilvl w:val="2"/>
          <w:numId w:val="3"/>
        </w:numPr>
        <w:shd w:val="clear" w:color="auto" w:fill="auto"/>
        <w:tabs>
          <w:tab w:val="left" w:pos="1367"/>
        </w:tabs>
        <w:spacing w:line="276" w:lineRule="auto"/>
        <w:ind w:firstLine="740"/>
      </w:pPr>
      <w:r>
        <w:t>Разработать извещение, документацию, проект договора, включаемый в состав документации.</w:t>
      </w:r>
    </w:p>
    <w:p w:rsidR="004656AF" w:rsidRDefault="00AE4AE5" w:rsidP="00470DBB">
      <w:pPr>
        <w:pStyle w:val="21"/>
        <w:numPr>
          <w:ilvl w:val="2"/>
          <w:numId w:val="3"/>
        </w:numPr>
        <w:shd w:val="clear" w:color="auto" w:fill="auto"/>
        <w:tabs>
          <w:tab w:val="left" w:pos="1367"/>
        </w:tabs>
        <w:spacing w:line="276" w:lineRule="auto"/>
        <w:ind w:firstLine="740"/>
      </w:pPr>
      <w:r>
        <w:t xml:space="preserve">Определить и установить в извещении и документации требования и указать сведения, предусмотренные пунктами </w:t>
      </w:r>
      <w:r w:rsidR="000D1B1F">
        <w:rPr>
          <w:rStyle w:val="29"/>
        </w:rPr>
        <w:t>6.</w:t>
      </w:r>
      <w:r>
        <w:rPr>
          <w:rStyle w:val="29"/>
        </w:rPr>
        <w:t>1.1.</w:t>
      </w:r>
      <w:r>
        <w:rPr>
          <w:rStyle w:val="210"/>
        </w:rPr>
        <w:t xml:space="preserve"> </w:t>
      </w:r>
      <w:r>
        <w:t xml:space="preserve">и </w:t>
      </w:r>
      <w:r w:rsidR="000D1B1F">
        <w:rPr>
          <w:rStyle w:val="29"/>
        </w:rPr>
        <w:t>6.1.</w:t>
      </w:r>
      <w:r>
        <w:rPr>
          <w:rStyle w:val="29"/>
        </w:rPr>
        <w:t>2.2.</w:t>
      </w:r>
      <w:r>
        <w:rPr>
          <w:rStyle w:val="210"/>
        </w:rPr>
        <w:t xml:space="preserve"> </w:t>
      </w:r>
      <w:r>
        <w:t>Положения.</w:t>
      </w:r>
    </w:p>
    <w:p w:rsidR="004656AF" w:rsidRDefault="00AE4AE5" w:rsidP="00470DBB">
      <w:pPr>
        <w:pStyle w:val="21"/>
        <w:numPr>
          <w:ilvl w:val="2"/>
          <w:numId w:val="3"/>
        </w:numPr>
        <w:shd w:val="clear" w:color="auto" w:fill="auto"/>
        <w:tabs>
          <w:tab w:val="left" w:pos="1367"/>
        </w:tabs>
        <w:spacing w:line="276" w:lineRule="auto"/>
        <w:ind w:firstLine="740"/>
      </w:pPr>
      <w:r>
        <w:t xml:space="preserve">Установить требования к участникам закупки, согласно подразделу </w:t>
      </w:r>
      <w:r>
        <w:rPr>
          <w:rStyle w:val="29"/>
        </w:rPr>
        <w:t xml:space="preserve">3,2, </w:t>
      </w:r>
      <w:r>
        <w:t xml:space="preserve">Положения, а также определить критерии, методику и порядок оценки и </w:t>
      </w:r>
      <w:proofErr w:type="spellStart"/>
      <w:r>
        <w:t>ранжировки</w:t>
      </w:r>
      <w:proofErr w:type="spellEnd"/>
      <w:r>
        <w:t xml:space="preserve"> заявок по степени их предпочтительности.</w:t>
      </w:r>
    </w:p>
    <w:p w:rsidR="004656AF" w:rsidRDefault="00AE4AE5" w:rsidP="00470DBB">
      <w:pPr>
        <w:pStyle w:val="21"/>
        <w:numPr>
          <w:ilvl w:val="2"/>
          <w:numId w:val="3"/>
        </w:numPr>
        <w:shd w:val="clear" w:color="auto" w:fill="auto"/>
        <w:tabs>
          <w:tab w:val="left" w:pos="1389"/>
        </w:tabs>
        <w:spacing w:line="276" w:lineRule="auto"/>
        <w:ind w:firstLine="740"/>
      </w:pPr>
      <w:r>
        <w:t>Установить порядок определения победителя.</w:t>
      </w:r>
    </w:p>
    <w:p w:rsidR="004656AF" w:rsidRDefault="00AE4AE5" w:rsidP="00470DBB">
      <w:pPr>
        <w:pStyle w:val="21"/>
        <w:numPr>
          <w:ilvl w:val="2"/>
          <w:numId w:val="3"/>
        </w:numPr>
        <w:shd w:val="clear" w:color="auto" w:fill="auto"/>
        <w:tabs>
          <w:tab w:val="left" w:pos="1610"/>
        </w:tabs>
        <w:spacing w:line="276" w:lineRule="auto"/>
        <w:ind w:firstLine="740"/>
      </w:pPr>
      <w:r>
        <w:t>Разработать изменения, разъяснения в извещение, документацию, проект договора, который включается в состав документации.</w:t>
      </w:r>
    </w:p>
    <w:p w:rsidR="004656AF" w:rsidRDefault="00AE4AE5" w:rsidP="00470DBB">
      <w:pPr>
        <w:pStyle w:val="21"/>
        <w:numPr>
          <w:ilvl w:val="2"/>
          <w:numId w:val="3"/>
        </w:numPr>
        <w:shd w:val="clear" w:color="auto" w:fill="auto"/>
        <w:tabs>
          <w:tab w:val="left" w:pos="1610"/>
        </w:tabs>
        <w:spacing w:line="276" w:lineRule="auto"/>
        <w:ind w:firstLine="740"/>
      </w:pPr>
      <w:r>
        <w:t xml:space="preserve">Отвечать на запросы о разъяснении извещения и/или документации в </w:t>
      </w:r>
      <w:r>
        <w:lastRenderedPageBreak/>
        <w:t>порядке и в сроки, установленные в извещении и/или документации как сроки для обязательного ответа на запросы.</w:t>
      </w:r>
    </w:p>
    <w:p w:rsidR="004656AF" w:rsidRDefault="00AE4AE5" w:rsidP="00470DBB">
      <w:pPr>
        <w:pStyle w:val="21"/>
        <w:numPr>
          <w:ilvl w:val="2"/>
          <w:numId w:val="3"/>
        </w:numPr>
        <w:shd w:val="clear" w:color="auto" w:fill="auto"/>
        <w:tabs>
          <w:tab w:val="left" w:pos="1610"/>
        </w:tabs>
        <w:spacing w:line="276" w:lineRule="auto"/>
        <w:ind w:firstLine="740"/>
      </w:pPr>
      <w:r>
        <w:t>Заключить договор по результатам торгов, за исключением случаев, предусмотренных гражданским законодательством Российской Федерации.</w:t>
      </w:r>
    </w:p>
    <w:p w:rsidR="004656AF" w:rsidRDefault="00AE4AE5" w:rsidP="00470DBB">
      <w:pPr>
        <w:pStyle w:val="21"/>
        <w:numPr>
          <w:ilvl w:val="2"/>
          <w:numId w:val="3"/>
        </w:numPr>
        <w:shd w:val="clear" w:color="auto" w:fill="auto"/>
        <w:tabs>
          <w:tab w:val="left" w:pos="1610"/>
        </w:tabs>
        <w:spacing w:line="276" w:lineRule="auto"/>
        <w:ind w:firstLine="740"/>
      </w:pPr>
      <w:r>
        <w:t>Отстранить участника закупки/участника от участия в процедуре закупки на любом этапе ее проведения при установлении факта нарушения участником закупки/участником требований заказчика, в том числе установленных заказчиком в соответствии с настоящим Положением, а также в случаях если:</w:t>
      </w:r>
    </w:p>
    <w:p w:rsidR="004656AF" w:rsidRDefault="00AE4AE5" w:rsidP="00470DBB">
      <w:pPr>
        <w:pStyle w:val="21"/>
        <w:numPr>
          <w:ilvl w:val="3"/>
          <w:numId w:val="3"/>
        </w:numPr>
        <w:shd w:val="clear" w:color="auto" w:fill="auto"/>
        <w:tabs>
          <w:tab w:val="left" w:pos="1657"/>
        </w:tabs>
        <w:spacing w:line="276" w:lineRule="auto"/>
        <w:ind w:firstLine="740"/>
      </w:pPr>
      <w:r>
        <w:t>установлен факт н</w:t>
      </w:r>
      <w:r w:rsidR="006C23E9">
        <w:t xml:space="preserve">есоответствия участника закупки </w:t>
      </w:r>
      <w:r>
        <w:t xml:space="preserve"> любым обязательным требованиям, указанным в извещении, документации;</w:t>
      </w:r>
    </w:p>
    <w:p w:rsidR="004656AF" w:rsidRDefault="006C23E9" w:rsidP="00470DBB">
      <w:pPr>
        <w:pStyle w:val="21"/>
        <w:numPr>
          <w:ilvl w:val="3"/>
          <w:numId w:val="3"/>
        </w:numPr>
        <w:shd w:val="clear" w:color="auto" w:fill="auto"/>
        <w:tabs>
          <w:tab w:val="left" w:pos="1657"/>
        </w:tabs>
        <w:spacing w:line="276" w:lineRule="auto"/>
        <w:ind w:firstLine="740"/>
      </w:pPr>
      <w:r>
        <w:t>установлен факт</w:t>
      </w:r>
      <w:r w:rsidR="00AE4AE5">
        <w:t>, что участник закупки прямо или косвенно дал, согласился дать или предложил вознаграждение в любой форме (работу, услугу, какую-либо ценность) в качестве стимула лицу, которое может повлиять на принятие решения по определению победителя закупки;</w:t>
      </w:r>
    </w:p>
    <w:p w:rsidR="004656AF" w:rsidRDefault="00AE4AE5" w:rsidP="00470DBB">
      <w:pPr>
        <w:pStyle w:val="21"/>
        <w:numPr>
          <w:ilvl w:val="3"/>
          <w:numId w:val="3"/>
        </w:numPr>
        <w:shd w:val="clear" w:color="auto" w:fill="auto"/>
        <w:tabs>
          <w:tab w:val="left" w:pos="1666"/>
        </w:tabs>
        <w:spacing w:line="276" w:lineRule="auto"/>
        <w:ind w:firstLine="740"/>
      </w:pPr>
      <w:r>
        <w:t>кто-либо из участников заключил между собой какое-либо соглашение с целью повлиять на определение победителя закупки, и отстраняемый причастен к этому или является участником такого соглашения.</w:t>
      </w:r>
    </w:p>
    <w:p w:rsidR="004656AF" w:rsidRDefault="00C7563C" w:rsidP="00470DBB">
      <w:pPr>
        <w:pStyle w:val="21"/>
        <w:numPr>
          <w:ilvl w:val="3"/>
          <w:numId w:val="3"/>
        </w:numPr>
        <w:shd w:val="clear" w:color="auto" w:fill="auto"/>
        <w:tabs>
          <w:tab w:val="left" w:pos="1691"/>
          <w:tab w:val="left" w:pos="4148"/>
          <w:tab w:val="left" w:pos="5578"/>
          <w:tab w:val="left" w:pos="7162"/>
          <w:tab w:val="left" w:pos="8626"/>
        </w:tabs>
        <w:spacing w:line="276" w:lineRule="auto"/>
        <w:ind w:firstLine="740"/>
      </w:pPr>
      <w:r>
        <w:t>установлено,</w:t>
      </w:r>
      <w:r>
        <w:tab/>
        <w:t>что</w:t>
      </w:r>
      <w:r>
        <w:tab/>
        <w:t>один</w:t>
      </w:r>
      <w:r>
        <w:tab/>
        <w:t xml:space="preserve">или </w:t>
      </w:r>
      <w:r w:rsidR="00AE4AE5">
        <w:t>несколько</w:t>
      </w:r>
      <w:r>
        <w:t xml:space="preserve"> </w:t>
      </w:r>
      <w:r w:rsidR="00AE4AE5">
        <w:t>субподрядчиков/соисполнителей/субпоставщиков/членов коллективного участника, привлекаемых к исполнению договора, отказались от исполнения договора, а оставшиеся субподрядчики/соисполнители/субпоставщики/члены коллективного участника, с точки зрения заказчика, не способны выполнить договор без участия отказавшихся.</w:t>
      </w:r>
    </w:p>
    <w:p w:rsidR="004656AF" w:rsidRDefault="00AE4AE5" w:rsidP="00470DBB">
      <w:pPr>
        <w:pStyle w:val="21"/>
        <w:numPr>
          <w:ilvl w:val="2"/>
          <w:numId w:val="3"/>
        </w:numPr>
        <w:shd w:val="clear" w:color="auto" w:fill="auto"/>
        <w:tabs>
          <w:tab w:val="left" w:pos="1610"/>
        </w:tabs>
        <w:spacing w:line="276" w:lineRule="auto"/>
        <w:ind w:firstLine="740"/>
      </w:pPr>
      <w:r>
        <w:t xml:space="preserve">Признать участника уклонившимся по основаниям, установленным в пункте </w:t>
      </w:r>
      <w:r>
        <w:rPr>
          <w:rStyle w:val="29"/>
        </w:rPr>
        <w:t>5</w:t>
      </w:r>
      <w:r w:rsidR="000D1B1F">
        <w:rPr>
          <w:rStyle w:val="29"/>
        </w:rPr>
        <w:t>.</w:t>
      </w:r>
      <w:r>
        <w:rPr>
          <w:rStyle w:val="29"/>
        </w:rPr>
        <w:t>6.9.</w:t>
      </w:r>
      <w:r>
        <w:rPr>
          <w:rStyle w:val="210"/>
        </w:rPr>
        <w:t xml:space="preserve"> </w:t>
      </w:r>
      <w:r>
        <w:t>Положения.</w:t>
      </w:r>
    </w:p>
    <w:p w:rsidR="004656AF" w:rsidRDefault="00AE4AE5" w:rsidP="00470DBB">
      <w:pPr>
        <w:pStyle w:val="21"/>
        <w:numPr>
          <w:ilvl w:val="2"/>
          <w:numId w:val="3"/>
        </w:numPr>
        <w:shd w:val="clear" w:color="auto" w:fill="auto"/>
        <w:tabs>
          <w:tab w:val="left" w:pos="1610"/>
        </w:tabs>
        <w:spacing w:line="276" w:lineRule="auto"/>
        <w:ind w:firstLine="740"/>
      </w:pPr>
      <w:r>
        <w:t>Иные обязанности Заказчика, возникающие в процессе проведения закупок, определяются настоящим Положением, извещением о закупке и (или) документацией о</w:t>
      </w:r>
    </w:p>
    <w:p w:rsidR="004656AF" w:rsidRDefault="00AE4AE5" w:rsidP="00EB0558">
      <w:pPr>
        <w:pStyle w:val="21"/>
        <w:shd w:val="clear" w:color="auto" w:fill="auto"/>
        <w:spacing w:line="276" w:lineRule="auto"/>
        <w:ind w:firstLine="0"/>
      </w:pPr>
      <w:r>
        <w:t>закупке.</w:t>
      </w:r>
    </w:p>
    <w:p w:rsidR="004656AF" w:rsidRDefault="00AE4AE5" w:rsidP="00470DBB">
      <w:pPr>
        <w:pStyle w:val="21"/>
        <w:numPr>
          <w:ilvl w:val="2"/>
          <w:numId w:val="3"/>
        </w:numPr>
        <w:shd w:val="clear" w:color="auto" w:fill="auto"/>
        <w:tabs>
          <w:tab w:val="left" w:pos="1610"/>
        </w:tabs>
        <w:spacing w:after="240" w:line="276" w:lineRule="auto"/>
        <w:ind w:firstLine="740"/>
      </w:pPr>
      <w: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4656AF" w:rsidRDefault="00AE4AE5" w:rsidP="00470DBB">
      <w:pPr>
        <w:pStyle w:val="310"/>
        <w:numPr>
          <w:ilvl w:val="1"/>
          <w:numId w:val="3"/>
        </w:numPr>
        <w:shd w:val="clear" w:color="auto" w:fill="auto"/>
        <w:tabs>
          <w:tab w:val="left" w:pos="1367"/>
        </w:tabs>
        <w:spacing w:line="276" w:lineRule="auto"/>
        <w:ind w:firstLine="740"/>
      </w:pPr>
      <w:bookmarkStart w:id="9" w:name="bookmark9"/>
      <w:r>
        <w:t>Права заказчика</w:t>
      </w:r>
      <w:bookmarkEnd w:id="9"/>
    </w:p>
    <w:p w:rsidR="004656AF" w:rsidRDefault="00AE4AE5" w:rsidP="00470DBB">
      <w:pPr>
        <w:pStyle w:val="21"/>
        <w:numPr>
          <w:ilvl w:val="2"/>
          <w:numId w:val="3"/>
        </w:numPr>
        <w:shd w:val="clear" w:color="auto" w:fill="auto"/>
        <w:tabs>
          <w:tab w:val="left" w:pos="1367"/>
        </w:tabs>
        <w:spacing w:line="276" w:lineRule="auto"/>
        <w:ind w:firstLine="740"/>
        <w:jc w:val="left"/>
      </w:pPr>
      <w:r>
        <w:t>Дополнить обязательные сведения, установленные в извещении и документации, любыми сведениями и требованиями, которые заказчик сочтет необходимыми потребовать при проведении конкретной процедуры.</w:t>
      </w:r>
    </w:p>
    <w:p w:rsidR="004656AF" w:rsidRDefault="00AE4AE5" w:rsidP="00470DBB">
      <w:pPr>
        <w:pStyle w:val="21"/>
        <w:numPr>
          <w:ilvl w:val="2"/>
          <w:numId w:val="3"/>
        </w:numPr>
        <w:shd w:val="clear" w:color="auto" w:fill="auto"/>
        <w:tabs>
          <w:tab w:val="left" w:pos="1376"/>
        </w:tabs>
        <w:spacing w:line="276" w:lineRule="auto"/>
        <w:ind w:firstLine="740"/>
        <w:jc w:val="left"/>
      </w:pPr>
      <w:r>
        <w:t>Заключить договор по результатам конкурентных процедур отличных от торгов, с победителем/участником, с которым такой договор может быть заключен в соответствии с документацией.</w:t>
      </w:r>
    </w:p>
    <w:p w:rsidR="004656AF" w:rsidRDefault="00AE4AE5" w:rsidP="00470DBB">
      <w:pPr>
        <w:pStyle w:val="21"/>
        <w:numPr>
          <w:ilvl w:val="2"/>
          <w:numId w:val="3"/>
        </w:numPr>
        <w:shd w:val="clear" w:color="auto" w:fill="auto"/>
        <w:tabs>
          <w:tab w:val="left" w:pos="1394"/>
        </w:tabs>
        <w:spacing w:line="276" w:lineRule="auto"/>
        <w:ind w:firstLine="740"/>
      </w:pPr>
      <w:r>
        <w:t>Устанавливать требования:</w:t>
      </w:r>
    </w:p>
    <w:p w:rsidR="004656AF" w:rsidRDefault="00AE4AE5" w:rsidP="00470DBB">
      <w:pPr>
        <w:pStyle w:val="21"/>
        <w:numPr>
          <w:ilvl w:val="3"/>
          <w:numId w:val="3"/>
        </w:numPr>
        <w:shd w:val="clear" w:color="auto" w:fill="auto"/>
        <w:tabs>
          <w:tab w:val="left" w:pos="1594"/>
        </w:tabs>
        <w:spacing w:line="276" w:lineRule="auto"/>
        <w:ind w:firstLine="740"/>
      </w:pPr>
      <w:r>
        <w:t>Требования к участникам закупок могут включать:</w:t>
      </w:r>
    </w:p>
    <w:p w:rsidR="004656AF" w:rsidRDefault="00AE4AE5" w:rsidP="00EB0558">
      <w:pPr>
        <w:pStyle w:val="21"/>
        <w:numPr>
          <w:ilvl w:val="0"/>
          <w:numId w:val="7"/>
        </w:numPr>
        <w:shd w:val="clear" w:color="auto" w:fill="auto"/>
        <w:tabs>
          <w:tab w:val="left" w:pos="1001"/>
        </w:tabs>
        <w:spacing w:line="276" w:lineRule="auto"/>
        <w:ind w:firstLine="740"/>
      </w:pPr>
      <w:r>
        <w:t xml:space="preserve">должен соответствовать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w:t>
      </w:r>
      <w:r>
        <w:lastRenderedPageBreak/>
        <w:t>о допуске к определенному виду или видам работ);</w:t>
      </w:r>
    </w:p>
    <w:p w:rsidR="004656AF" w:rsidRDefault="00AE4AE5" w:rsidP="00EB0558">
      <w:pPr>
        <w:pStyle w:val="21"/>
        <w:numPr>
          <w:ilvl w:val="0"/>
          <w:numId w:val="7"/>
        </w:numPr>
        <w:shd w:val="clear" w:color="auto" w:fill="auto"/>
        <w:tabs>
          <w:tab w:val="left" w:pos="1001"/>
        </w:tabs>
        <w:spacing w:line="276" w:lineRule="auto"/>
        <w:ind w:firstLine="740"/>
      </w:pPr>
      <w:r>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4656AF" w:rsidRDefault="00AE4AE5" w:rsidP="00EB0558">
      <w:pPr>
        <w:pStyle w:val="21"/>
        <w:numPr>
          <w:ilvl w:val="0"/>
          <w:numId w:val="7"/>
        </w:numPr>
        <w:shd w:val="clear" w:color="auto" w:fill="auto"/>
        <w:tabs>
          <w:tab w:val="left" w:pos="1001"/>
        </w:tabs>
        <w:spacing w:line="276" w:lineRule="auto"/>
        <w:ind w:firstLine="740"/>
      </w:pPr>
      <w:r>
        <w:t>не должен находиться в процессе ликвидации, должно отсутствовать вступившее в законную силу решение арбитражного суда о признании Участника банкротом и об открытии конкурсного производства, на имущество Участника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4656AF" w:rsidRDefault="00AE4AE5" w:rsidP="00EB0558">
      <w:pPr>
        <w:pStyle w:val="21"/>
        <w:numPr>
          <w:ilvl w:val="0"/>
          <w:numId w:val="7"/>
        </w:numPr>
        <w:shd w:val="clear" w:color="auto" w:fill="auto"/>
        <w:tabs>
          <w:tab w:val="left" w:pos="1001"/>
        </w:tabs>
        <w:spacing w:line="276" w:lineRule="auto"/>
        <w:ind w:firstLine="740"/>
      </w:pPr>
      <w:proofErr w:type="gramStart"/>
      <w:r>
        <w:t>не</w:t>
      </w:r>
      <w:r w:rsidR="0068395B">
        <w:t xml:space="preserve"> </w:t>
      </w:r>
      <w:r>
        <w:t>привлечение</w:t>
      </w:r>
      <w:proofErr w:type="gramEnd"/>
      <w: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56AF" w:rsidRDefault="00AE4AE5" w:rsidP="00EB0558">
      <w:pPr>
        <w:pStyle w:val="21"/>
        <w:numPr>
          <w:ilvl w:val="0"/>
          <w:numId w:val="7"/>
        </w:numPr>
        <w:shd w:val="clear" w:color="auto" w:fill="auto"/>
        <w:tabs>
          <w:tab w:val="left" w:pos="1001"/>
        </w:tabs>
        <w:spacing w:line="276" w:lineRule="auto"/>
        <w:ind w:firstLine="740"/>
      </w:pPr>
      <w:proofErr w:type="gramStart"/>
      <w:r>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656AF" w:rsidRDefault="00AE4AE5" w:rsidP="00EB0558">
      <w:pPr>
        <w:pStyle w:val="21"/>
        <w:numPr>
          <w:ilvl w:val="0"/>
          <w:numId w:val="7"/>
        </w:numPr>
        <w:shd w:val="clear" w:color="auto" w:fill="auto"/>
        <w:tabs>
          <w:tab w:val="left" w:pos="1001"/>
        </w:tabs>
        <w:spacing w:line="276" w:lineRule="auto"/>
        <w:ind w:firstLine="740"/>
      </w:pPr>
      <w:proofErr w:type="gramStart"/>
      <w:r>
        <w:t>не должен иметь задолженностей по налоговым и иным платежам в бюджет (Наличие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t xml:space="preserve"> </w:t>
      </w:r>
      <w:proofErr w:type="gramStart"/>
      <w:r>
        <w:t>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t xml:space="preserve"> </w:t>
      </w:r>
      <w:proofErr w:type="gramStart"/>
      <w: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roofErr w:type="gramEnd"/>
    </w:p>
    <w:p w:rsidR="004656AF" w:rsidRDefault="00AE4AE5" w:rsidP="00A36321">
      <w:pPr>
        <w:pStyle w:val="21"/>
        <w:numPr>
          <w:ilvl w:val="0"/>
          <w:numId w:val="7"/>
        </w:numPr>
        <w:shd w:val="clear" w:color="auto" w:fill="auto"/>
        <w:tabs>
          <w:tab w:val="left" w:pos="1001"/>
        </w:tabs>
        <w:spacing w:line="276" w:lineRule="auto"/>
        <w:ind w:right="220" w:firstLine="740"/>
      </w:pPr>
      <w:proofErr w:type="gramStart"/>
      <w:r>
        <w:t xml:space="preserve">не должен иметь за последние </w:t>
      </w:r>
      <w:r w:rsidRPr="001D7D1B">
        <w:rPr>
          <w:color w:val="auto"/>
        </w:rPr>
        <w:t>24 (двадцать четыре) месяца</w:t>
      </w:r>
      <w:r>
        <w:t>, включая месяц окончания подачи заявок, вступивших в законную силу судебных решений по искам Заказчика в размере более 20% от суммы начальной (максимальной) стоимости данной закупки (суммарно) не в пользу Участника закупки / члена коллективного Участника / соисполнителя (субподрядчика) вследствие неисполнения и/или ненадлежащего исполнения договорных обязательств по договорам подряда / оказания услуг / поставки, по</w:t>
      </w:r>
      <w:proofErr w:type="gramEnd"/>
      <w:r>
        <w:t xml:space="preserve"> которым Участник / член коллективного Участника / соисполнитель (субподрядчик) являлся Подрядчиком/Исполнителем/Поставщиком (При проверке соответствия Участника</w:t>
      </w:r>
      <w:r w:rsidR="00A36321">
        <w:t xml:space="preserve"> </w:t>
      </w:r>
      <w:r>
        <w:t>закупки данному требованию, Организатор закупки (Заказчик), помимо сведений, указанных Участником закупки в своей заявке, вправе провести дополнительную проверку достоверности сведений, содержащихся в заявке участника путем анализа сведений содержащихся в официальных открытых источниках (</w:t>
      </w:r>
      <w:proofErr w:type="gramStart"/>
      <w:r>
        <w:t>например</w:t>
      </w:r>
      <w:proofErr w:type="gramEnd"/>
      <w:r>
        <w:t xml:space="preserve"> </w:t>
      </w:r>
      <w:r>
        <w:lastRenderedPageBreak/>
        <w:t>по Картотеке арбитражных</w:t>
      </w:r>
    </w:p>
    <w:p w:rsidR="004656AF" w:rsidRDefault="00AE4AE5" w:rsidP="00EB0558">
      <w:pPr>
        <w:pStyle w:val="21"/>
        <w:shd w:val="clear" w:color="auto" w:fill="auto"/>
        <w:spacing w:line="276" w:lineRule="auto"/>
        <w:ind w:firstLine="0"/>
      </w:pPr>
      <w:r>
        <w:t xml:space="preserve">дел </w:t>
      </w:r>
      <w:r>
        <w:rPr>
          <w:rStyle w:val="26"/>
        </w:rPr>
        <w:t>(kad.arbitr.ru)</w:t>
      </w:r>
      <w:r>
        <w:rPr>
          <w:rStyle w:val="25"/>
        </w:rPr>
        <w:t>:</w:t>
      </w:r>
    </w:p>
    <w:p w:rsidR="004656AF" w:rsidRDefault="00AE4AE5" w:rsidP="00EB0558">
      <w:pPr>
        <w:pStyle w:val="21"/>
        <w:numPr>
          <w:ilvl w:val="0"/>
          <w:numId w:val="7"/>
        </w:numPr>
        <w:shd w:val="clear" w:color="auto" w:fill="auto"/>
        <w:tabs>
          <w:tab w:val="left" w:pos="1002"/>
        </w:tabs>
        <w:spacing w:line="276" w:lineRule="auto"/>
        <w:ind w:firstLine="740"/>
      </w:pPr>
      <w:proofErr w:type="gramStart"/>
      <w: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t>, а также заключения договоров на финансирование проката или показа национального фильма;</w:t>
      </w:r>
    </w:p>
    <w:p w:rsidR="004656AF" w:rsidRDefault="00AE4AE5" w:rsidP="00EB0558">
      <w:pPr>
        <w:pStyle w:val="21"/>
        <w:numPr>
          <w:ilvl w:val="0"/>
          <w:numId w:val="7"/>
        </w:numPr>
        <w:shd w:val="clear" w:color="auto" w:fill="auto"/>
        <w:tabs>
          <w:tab w:val="left" w:pos="1002"/>
        </w:tabs>
        <w:spacing w:line="276" w:lineRule="auto"/>
        <w:ind w:firstLine="740"/>
      </w:pPr>
      <w:proofErr w:type="gramStart"/>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50948">
        <w:t xml:space="preserve"> </w:t>
      </w:r>
      <w: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656AF" w:rsidRDefault="00AE4AE5" w:rsidP="00EB0558">
      <w:pPr>
        <w:pStyle w:val="21"/>
        <w:numPr>
          <w:ilvl w:val="0"/>
          <w:numId w:val="7"/>
        </w:numPr>
        <w:shd w:val="clear" w:color="auto" w:fill="auto"/>
        <w:tabs>
          <w:tab w:val="left" w:pos="1002"/>
        </w:tabs>
        <w:spacing w:line="276" w:lineRule="auto"/>
        <w:ind w:firstLine="740"/>
      </w:pPr>
      <w:r>
        <w:t>участник закупки не является офшорной компанией</w:t>
      </w:r>
    </w:p>
    <w:p w:rsidR="004656AF" w:rsidRDefault="00AE4AE5" w:rsidP="00EB0558">
      <w:pPr>
        <w:pStyle w:val="21"/>
        <w:numPr>
          <w:ilvl w:val="0"/>
          <w:numId w:val="7"/>
        </w:numPr>
        <w:shd w:val="clear" w:color="auto" w:fill="auto"/>
        <w:tabs>
          <w:tab w:val="left" w:pos="1002"/>
        </w:tabs>
        <w:spacing w:line="276" w:lineRule="auto"/>
        <w:ind w:firstLine="740"/>
      </w:pPr>
      <w:r>
        <w:t>отсутствие у участника закупки ограничений для участия в закупках, установленных законодательством Российской Федерации</w:t>
      </w:r>
    </w:p>
    <w:p w:rsidR="004656AF" w:rsidRDefault="00AE4AE5" w:rsidP="00470DBB">
      <w:pPr>
        <w:pStyle w:val="21"/>
        <w:numPr>
          <w:ilvl w:val="3"/>
          <w:numId w:val="3"/>
        </w:numPr>
        <w:shd w:val="clear" w:color="auto" w:fill="auto"/>
        <w:tabs>
          <w:tab w:val="left" w:pos="1590"/>
        </w:tabs>
        <w:spacing w:line="276" w:lineRule="auto"/>
        <w:ind w:firstLine="740"/>
      </w:pPr>
      <w:r>
        <w:t>Дополнительные требования к участникам закупок:</w:t>
      </w:r>
    </w:p>
    <w:p w:rsidR="004656AF" w:rsidRDefault="00AE4AE5" w:rsidP="00EB0558">
      <w:pPr>
        <w:pStyle w:val="21"/>
        <w:numPr>
          <w:ilvl w:val="0"/>
          <w:numId w:val="7"/>
        </w:numPr>
        <w:shd w:val="clear" w:color="auto" w:fill="auto"/>
        <w:tabs>
          <w:tab w:val="left" w:pos="1002"/>
        </w:tabs>
        <w:spacing w:line="276" w:lineRule="auto"/>
        <w:ind w:firstLine="740"/>
      </w:pPr>
      <w:r>
        <w:t>наличие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определяются заказчиком в документации о закупке;</w:t>
      </w:r>
    </w:p>
    <w:p w:rsidR="004656AF" w:rsidRDefault="00AE4AE5" w:rsidP="00EB0558">
      <w:pPr>
        <w:pStyle w:val="21"/>
        <w:numPr>
          <w:ilvl w:val="0"/>
          <w:numId w:val="7"/>
        </w:numPr>
        <w:shd w:val="clear" w:color="auto" w:fill="auto"/>
        <w:tabs>
          <w:tab w:val="left" w:pos="1002"/>
        </w:tabs>
        <w:spacing w:line="276" w:lineRule="auto"/>
        <w:ind w:firstLine="740"/>
      </w:pPr>
      <w:r>
        <w:t>наличие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4656AF" w:rsidRDefault="00AE4AE5" w:rsidP="00EB0558">
      <w:pPr>
        <w:pStyle w:val="21"/>
        <w:numPr>
          <w:ilvl w:val="0"/>
          <w:numId w:val="7"/>
        </w:numPr>
        <w:shd w:val="clear" w:color="auto" w:fill="auto"/>
        <w:tabs>
          <w:tab w:val="left" w:pos="1002"/>
        </w:tabs>
        <w:spacing w:line="276" w:lineRule="auto"/>
        <w:ind w:firstLine="740"/>
      </w:pPr>
      <w:r>
        <w:t>наличие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 а также с наличием документов, подтверждающих право указанных специалистов на выполнение работ в соответствии с требованиями законодательства);</w:t>
      </w:r>
    </w:p>
    <w:p w:rsidR="004656AF" w:rsidRDefault="00AE4AE5" w:rsidP="00EB0558">
      <w:pPr>
        <w:pStyle w:val="21"/>
        <w:numPr>
          <w:ilvl w:val="0"/>
          <w:numId w:val="7"/>
        </w:numPr>
        <w:shd w:val="clear" w:color="auto" w:fill="auto"/>
        <w:tabs>
          <w:tab w:val="left" w:pos="1002"/>
        </w:tabs>
        <w:spacing w:line="276" w:lineRule="auto"/>
        <w:ind w:firstLine="740"/>
      </w:pPr>
      <w:r>
        <w:t xml:space="preserve">наличие соответствующих финансовых ресурсов (наличие денежных средств на </w:t>
      </w:r>
      <w:r>
        <w:lastRenderedPageBreak/>
        <w:t>счетах, денежных средств, отраженных по данным бухгалтерской отчетности);</w:t>
      </w:r>
    </w:p>
    <w:p w:rsidR="004656AF" w:rsidRDefault="00AE4AE5" w:rsidP="00EB0558">
      <w:pPr>
        <w:pStyle w:val="21"/>
        <w:numPr>
          <w:ilvl w:val="0"/>
          <w:numId w:val="7"/>
        </w:numPr>
        <w:shd w:val="clear" w:color="auto" w:fill="auto"/>
        <w:tabs>
          <w:tab w:val="left" w:pos="1002"/>
        </w:tabs>
        <w:spacing w:line="276" w:lineRule="auto"/>
        <w:ind w:firstLine="740"/>
      </w:pPr>
      <w:r>
        <w:t xml:space="preserve">о предоставлении участником закупки по запросу </w:t>
      </w:r>
      <w:proofErr w:type="gramStart"/>
      <w:r>
        <w:t>заказчика обоснования возможности исполнения договора</w:t>
      </w:r>
      <w:proofErr w:type="gramEnd"/>
      <w:r>
        <w:t xml:space="preserve"> по цене, предложенной участником закупки, если цена, предложенная участником закупки, снижена на двадцать пять и более процентов от начальной (максимальной) цены договора.</w:t>
      </w:r>
    </w:p>
    <w:p w:rsidR="004656AF" w:rsidRDefault="00AE4AE5" w:rsidP="00EB0558">
      <w:pPr>
        <w:pStyle w:val="21"/>
        <w:numPr>
          <w:ilvl w:val="0"/>
          <w:numId w:val="7"/>
        </w:numPr>
        <w:shd w:val="clear" w:color="auto" w:fill="auto"/>
        <w:tabs>
          <w:tab w:val="left" w:pos="1009"/>
        </w:tabs>
        <w:spacing w:line="276" w:lineRule="auto"/>
        <w:ind w:firstLine="740"/>
      </w:pPr>
      <w:r>
        <w:t>иные требования определенные заказчиком в документации о закупке.</w:t>
      </w:r>
    </w:p>
    <w:p w:rsidR="004656AF" w:rsidRDefault="00AE4AE5" w:rsidP="00470DBB">
      <w:pPr>
        <w:pStyle w:val="21"/>
        <w:numPr>
          <w:ilvl w:val="2"/>
          <w:numId w:val="3"/>
        </w:numPr>
        <w:shd w:val="clear" w:color="auto" w:fill="auto"/>
        <w:tabs>
          <w:tab w:val="left" w:pos="1359"/>
        </w:tabs>
        <w:spacing w:line="276" w:lineRule="auto"/>
        <w:ind w:firstLine="740"/>
      </w:pPr>
      <w:r>
        <w:t>Установить требование о предоставлении участником закупки обеспечения исполнения обязательств, связанных с подачей заявки на участие в процедуре закупок, и обеспечения исполнения обязательств, связанных с исполнением договора.</w:t>
      </w:r>
    </w:p>
    <w:p w:rsidR="004656AF" w:rsidRDefault="00AE4AE5" w:rsidP="00470DBB">
      <w:pPr>
        <w:pStyle w:val="21"/>
        <w:numPr>
          <w:ilvl w:val="2"/>
          <w:numId w:val="3"/>
        </w:numPr>
        <w:shd w:val="clear" w:color="auto" w:fill="auto"/>
        <w:tabs>
          <w:tab w:val="left" w:pos="1369"/>
        </w:tabs>
        <w:spacing w:line="276" w:lineRule="auto"/>
        <w:ind w:firstLine="740"/>
      </w:pPr>
      <w:r>
        <w:t>Принять решение об отказе в допуске участника закупки к участию в закупке или отказаться от заключения договора с участником закупки, в любой момент до заключения договора в случаях:</w:t>
      </w:r>
    </w:p>
    <w:p w:rsidR="004656AF" w:rsidRDefault="00AE4AE5" w:rsidP="00EB0558">
      <w:pPr>
        <w:pStyle w:val="21"/>
        <w:numPr>
          <w:ilvl w:val="0"/>
          <w:numId w:val="7"/>
        </w:numPr>
        <w:shd w:val="clear" w:color="auto" w:fill="auto"/>
        <w:tabs>
          <w:tab w:val="left" w:pos="1009"/>
        </w:tabs>
        <w:spacing w:line="276" w:lineRule="auto"/>
        <w:ind w:firstLine="740"/>
      </w:pPr>
      <w:r>
        <w:t>отсутствия документов в составе заявки, обязательное представление которых установлено в документации о закупке, либо наличия в таких документах недостоверных сведений;</w:t>
      </w:r>
    </w:p>
    <w:p w:rsidR="004656AF" w:rsidRDefault="00AE4AE5" w:rsidP="00EB0558">
      <w:pPr>
        <w:pStyle w:val="21"/>
        <w:numPr>
          <w:ilvl w:val="0"/>
          <w:numId w:val="7"/>
        </w:numPr>
        <w:shd w:val="clear" w:color="auto" w:fill="auto"/>
        <w:tabs>
          <w:tab w:val="left" w:pos="1009"/>
        </w:tabs>
        <w:spacing w:line="276" w:lineRule="auto"/>
        <w:ind w:firstLine="740"/>
      </w:pPr>
      <w:r>
        <w:t xml:space="preserve">несоответствия участника закупки требованиям, установленным к нему в соответствии с пунктами </w:t>
      </w:r>
      <w:r w:rsidR="000D1B1F">
        <w:rPr>
          <w:rStyle w:val="29"/>
        </w:rPr>
        <w:t>3.</w:t>
      </w:r>
      <w:r>
        <w:rPr>
          <w:rStyle w:val="29"/>
        </w:rPr>
        <w:t>2.3.</w:t>
      </w:r>
      <w:r>
        <w:rPr>
          <w:rStyle w:val="210"/>
        </w:rPr>
        <w:t xml:space="preserve"> </w:t>
      </w:r>
      <w:r>
        <w:t xml:space="preserve">и </w:t>
      </w:r>
      <w:r w:rsidR="000D1B1F">
        <w:rPr>
          <w:rStyle w:val="29"/>
        </w:rPr>
        <w:t>3.2.4.</w:t>
      </w:r>
      <w:r>
        <w:rPr>
          <w:rStyle w:val="210"/>
        </w:rPr>
        <w:t xml:space="preserve"> </w:t>
      </w:r>
      <w:r>
        <w:t>настоящего Положения;</w:t>
      </w:r>
    </w:p>
    <w:p w:rsidR="004656AF" w:rsidRDefault="00AE4AE5" w:rsidP="00EB0558">
      <w:pPr>
        <w:pStyle w:val="21"/>
        <w:numPr>
          <w:ilvl w:val="0"/>
          <w:numId w:val="7"/>
        </w:numPr>
        <w:shd w:val="clear" w:color="auto" w:fill="auto"/>
        <w:tabs>
          <w:tab w:val="left" w:pos="1009"/>
        </w:tabs>
        <w:spacing w:line="276" w:lineRule="auto"/>
        <w:ind w:firstLine="740"/>
      </w:pPr>
      <w:r>
        <w:t>не</w:t>
      </w:r>
      <w:r w:rsidR="00550948">
        <w:t xml:space="preserve"> </w:t>
      </w:r>
      <w:r>
        <w:t>предоставление или предоставление не в полном размере участником закупки обеспечения заявки, если требование обеспечения заявки установлено в документации о закупке;</w:t>
      </w:r>
    </w:p>
    <w:p w:rsidR="004656AF" w:rsidRDefault="00AE4AE5" w:rsidP="00EB0558">
      <w:pPr>
        <w:pStyle w:val="21"/>
        <w:numPr>
          <w:ilvl w:val="0"/>
          <w:numId w:val="7"/>
        </w:numPr>
        <w:shd w:val="clear" w:color="auto" w:fill="auto"/>
        <w:tabs>
          <w:tab w:val="left" w:pos="1009"/>
        </w:tabs>
        <w:spacing w:line="276" w:lineRule="auto"/>
        <w:ind w:firstLine="740"/>
      </w:pPr>
      <w:r>
        <w:t>не</w:t>
      </w:r>
      <w:r w:rsidR="0068395B">
        <w:t xml:space="preserve"> </w:t>
      </w:r>
      <w:r>
        <w:t>предоставление или предоставление не в полном размере участником закупки обеспечения договора, если требование обеспечения договора установлено в документации о закупке;</w:t>
      </w:r>
    </w:p>
    <w:p w:rsidR="004656AF" w:rsidRDefault="00AE4AE5" w:rsidP="00EB0558">
      <w:pPr>
        <w:pStyle w:val="21"/>
        <w:numPr>
          <w:ilvl w:val="0"/>
          <w:numId w:val="7"/>
        </w:numPr>
        <w:shd w:val="clear" w:color="auto" w:fill="auto"/>
        <w:tabs>
          <w:tab w:val="left" w:pos="1009"/>
        </w:tabs>
        <w:spacing w:line="276" w:lineRule="auto"/>
        <w:ind w:firstLine="740"/>
      </w:pPr>
      <w:proofErr w:type="gramStart"/>
      <w: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не соответствия предлагаемых товаров</w:t>
      </w:r>
      <w:proofErr w:type="gramEnd"/>
      <w:r>
        <w:t>, работ, услуг требованиям документации о закупке;</w:t>
      </w:r>
    </w:p>
    <w:p w:rsidR="004656AF" w:rsidRDefault="00AE4AE5" w:rsidP="00EB0558">
      <w:pPr>
        <w:pStyle w:val="21"/>
        <w:numPr>
          <w:ilvl w:val="0"/>
          <w:numId w:val="7"/>
        </w:numPr>
        <w:shd w:val="clear" w:color="auto" w:fill="auto"/>
        <w:tabs>
          <w:tab w:val="left" w:pos="1009"/>
        </w:tabs>
        <w:spacing w:line="276" w:lineRule="auto"/>
        <w:ind w:firstLine="740"/>
      </w:pPr>
      <w:r>
        <w:t>представления недостоверных, противоречивых сведений, в том числе в отношении</w:t>
      </w:r>
    </w:p>
    <w:p w:rsidR="004656AF" w:rsidRDefault="00AE4AE5" w:rsidP="00EB0558">
      <w:pPr>
        <w:pStyle w:val="21"/>
        <w:shd w:val="clear" w:color="auto" w:fill="auto"/>
        <w:spacing w:line="276" w:lineRule="auto"/>
        <w:ind w:firstLine="0"/>
        <w:jc w:val="left"/>
      </w:pPr>
      <w:r>
        <w:t>участника закупки;</w:t>
      </w:r>
    </w:p>
    <w:p w:rsidR="004656AF" w:rsidRDefault="00AE4AE5" w:rsidP="00EB0558">
      <w:pPr>
        <w:pStyle w:val="21"/>
        <w:numPr>
          <w:ilvl w:val="0"/>
          <w:numId w:val="7"/>
        </w:numPr>
        <w:shd w:val="clear" w:color="auto" w:fill="auto"/>
        <w:tabs>
          <w:tab w:val="left" w:pos="1009"/>
        </w:tabs>
        <w:spacing w:line="276" w:lineRule="auto"/>
        <w:ind w:firstLine="740"/>
      </w:pPr>
      <w:r>
        <w:t>в иных случаях, когда заявка участника и/или участник, подавший такую заявку, не соответствуют требованиям документации о закупке.</w:t>
      </w:r>
    </w:p>
    <w:p w:rsidR="004656AF" w:rsidRDefault="00AE4AE5" w:rsidP="00470DBB">
      <w:pPr>
        <w:pStyle w:val="21"/>
        <w:numPr>
          <w:ilvl w:val="2"/>
          <w:numId w:val="3"/>
        </w:numPr>
        <w:shd w:val="clear" w:color="auto" w:fill="auto"/>
        <w:tabs>
          <w:tab w:val="left" w:pos="1369"/>
        </w:tabs>
        <w:spacing w:line="276" w:lineRule="auto"/>
        <w:ind w:firstLine="740"/>
      </w:pPr>
      <w:r>
        <w:t xml:space="preserve">Закупать продукцию с указанием определенных товарных знаков, знаков обслуживания, фирменных наименований, патентов, полезных моделей, промышленных образцов, требований к товарам, информации, работам, услугам, при условии, что такие требования не влекут за собой необоснованное ограничение количества участников закупки, за исключением </w:t>
      </w:r>
      <w:proofErr w:type="gramStart"/>
      <w:r>
        <w:t>случаев</w:t>
      </w:r>
      <w:proofErr w:type="gramEnd"/>
      <w:r>
        <w:t xml:space="preserve"> если не имеется другого способа, обеспечивающего более точное и четкое описание указанных характеристик предмета закупки;</w:t>
      </w:r>
    </w:p>
    <w:p w:rsidR="004656AF" w:rsidRDefault="00AE4AE5" w:rsidP="00EB0558">
      <w:pPr>
        <w:pStyle w:val="21"/>
        <w:shd w:val="clear" w:color="auto" w:fill="auto"/>
        <w:spacing w:line="276" w:lineRule="auto"/>
        <w:ind w:firstLine="740"/>
      </w:pPr>
      <w:r>
        <w:t>При этом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656AF" w:rsidRDefault="00AE4AE5" w:rsidP="00EB0558">
      <w:pPr>
        <w:pStyle w:val="21"/>
        <w:shd w:val="clear" w:color="auto" w:fill="auto"/>
        <w:tabs>
          <w:tab w:val="left" w:pos="1023"/>
        </w:tabs>
        <w:spacing w:line="276" w:lineRule="auto"/>
        <w:ind w:firstLine="740"/>
      </w:pPr>
      <w:r>
        <w:t>а)</w:t>
      </w:r>
      <w:r>
        <w:tab/>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lastRenderedPageBreak/>
        <w:t>заказчиком;</w:t>
      </w:r>
    </w:p>
    <w:p w:rsidR="004656AF" w:rsidRDefault="00AE4AE5" w:rsidP="00EB0558">
      <w:pPr>
        <w:pStyle w:val="21"/>
        <w:shd w:val="clear" w:color="auto" w:fill="auto"/>
        <w:tabs>
          <w:tab w:val="left" w:pos="1038"/>
        </w:tabs>
        <w:spacing w:line="276" w:lineRule="auto"/>
        <w:ind w:firstLine="740"/>
      </w:pPr>
      <w:r>
        <w:t>б)</w:t>
      </w:r>
      <w:r>
        <w:tab/>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656AF" w:rsidRDefault="00AE4AE5" w:rsidP="00EB0558">
      <w:pPr>
        <w:pStyle w:val="21"/>
        <w:shd w:val="clear" w:color="auto" w:fill="auto"/>
        <w:tabs>
          <w:tab w:val="left" w:pos="1166"/>
        </w:tabs>
        <w:spacing w:line="276" w:lineRule="auto"/>
        <w:ind w:firstLine="740"/>
      </w:pPr>
      <w:r>
        <w:t>в)</w:t>
      </w:r>
      <w:r>
        <w:tab/>
        <w:t>закупок товаров, необходимых для исполнения государственного или муниципального контракта;</w:t>
      </w:r>
    </w:p>
    <w:p w:rsidR="004656AF" w:rsidRDefault="00AE4AE5" w:rsidP="00EB0558">
      <w:pPr>
        <w:pStyle w:val="21"/>
        <w:shd w:val="clear" w:color="auto" w:fill="auto"/>
        <w:tabs>
          <w:tab w:val="left" w:pos="1058"/>
        </w:tabs>
        <w:spacing w:line="276" w:lineRule="auto"/>
        <w:ind w:firstLine="740"/>
      </w:pPr>
      <w:r>
        <w:t>г)</w:t>
      </w:r>
      <w:r>
        <w:tab/>
        <w:t>в целях исполнения обязательств по заключенным договорам.</w:t>
      </w:r>
    </w:p>
    <w:p w:rsidR="004656AF" w:rsidRDefault="00AE4AE5" w:rsidP="00470DBB">
      <w:pPr>
        <w:pStyle w:val="21"/>
        <w:numPr>
          <w:ilvl w:val="2"/>
          <w:numId w:val="3"/>
        </w:numPr>
        <w:shd w:val="clear" w:color="auto" w:fill="auto"/>
        <w:tabs>
          <w:tab w:val="left" w:pos="1359"/>
        </w:tabs>
        <w:spacing w:line="276" w:lineRule="auto"/>
        <w:ind w:firstLine="740"/>
      </w:pPr>
      <w:r>
        <w:t xml:space="preserve">Устанавливать </w:t>
      </w:r>
      <w:proofErr w:type="gramStart"/>
      <w:r>
        <w:t>в требованиях к продукции параметры эквивалентности для каждого конкретного предмета закупки в документации о закупке</w:t>
      </w:r>
      <w:proofErr w:type="gramEnd"/>
      <w:r>
        <w:t>.</w:t>
      </w:r>
    </w:p>
    <w:p w:rsidR="004656AF" w:rsidRDefault="00AE4AE5" w:rsidP="00470DBB">
      <w:pPr>
        <w:pStyle w:val="21"/>
        <w:numPr>
          <w:ilvl w:val="2"/>
          <w:numId w:val="3"/>
        </w:numPr>
        <w:shd w:val="clear" w:color="auto" w:fill="auto"/>
        <w:tabs>
          <w:tab w:val="left" w:pos="1359"/>
        </w:tabs>
        <w:spacing w:line="276" w:lineRule="auto"/>
        <w:ind w:firstLine="740"/>
      </w:pPr>
      <w:r>
        <w:t>Отвечать на запросы о разъяснении извещения и документации о закупке в порядке и сроки, установленные в Федеральном законе №223-ФЗ</w:t>
      </w:r>
    </w:p>
    <w:p w:rsidR="004656AF" w:rsidRDefault="00AE4AE5" w:rsidP="00470DBB">
      <w:pPr>
        <w:pStyle w:val="21"/>
        <w:numPr>
          <w:ilvl w:val="2"/>
          <w:numId w:val="3"/>
        </w:numPr>
        <w:shd w:val="clear" w:color="auto" w:fill="auto"/>
        <w:tabs>
          <w:tab w:val="left" w:pos="1364"/>
        </w:tabs>
        <w:spacing w:line="276" w:lineRule="auto"/>
        <w:ind w:firstLine="740"/>
      </w:pPr>
      <w: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656AF" w:rsidRDefault="00AE4AE5" w:rsidP="00470DBB">
      <w:pPr>
        <w:pStyle w:val="21"/>
        <w:numPr>
          <w:ilvl w:val="2"/>
          <w:numId w:val="3"/>
        </w:numPr>
        <w:shd w:val="clear" w:color="auto" w:fill="auto"/>
        <w:tabs>
          <w:tab w:val="left" w:pos="1645"/>
        </w:tabs>
        <w:spacing w:line="276" w:lineRule="auto"/>
        <w:ind w:firstLine="740"/>
      </w:pPr>
      <w:r>
        <w:t xml:space="preserve">По истечении срока отмены конкурентной закупки в соответствии с пунктом </w:t>
      </w:r>
      <w:r>
        <w:rPr>
          <w:rStyle w:val="29"/>
        </w:rPr>
        <w:t>3.2.9.</w:t>
      </w:r>
      <w:r>
        <w:rPr>
          <w:rStyle w:val="210"/>
        </w:rPr>
        <w:t xml:space="preserve"> </w:t>
      </w:r>
      <w:r>
        <w:t>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4656AF" w:rsidRDefault="00AE4AE5" w:rsidP="00470DBB">
      <w:pPr>
        <w:pStyle w:val="21"/>
        <w:numPr>
          <w:ilvl w:val="2"/>
          <w:numId w:val="3"/>
        </w:numPr>
        <w:shd w:val="clear" w:color="auto" w:fill="auto"/>
        <w:tabs>
          <w:tab w:val="left" w:pos="1645"/>
        </w:tabs>
        <w:spacing w:line="276" w:lineRule="auto"/>
        <w:ind w:firstLine="740"/>
      </w:pPr>
      <w:r>
        <w:t>При проведении закупочных процедур, отличных от торгов, заказчик вправе без каких-либо последствий для себя и возмещений участнику отказаться от заключения договора с победителем / участником, с которым такой договор может быть заключен в соответствии с документацией и отменить процедуру закупки.</w:t>
      </w:r>
    </w:p>
    <w:p w:rsidR="004656AF" w:rsidRPr="001D7D1B" w:rsidRDefault="00AE4AE5" w:rsidP="00470DBB">
      <w:pPr>
        <w:pStyle w:val="21"/>
        <w:numPr>
          <w:ilvl w:val="2"/>
          <w:numId w:val="3"/>
        </w:numPr>
        <w:shd w:val="clear" w:color="auto" w:fill="auto"/>
        <w:tabs>
          <w:tab w:val="left" w:pos="1645"/>
        </w:tabs>
        <w:spacing w:line="276" w:lineRule="auto"/>
        <w:ind w:firstLine="740"/>
        <w:rPr>
          <w:color w:val="auto"/>
        </w:rPr>
      </w:pPr>
      <w:r>
        <w:t xml:space="preserve">На </w:t>
      </w:r>
      <w:r w:rsidRPr="001D7D1B">
        <w:rPr>
          <w:color w:val="auto"/>
        </w:rPr>
        <w:t>этапе заключения и исполнения договора заказчик вправе:</w:t>
      </w:r>
    </w:p>
    <w:p w:rsidR="004656AF" w:rsidRPr="001D7D1B" w:rsidRDefault="00AE4AE5" w:rsidP="00470DBB">
      <w:pPr>
        <w:pStyle w:val="21"/>
        <w:numPr>
          <w:ilvl w:val="3"/>
          <w:numId w:val="3"/>
        </w:numPr>
        <w:shd w:val="clear" w:color="auto" w:fill="auto"/>
        <w:tabs>
          <w:tab w:val="left" w:pos="1671"/>
        </w:tabs>
        <w:spacing w:line="276" w:lineRule="auto"/>
        <w:ind w:firstLine="740"/>
        <w:rPr>
          <w:color w:val="auto"/>
        </w:rPr>
      </w:pPr>
      <w:r w:rsidRPr="001D7D1B">
        <w:rPr>
          <w:color w:val="auto"/>
        </w:rPr>
        <w:t>При заключении договора по согласованию с участником - победителем процедуры закупки, с которым заключается договор, увеличить количество поставляемой продукции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p>
    <w:p w:rsidR="004656AF" w:rsidRDefault="00AE4AE5" w:rsidP="00EB0558">
      <w:pPr>
        <w:pStyle w:val="21"/>
        <w:shd w:val="clear" w:color="auto" w:fill="auto"/>
        <w:spacing w:line="276" w:lineRule="auto"/>
        <w:ind w:firstLine="740"/>
      </w:pPr>
      <w:r>
        <w:t>При этом цена единицы продукции не должна превышать цену единицы продукции, определяемую как частное от деления цены договора, указанной в заявке участника с которым заключается договор, на количество продукции, указанное в извещении о проведении закупки, либо по цене единицы продукции определенной по результатам процедуры закупки.</w:t>
      </w:r>
    </w:p>
    <w:p w:rsidR="004656AF" w:rsidRDefault="00AE4AE5" w:rsidP="00470DBB">
      <w:pPr>
        <w:pStyle w:val="21"/>
        <w:numPr>
          <w:ilvl w:val="3"/>
          <w:numId w:val="3"/>
        </w:numPr>
        <w:shd w:val="clear" w:color="auto" w:fill="auto"/>
        <w:tabs>
          <w:tab w:val="left" w:pos="1778"/>
        </w:tabs>
        <w:spacing w:line="276" w:lineRule="auto"/>
        <w:ind w:firstLine="740"/>
      </w:pPr>
      <w:proofErr w:type="gramStart"/>
      <w:r>
        <w:t xml:space="preserve">В случае возникновения объективных обстоятельств, в том числе, связанных с деятельностью заказчика по обеспечению бесперебойного, надежного, безопасного функционирования энергетической системы и энергетической безопасности </w:t>
      </w:r>
      <w:r w:rsidR="00BF2FA6">
        <w:t xml:space="preserve">Донецкой Народной </w:t>
      </w:r>
      <w:r>
        <w:t>Республики, при исполнении договора по согласованию с поставщиком:</w:t>
      </w:r>
      <w:proofErr w:type="gramEnd"/>
    </w:p>
    <w:p w:rsidR="004656AF" w:rsidRDefault="00AE4AE5" w:rsidP="00470DBB">
      <w:pPr>
        <w:pStyle w:val="21"/>
        <w:numPr>
          <w:ilvl w:val="4"/>
          <w:numId w:val="3"/>
        </w:numPr>
        <w:shd w:val="clear" w:color="auto" w:fill="auto"/>
        <w:tabs>
          <w:tab w:val="left" w:pos="1939"/>
        </w:tabs>
        <w:spacing w:line="276" w:lineRule="auto"/>
        <w:ind w:firstLine="740"/>
      </w:pPr>
      <w:r>
        <w:t xml:space="preserve">Изменить предусмотренный договором объем и/или номенклатуру (однородной) закупаемой продукции (товаров, работ, услуг) в следующих </w:t>
      </w:r>
      <w:r w:rsidR="006C23E9">
        <w:t>рамках</w:t>
      </w:r>
      <w:r>
        <w:t>:</w:t>
      </w:r>
    </w:p>
    <w:p w:rsidR="004656AF" w:rsidRPr="001D7D1B" w:rsidRDefault="00AE4AE5" w:rsidP="00EB0558">
      <w:pPr>
        <w:pStyle w:val="21"/>
        <w:numPr>
          <w:ilvl w:val="0"/>
          <w:numId w:val="7"/>
        </w:numPr>
        <w:shd w:val="clear" w:color="auto" w:fill="auto"/>
        <w:tabs>
          <w:tab w:val="left" w:pos="918"/>
        </w:tabs>
        <w:spacing w:line="276" w:lineRule="auto"/>
        <w:ind w:firstLine="740"/>
        <w:rPr>
          <w:color w:val="auto"/>
        </w:rPr>
      </w:pPr>
      <w:r>
        <w:t xml:space="preserve">при увеличении объема закупаемой продукции, но не более чем на 50% (пятьдесят процентов) от общего объема однородной продукции, указанного в первоначальном договоре, без изменения цены за единицу продукции, с изменением первоначальной цены договора </w:t>
      </w:r>
      <w:r w:rsidRPr="001D7D1B">
        <w:rPr>
          <w:color w:val="auto"/>
        </w:rPr>
        <w:t xml:space="preserve">соответственно изменяемому объему продукции. При этом увеличенная общая цена договора в сумме по совокупности всех возможных дополнительных соглашений на увеличение объема продукции не может превышать 50% (пятидесяти процентов) от цены </w:t>
      </w:r>
      <w:r w:rsidRPr="001D7D1B">
        <w:rPr>
          <w:color w:val="auto"/>
        </w:rPr>
        <w:lastRenderedPageBreak/>
        <w:t>первоначального договора.</w:t>
      </w:r>
    </w:p>
    <w:p w:rsidR="004656AF" w:rsidRDefault="00AE4AE5" w:rsidP="00EB0558">
      <w:pPr>
        <w:pStyle w:val="21"/>
        <w:numPr>
          <w:ilvl w:val="0"/>
          <w:numId w:val="7"/>
        </w:numPr>
        <w:shd w:val="clear" w:color="auto" w:fill="auto"/>
        <w:tabs>
          <w:tab w:val="left" w:pos="913"/>
        </w:tabs>
        <w:spacing w:line="276" w:lineRule="auto"/>
        <w:ind w:firstLine="740"/>
      </w:pPr>
      <w:r w:rsidRPr="001D7D1B">
        <w:rPr>
          <w:color w:val="auto"/>
        </w:rPr>
        <w:t xml:space="preserve">при сокращении </w:t>
      </w:r>
      <w:r>
        <w:t>объема закупаемой продукции, с обязательным изменением цены договора в сторону уменьшения пропорционально сокращению объема закупаемой продукции;</w:t>
      </w:r>
    </w:p>
    <w:p w:rsidR="004656AF" w:rsidRDefault="00AE4AE5" w:rsidP="00470DBB">
      <w:pPr>
        <w:pStyle w:val="21"/>
        <w:numPr>
          <w:ilvl w:val="4"/>
          <w:numId w:val="3"/>
        </w:numPr>
        <w:shd w:val="clear" w:color="auto" w:fill="auto"/>
        <w:tabs>
          <w:tab w:val="left" w:pos="1844"/>
        </w:tabs>
        <w:spacing w:line="276" w:lineRule="auto"/>
        <w:ind w:firstLine="740"/>
      </w:pPr>
      <w:r>
        <w:t>Изменить сроки исполнения обязательств по договору и/или срок действия договора.</w:t>
      </w:r>
    </w:p>
    <w:p w:rsidR="004656AF" w:rsidRDefault="00AE4AE5" w:rsidP="00470DBB">
      <w:pPr>
        <w:pStyle w:val="21"/>
        <w:numPr>
          <w:ilvl w:val="3"/>
          <w:numId w:val="3"/>
        </w:numPr>
        <w:shd w:val="clear" w:color="auto" w:fill="auto"/>
        <w:tabs>
          <w:tab w:val="left" w:pos="1666"/>
        </w:tabs>
        <w:spacing w:line="276" w:lineRule="auto"/>
        <w:ind w:firstLine="740"/>
      </w:pPr>
      <w:r>
        <w:t>Изменить по согласованию с поставщиком условия поставок, выполнения работ, оказания услуг, в том случае, если на этапе согласования и/или исполнения договора у заказчика возникнет необходимость в приобретении сопутствующих (дополнительных) товаров, работ, услуг.</w:t>
      </w:r>
    </w:p>
    <w:p w:rsidR="0039359E" w:rsidRDefault="00AE4AE5" w:rsidP="00470DBB">
      <w:pPr>
        <w:pStyle w:val="21"/>
        <w:numPr>
          <w:ilvl w:val="3"/>
          <w:numId w:val="3"/>
        </w:numPr>
        <w:shd w:val="clear" w:color="auto" w:fill="auto"/>
        <w:tabs>
          <w:tab w:val="left" w:pos="1666"/>
        </w:tabs>
        <w:spacing w:line="276" w:lineRule="auto"/>
        <w:ind w:firstLine="740"/>
      </w:pPr>
      <w:r>
        <w:t>По согласованию с поставщиком внеси изменения в договор в части осуществления поставки товара, выполнения работ или оказания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такое улучшение товара, выполнение работ или оказание услуг не должно приводить к увеличению цены договора.</w:t>
      </w:r>
    </w:p>
    <w:p w:rsidR="004656AF" w:rsidRDefault="00AE4AE5" w:rsidP="00470DBB">
      <w:pPr>
        <w:pStyle w:val="21"/>
        <w:numPr>
          <w:ilvl w:val="3"/>
          <w:numId w:val="3"/>
        </w:numPr>
        <w:shd w:val="clear" w:color="auto" w:fill="auto"/>
        <w:tabs>
          <w:tab w:val="left" w:pos="1666"/>
        </w:tabs>
        <w:spacing w:line="276" w:lineRule="auto"/>
        <w:ind w:firstLine="740"/>
      </w:pPr>
      <w:r>
        <w:t>Изменить по согласованию с поставщиком цену договора:</w:t>
      </w:r>
    </w:p>
    <w:p w:rsidR="004656AF" w:rsidRDefault="00AE4AE5" w:rsidP="00EB0558">
      <w:pPr>
        <w:pStyle w:val="21"/>
        <w:numPr>
          <w:ilvl w:val="0"/>
          <w:numId w:val="8"/>
        </w:numPr>
        <w:shd w:val="clear" w:color="auto" w:fill="auto"/>
        <w:tabs>
          <w:tab w:val="left" w:pos="1473"/>
        </w:tabs>
        <w:spacing w:line="276" w:lineRule="auto"/>
        <w:ind w:firstLine="1160"/>
      </w:pPr>
      <w:r>
        <w:t>путем ее уменьшения без изменения иных условий договора;</w:t>
      </w:r>
    </w:p>
    <w:p w:rsidR="004656AF" w:rsidRDefault="00AE4AE5" w:rsidP="00EB0558">
      <w:pPr>
        <w:pStyle w:val="21"/>
        <w:numPr>
          <w:ilvl w:val="0"/>
          <w:numId w:val="8"/>
        </w:numPr>
        <w:shd w:val="clear" w:color="auto" w:fill="auto"/>
        <w:tabs>
          <w:tab w:val="left" w:pos="1497"/>
        </w:tabs>
        <w:spacing w:line="276" w:lineRule="auto"/>
        <w:ind w:firstLine="1160"/>
      </w:pPr>
      <w:r>
        <w:t xml:space="preserve">в случаях, предусмотренных подпунктами </w:t>
      </w:r>
      <w:r>
        <w:rPr>
          <w:rStyle w:val="29"/>
        </w:rPr>
        <w:t>3.2.12.1</w:t>
      </w:r>
      <w:r>
        <w:rPr>
          <w:rStyle w:val="210"/>
        </w:rPr>
        <w:t xml:space="preserve"> </w:t>
      </w:r>
      <w:r>
        <w:t xml:space="preserve">и </w:t>
      </w:r>
      <w:r>
        <w:rPr>
          <w:rStyle w:val="29"/>
        </w:rPr>
        <w:t>3.2.12.2.</w:t>
      </w:r>
      <w:r>
        <w:rPr>
          <w:rStyle w:val="210"/>
        </w:rPr>
        <w:t xml:space="preserve"> </w:t>
      </w:r>
      <w:r>
        <w:t>Положения;</w:t>
      </w:r>
    </w:p>
    <w:p w:rsidR="004656AF" w:rsidRDefault="00AE4AE5" w:rsidP="00EB0558">
      <w:pPr>
        <w:pStyle w:val="21"/>
        <w:numPr>
          <w:ilvl w:val="0"/>
          <w:numId w:val="8"/>
        </w:numPr>
        <w:shd w:val="clear" w:color="auto" w:fill="auto"/>
        <w:tabs>
          <w:tab w:val="left" w:pos="1474"/>
        </w:tabs>
        <w:spacing w:line="276" w:lineRule="auto"/>
        <w:ind w:firstLine="1160"/>
      </w:pPr>
      <w:r>
        <w:t>в случаях инфляционного роста цен на основании показателей прогнозируемого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w:t>
      </w:r>
    </w:p>
    <w:p w:rsidR="004656AF" w:rsidRDefault="00AE4AE5" w:rsidP="00EB0558">
      <w:pPr>
        <w:pStyle w:val="21"/>
        <w:numPr>
          <w:ilvl w:val="0"/>
          <w:numId w:val="8"/>
        </w:numPr>
        <w:shd w:val="clear" w:color="auto" w:fill="auto"/>
        <w:tabs>
          <w:tab w:val="left" w:pos="1470"/>
        </w:tabs>
        <w:spacing w:line="276" w:lineRule="auto"/>
        <w:ind w:firstLine="1160"/>
      </w:pPr>
      <w:r>
        <w:t>в случае изменения в соответствии с законодательством Российской Федерации регулируемых государством цен (тарифов);</w:t>
      </w:r>
    </w:p>
    <w:p w:rsidR="004656AF" w:rsidRDefault="00AE4AE5" w:rsidP="00EB0558">
      <w:pPr>
        <w:pStyle w:val="21"/>
        <w:numPr>
          <w:ilvl w:val="0"/>
          <w:numId w:val="8"/>
        </w:numPr>
        <w:shd w:val="clear" w:color="auto" w:fill="auto"/>
        <w:tabs>
          <w:tab w:val="left" w:pos="1474"/>
        </w:tabs>
        <w:spacing w:line="276" w:lineRule="auto"/>
        <w:ind w:firstLine="1160"/>
      </w:pPr>
      <w:r>
        <w:t>изменения установленного согласно законодательству индекса инфляции, изменения курса иностранной валюты в случае установления в договоре о закупке порядка изменения цены в зависимости от изменения такого курса, изменения биржевых котировок, регулируемых цен (тарифов) и нормативов, которые применяются в договоре о закупке;</w:t>
      </w:r>
    </w:p>
    <w:p w:rsidR="004656AF" w:rsidRDefault="00AE4AE5" w:rsidP="00EB0558">
      <w:pPr>
        <w:pStyle w:val="21"/>
        <w:numPr>
          <w:ilvl w:val="0"/>
          <w:numId w:val="8"/>
        </w:numPr>
        <w:shd w:val="clear" w:color="auto" w:fill="auto"/>
        <w:tabs>
          <w:tab w:val="left" w:pos="1465"/>
        </w:tabs>
        <w:spacing w:line="276" w:lineRule="auto"/>
        <w:ind w:firstLine="1160"/>
      </w:pPr>
      <w:r>
        <w:t>изменения цены в связи с изменением: ставок налогов и сборов пропорционально к изменениям таких ставок; коэффициента по расчетам за жилищн</w:t>
      </w:r>
      <w:proofErr w:type="gramStart"/>
      <w:r>
        <w:t>о-</w:t>
      </w:r>
      <w:proofErr w:type="gramEnd"/>
      <w:r>
        <w:t xml:space="preserve"> коммунальные услуги и услуги пассажирского электротранспорта;</w:t>
      </w:r>
    </w:p>
    <w:p w:rsidR="004656AF" w:rsidRPr="000F6A13" w:rsidRDefault="00AE4AE5" w:rsidP="00AB6609">
      <w:pPr>
        <w:pStyle w:val="21"/>
        <w:numPr>
          <w:ilvl w:val="0"/>
          <w:numId w:val="8"/>
        </w:numPr>
        <w:shd w:val="clear" w:color="auto" w:fill="auto"/>
        <w:tabs>
          <w:tab w:val="left" w:pos="1474"/>
        </w:tabs>
        <w:spacing w:line="276" w:lineRule="auto"/>
        <w:ind w:firstLine="1160"/>
        <w:rPr>
          <w:color w:val="auto"/>
        </w:rPr>
      </w:pPr>
      <w:r w:rsidRPr="000F6A13">
        <w:rPr>
          <w:color w:val="auto"/>
        </w:rPr>
        <w:t>в случае заключения договора энергоснабжения или купли-продажи электрической энергии с поставщиком электрической энергии;</w:t>
      </w:r>
    </w:p>
    <w:p w:rsidR="004656AF" w:rsidRDefault="00AE4AE5" w:rsidP="00470DBB">
      <w:pPr>
        <w:pStyle w:val="21"/>
        <w:numPr>
          <w:ilvl w:val="3"/>
          <w:numId w:val="3"/>
        </w:numPr>
        <w:shd w:val="clear" w:color="auto" w:fill="auto"/>
        <w:tabs>
          <w:tab w:val="left" w:pos="1709"/>
        </w:tabs>
        <w:spacing w:line="276" w:lineRule="auto"/>
        <w:ind w:firstLine="740"/>
      </w:pPr>
      <w:r>
        <w:t xml:space="preserve">В случае, когда имеется положительное заключение о </w:t>
      </w:r>
      <w:proofErr w:type="gramStart"/>
      <w:r>
        <w:t>достоверной</w:t>
      </w:r>
      <w:proofErr w:type="gramEnd"/>
      <w:r>
        <w:t xml:space="preserve"> сметной</w:t>
      </w:r>
    </w:p>
    <w:p w:rsidR="004656AF" w:rsidRDefault="00AE4AE5" w:rsidP="00EB0558">
      <w:pPr>
        <w:pStyle w:val="21"/>
        <w:shd w:val="clear" w:color="auto" w:fill="auto"/>
        <w:tabs>
          <w:tab w:val="left" w:pos="5645"/>
        </w:tabs>
        <w:spacing w:line="276" w:lineRule="auto"/>
        <w:ind w:firstLine="0"/>
      </w:pPr>
      <w:r>
        <w:t>стоимости строительства, реконструкции, капитального ремонта объектов капитального строительства для мероприятий, предусмотренных Градостроительным кодексом Росси</w:t>
      </w:r>
      <w:r w:rsidR="004F1D4F">
        <w:t xml:space="preserve">йской Федерации (мероприятий по </w:t>
      </w:r>
      <w:r>
        <w:t>территориальному планированию,</w:t>
      </w:r>
      <w:r w:rsidR="0039359E">
        <w:t xml:space="preserve"> </w:t>
      </w:r>
      <w:r>
        <w:t>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изменить первоначальную цену договора, которая в любом случае не должна быть более суммы, указанной в заключени</w:t>
      </w:r>
      <w:proofErr w:type="gramStart"/>
      <w:r>
        <w:t>и</w:t>
      </w:r>
      <w:proofErr w:type="gramEnd"/>
      <w:r>
        <w:t xml:space="preserve"> о достоверности сметной стоимости.</w:t>
      </w:r>
    </w:p>
    <w:p w:rsidR="004656AF" w:rsidRDefault="00AE4AE5" w:rsidP="00470DBB">
      <w:pPr>
        <w:pStyle w:val="21"/>
        <w:numPr>
          <w:ilvl w:val="3"/>
          <w:numId w:val="3"/>
        </w:numPr>
        <w:shd w:val="clear" w:color="auto" w:fill="auto"/>
        <w:tabs>
          <w:tab w:val="left" w:pos="1709"/>
        </w:tabs>
        <w:spacing w:line="276" w:lineRule="auto"/>
        <w:ind w:firstLine="740"/>
      </w:pPr>
      <w:r>
        <w:t>Изменить цену договора в сторону уменьшения по результатам получения</w:t>
      </w:r>
    </w:p>
    <w:p w:rsidR="004656AF" w:rsidRDefault="00AE4AE5" w:rsidP="00EB0558">
      <w:pPr>
        <w:pStyle w:val="21"/>
        <w:shd w:val="clear" w:color="auto" w:fill="auto"/>
        <w:tabs>
          <w:tab w:val="left" w:pos="2966"/>
          <w:tab w:val="left" w:pos="5645"/>
          <w:tab w:val="left" w:pos="7781"/>
        </w:tabs>
        <w:spacing w:line="276" w:lineRule="auto"/>
        <w:ind w:firstLine="0"/>
      </w:pPr>
      <w:r>
        <w:lastRenderedPageBreak/>
        <w:t>положительного заключения по проверке достоверности определения сметной стоимости объекта строительства,</w:t>
      </w:r>
      <w:r>
        <w:tab/>
        <w:t>выданного органом,</w:t>
      </w:r>
      <w:r>
        <w:tab/>
        <w:t>уполномоченным</w:t>
      </w:r>
      <w:r>
        <w:tab/>
        <w:t>на проведение</w:t>
      </w:r>
    </w:p>
    <w:p w:rsidR="004656AF" w:rsidRDefault="00AE4AE5" w:rsidP="00EB0558">
      <w:pPr>
        <w:pStyle w:val="21"/>
        <w:shd w:val="clear" w:color="auto" w:fill="auto"/>
        <w:spacing w:line="276" w:lineRule="auto"/>
        <w:ind w:firstLine="0"/>
      </w:pPr>
      <w:r>
        <w:t>государственной экспертизы в соответствии с действующим законодательством Российской Федерации.</w:t>
      </w:r>
    </w:p>
    <w:p w:rsidR="00EB0558" w:rsidRDefault="00AE4AE5" w:rsidP="00470DBB">
      <w:pPr>
        <w:pStyle w:val="21"/>
        <w:numPr>
          <w:ilvl w:val="3"/>
          <w:numId w:val="3"/>
        </w:numPr>
        <w:shd w:val="clear" w:color="auto" w:fill="auto"/>
        <w:tabs>
          <w:tab w:val="left" w:pos="1709"/>
        </w:tabs>
        <w:spacing w:line="276" w:lineRule="auto"/>
        <w:ind w:firstLine="740"/>
      </w:pPr>
      <w:r>
        <w:t xml:space="preserve">В </w:t>
      </w:r>
      <w:proofErr w:type="gramStart"/>
      <w:r>
        <w:t>случае</w:t>
      </w:r>
      <w:proofErr w:type="gramEnd"/>
      <w:r>
        <w:t xml:space="preserve"> возникновения необходимости, пересмотреть порядок расчетов по договору путем внесения соответствующих изменений в договор. В </w:t>
      </w:r>
      <w:proofErr w:type="gramStart"/>
      <w:r>
        <w:t>случае</w:t>
      </w:r>
      <w:proofErr w:type="gramEnd"/>
      <w:r>
        <w:t xml:space="preserve"> включения в договор условий об осуществлении авансовой оплаты по договору, в договор также включаются условия о необходимости внесения поставщиком обеспечения исполнения </w:t>
      </w:r>
    </w:p>
    <w:p w:rsidR="004656AF" w:rsidRDefault="00AE4AE5" w:rsidP="00A36321">
      <w:pPr>
        <w:pStyle w:val="21"/>
        <w:shd w:val="clear" w:color="auto" w:fill="auto"/>
        <w:tabs>
          <w:tab w:val="left" w:pos="1709"/>
        </w:tabs>
        <w:spacing w:line="276" w:lineRule="auto"/>
        <w:ind w:firstLine="0"/>
      </w:pPr>
      <w:r>
        <w:t>договора в размере авансовой оплаты.</w:t>
      </w:r>
    </w:p>
    <w:p w:rsidR="004656AF" w:rsidRPr="0068395B" w:rsidRDefault="00AE4AE5" w:rsidP="00470DBB">
      <w:pPr>
        <w:pStyle w:val="21"/>
        <w:numPr>
          <w:ilvl w:val="3"/>
          <w:numId w:val="3"/>
        </w:numPr>
        <w:shd w:val="clear" w:color="auto" w:fill="auto"/>
        <w:tabs>
          <w:tab w:val="left" w:pos="1709"/>
        </w:tabs>
        <w:spacing w:line="276" w:lineRule="auto"/>
        <w:ind w:firstLine="740"/>
        <w:rPr>
          <w:color w:val="auto"/>
        </w:rPr>
      </w:pPr>
      <w:r w:rsidRPr="0068395B">
        <w:rPr>
          <w:color w:val="auto"/>
        </w:rPr>
        <w:t>Внести соответствующие изменения в договор в случае, предусмотренном настоящим подпунктом.</w:t>
      </w:r>
    </w:p>
    <w:p w:rsidR="004F1D4F" w:rsidRDefault="00AE4AE5" w:rsidP="004F76CA">
      <w:pPr>
        <w:pStyle w:val="21"/>
        <w:shd w:val="clear" w:color="auto" w:fill="auto"/>
        <w:spacing w:line="276" w:lineRule="auto"/>
        <w:ind w:firstLine="740"/>
      </w:pPr>
      <w:proofErr w:type="gramStart"/>
      <w: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t xml:space="preserve"> характеристикам товаров, указанным в договоре.</w:t>
      </w:r>
    </w:p>
    <w:p w:rsidR="004656AF" w:rsidRPr="0068395B" w:rsidRDefault="00AE4AE5" w:rsidP="004F76CA">
      <w:pPr>
        <w:pStyle w:val="21"/>
        <w:numPr>
          <w:ilvl w:val="2"/>
          <w:numId w:val="3"/>
        </w:numPr>
        <w:shd w:val="clear" w:color="auto" w:fill="auto"/>
        <w:spacing w:line="276" w:lineRule="auto"/>
        <w:ind w:firstLine="740"/>
        <w:rPr>
          <w:color w:val="auto"/>
        </w:rPr>
      </w:pPr>
      <w:r w:rsidRPr="0068395B">
        <w:rPr>
          <w:color w:val="auto"/>
        </w:rPr>
        <w:t>Все изменения к договору при его исполнении, предусмотренные пунктом</w:t>
      </w:r>
      <w:proofErr w:type="gramStart"/>
      <w:r w:rsidR="0068395B">
        <w:rPr>
          <w:color w:val="auto"/>
        </w:rPr>
        <w:t xml:space="preserve"> .</w:t>
      </w:r>
      <w:proofErr w:type="gramEnd"/>
    </w:p>
    <w:p w:rsidR="004656AF" w:rsidRPr="0068395B" w:rsidRDefault="004F76CA" w:rsidP="004F76CA">
      <w:pPr>
        <w:pStyle w:val="21"/>
        <w:shd w:val="clear" w:color="auto" w:fill="auto"/>
        <w:tabs>
          <w:tab w:val="left" w:pos="811"/>
        </w:tabs>
        <w:spacing w:line="276" w:lineRule="auto"/>
        <w:ind w:firstLine="0"/>
        <w:rPr>
          <w:color w:val="auto"/>
        </w:rPr>
      </w:pPr>
      <w:r>
        <w:rPr>
          <w:color w:val="auto"/>
        </w:rPr>
        <w:t>3.2.12</w:t>
      </w:r>
      <w:r w:rsidR="00AE4AE5" w:rsidRPr="0068395B">
        <w:rPr>
          <w:color w:val="auto"/>
        </w:rPr>
        <w:t>Положения, оформляются сторонами в форме дополнительного соглашения (в письменном виде), подписанного уполномоченными представителями сторон.</w:t>
      </w:r>
    </w:p>
    <w:p w:rsidR="004656AF" w:rsidRDefault="00AE4AE5" w:rsidP="003C5E8B">
      <w:pPr>
        <w:pStyle w:val="21"/>
        <w:numPr>
          <w:ilvl w:val="2"/>
          <w:numId w:val="229"/>
        </w:numPr>
        <w:shd w:val="clear" w:color="auto" w:fill="auto"/>
        <w:tabs>
          <w:tab w:val="left" w:pos="1479"/>
        </w:tabs>
        <w:spacing w:line="276" w:lineRule="auto"/>
        <w:ind w:left="0" w:firstLine="709"/>
      </w:pPr>
      <w:r>
        <w:t>Решение о внесении изменений в договор при его заключении или исполнении в случаях, предусмотренных подпунктами 3.2.12.1. - 3.2.12.9. Положения,</w:t>
      </w:r>
    </w:p>
    <w:p w:rsidR="004656AF" w:rsidRDefault="00AE4AE5" w:rsidP="00EB0558">
      <w:pPr>
        <w:pStyle w:val="21"/>
        <w:shd w:val="clear" w:color="auto" w:fill="auto"/>
        <w:tabs>
          <w:tab w:val="left" w:pos="1479"/>
        </w:tabs>
        <w:spacing w:line="276" w:lineRule="auto"/>
        <w:ind w:firstLine="0"/>
      </w:pPr>
      <w:r>
        <w:t>принимается заказчиком на основании обоснования необходимости внесения таких изменений, подготовленных инициатором закупки Заказчика.</w:t>
      </w:r>
    </w:p>
    <w:p w:rsidR="004656AF" w:rsidRDefault="00AE4AE5" w:rsidP="003C5E8B">
      <w:pPr>
        <w:pStyle w:val="21"/>
        <w:numPr>
          <w:ilvl w:val="2"/>
          <w:numId w:val="229"/>
        </w:numPr>
        <w:shd w:val="clear" w:color="auto" w:fill="auto"/>
        <w:tabs>
          <w:tab w:val="left" w:pos="1563"/>
        </w:tabs>
        <w:spacing w:line="276" w:lineRule="auto"/>
        <w:ind w:left="0" w:firstLine="709"/>
      </w:pPr>
      <w:r>
        <w:t xml:space="preserve">В </w:t>
      </w:r>
      <w:proofErr w:type="gramStart"/>
      <w:r>
        <w:t>случае</w:t>
      </w:r>
      <w:proofErr w:type="gramEnd"/>
      <w:r>
        <w:t xml:space="preserve"> заключения между сторонами дополнительного соглашения об увеличения объема закупаемой продукции согласно и. 3.2.12.2.1. </w:t>
      </w:r>
      <w:proofErr w:type="gramStart"/>
      <w:r>
        <w:t xml:space="preserve">Положения и/или продления срока исполнения обязательств по договору и/или срока действия </w:t>
      </w:r>
      <w:r w:rsidR="001D6075">
        <w:t>договора согласно и</w:t>
      </w:r>
      <w:r>
        <w:t xml:space="preserve"> Положения, поставщик до даты заключения дополнительного соглашения к договору предоставляет заказчику обеспечение исполнение договора с учетом увеличенного объема продукции и/или продления срока обязательств по договору и/или срока действия договора в соответствии с условиями, установленными в договоре (в случае, если требования о предоставлении</w:t>
      </w:r>
      <w:proofErr w:type="gramEnd"/>
      <w:r>
        <w:t xml:space="preserve"> обеспечения исполнения договора было предусмотрено в первоначальном договоре).</w:t>
      </w:r>
    </w:p>
    <w:p w:rsidR="004656AF" w:rsidRDefault="00AE4AE5" w:rsidP="003C5E8B">
      <w:pPr>
        <w:pStyle w:val="21"/>
        <w:numPr>
          <w:ilvl w:val="2"/>
          <w:numId w:val="229"/>
        </w:numPr>
        <w:shd w:val="clear" w:color="auto" w:fill="auto"/>
        <w:tabs>
          <w:tab w:val="left" w:pos="1563"/>
        </w:tabs>
        <w:spacing w:line="276" w:lineRule="auto"/>
        <w:ind w:left="0" w:firstLine="709"/>
      </w:pPr>
      <w:r>
        <w:t>Заказчик вправе проводить закупку, предметом которой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 закупка «под ключ».</w:t>
      </w:r>
    </w:p>
    <w:p w:rsidR="004656AF" w:rsidRDefault="00AE4AE5" w:rsidP="003C5E8B">
      <w:pPr>
        <w:pStyle w:val="21"/>
        <w:numPr>
          <w:ilvl w:val="2"/>
          <w:numId w:val="229"/>
        </w:numPr>
        <w:shd w:val="clear" w:color="auto" w:fill="auto"/>
        <w:tabs>
          <w:tab w:val="left" w:pos="1563"/>
        </w:tabs>
        <w:spacing w:after="240" w:line="276" w:lineRule="auto"/>
        <w:ind w:left="0" w:firstLine="709"/>
      </w:pPr>
      <w:r>
        <w:t>Иные права Заказчика, возникающие в процессе проведения закупок, определяются настоящим Положением, извещением о закупке и (или) документацией о закупке.</w:t>
      </w:r>
    </w:p>
    <w:p w:rsidR="004656AF" w:rsidRDefault="00AE4AE5" w:rsidP="003C5E8B">
      <w:pPr>
        <w:pStyle w:val="310"/>
        <w:numPr>
          <w:ilvl w:val="1"/>
          <w:numId w:val="229"/>
        </w:numPr>
        <w:shd w:val="clear" w:color="auto" w:fill="auto"/>
        <w:tabs>
          <w:tab w:val="left" w:pos="1365"/>
        </w:tabs>
        <w:spacing w:line="276" w:lineRule="auto"/>
      </w:pPr>
      <w:bookmarkStart w:id="10" w:name="bookmark10"/>
      <w:r>
        <w:t>Обязанности участника закупок</w:t>
      </w:r>
      <w:bookmarkEnd w:id="10"/>
    </w:p>
    <w:p w:rsidR="004656AF" w:rsidRDefault="00AE4AE5" w:rsidP="003C5E8B">
      <w:pPr>
        <w:pStyle w:val="21"/>
        <w:numPr>
          <w:ilvl w:val="2"/>
          <w:numId w:val="230"/>
        </w:numPr>
        <w:shd w:val="clear" w:color="auto" w:fill="auto"/>
        <w:tabs>
          <w:tab w:val="left" w:pos="1365"/>
        </w:tabs>
        <w:spacing w:line="276" w:lineRule="auto"/>
        <w:ind w:left="142" w:firstLine="709"/>
      </w:pPr>
      <w:r>
        <w:t>Обладать гражданской правоспособностью в полном объеме для заключения и исполнения договора по результатам процедуры закупки.</w:t>
      </w:r>
    </w:p>
    <w:p w:rsidR="004656AF" w:rsidRDefault="00AE4AE5" w:rsidP="003C5E8B">
      <w:pPr>
        <w:pStyle w:val="21"/>
        <w:numPr>
          <w:ilvl w:val="2"/>
          <w:numId w:val="230"/>
        </w:numPr>
        <w:shd w:val="clear" w:color="auto" w:fill="auto"/>
        <w:tabs>
          <w:tab w:val="left" w:pos="1365"/>
        </w:tabs>
        <w:spacing w:line="276" w:lineRule="auto"/>
        <w:ind w:left="142" w:firstLine="709"/>
      </w:pPr>
      <w:r>
        <w:lastRenderedPageBreak/>
        <w:t>Быть зарегистрированным в качестве юридического лица или индивидуального предпринимателя в установленном в Российской Федерации порядке.</w:t>
      </w:r>
    </w:p>
    <w:p w:rsidR="00EB0558" w:rsidRDefault="00AE4AE5" w:rsidP="003C5E8B">
      <w:pPr>
        <w:pStyle w:val="21"/>
        <w:numPr>
          <w:ilvl w:val="2"/>
          <w:numId w:val="230"/>
        </w:numPr>
        <w:shd w:val="clear" w:color="auto" w:fill="auto"/>
        <w:tabs>
          <w:tab w:val="left" w:pos="1369"/>
        </w:tabs>
        <w:spacing w:line="276" w:lineRule="auto"/>
        <w:ind w:left="142" w:firstLine="709"/>
        <w:jc w:val="left"/>
      </w:pPr>
      <w:r>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w:t>
      </w:r>
    </w:p>
    <w:p w:rsidR="004656AF" w:rsidRDefault="00AE4AE5" w:rsidP="004F76CA">
      <w:pPr>
        <w:pStyle w:val="21"/>
        <w:shd w:val="clear" w:color="auto" w:fill="auto"/>
        <w:tabs>
          <w:tab w:val="left" w:pos="1369"/>
        </w:tabs>
        <w:spacing w:line="276" w:lineRule="auto"/>
        <w:ind w:left="142" w:firstLine="709"/>
        <w:jc w:val="left"/>
      </w:pPr>
      <w:r>
        <w:t>(оказания услуг) и законодательством Российской Федерации (для иностранных участников).</w:t>
      </w:r>
    </w:p>
    <w:p w:rsidR="004656AF" w:rsidRDefault="00AE4AE5" w:rsidP="003C5E8B">
      <w:pPr>
        <w:pStyle w:val="21"/>
        <w:numPr>
          <w:ilvl w:val="2"/>
          <w:numId w:val="230"/>
        </w:numPr>
        <w:shd w:val="clear" w:color="auto" w:fill="auto"/>
        <w:tabs>
          <w:tab w:val="left" w:pos="1369"/>
        </w:tabs>
        <w:spacing w:line="276" w:lineRule="auto"/>
        <w:ind w:left="142" w:firstLine="709"/>
      </w:pPr>
      <w:r>
        <w:t xml:space="preserve">Соответствовать требованиям, указанным в подразделе </w:t>
      </w:r>
      <w:r w:rsidR="00584DAC">
        <w:rPr>
          <w:rStyle w:val="29"/>
        </w:rPr>
        <w:t>3.2.3., 3.2.</w:t>
      </w:r>
      <w:r>
        <w:rPr>
          <w:rStyle w:val="29"/>
        </w:rPr>
        <w:t>4</w:t>
      </w:r>
      <w:r w:rsidR="00584DAC">
        <w:rPr>
          <w:rStyle w:val="29"/>
        </w:rPr>
        <w:t>,</w:t>
      </w:r>
      <w:r>
        <w:rPr>
          <w:rStyle w:val="210"/>
        </w:rPr>
        <w:t xml:space="preserve"> </w:t>
      </w:r>
      <w:r>
        <w:t>настоящего Положения, если такие требования содержатся в документации о закупке.</w:t>
      </w:r>
    </w:p>
    <w:p w:rsidR="004656AF" w:rsidRDefault="00AE4AE5" w:rsidP="003C5E8B">
      <w:pPr>
        <w:pStyle w:val="21"/>
        <w:numPr>
          <w:ilvl w:val="2"/>
          <w:numId w:val="230"/>
        </w:numPr>
        <w:shd w:val="clear" w:color="auto" w:fill="auto"/>
        <w:tabs>
          <w:tab w:val="left" w:pos="1369"/>
        </w:tabs>
        <w:spacing w:line="276" w:lineRule="auto"/>
        <w:ind w:left="142" w:firstLine="709"/>
      </w:pPr>
      <w:proofErr w:type="gramStart"/>
      <w:r>
        <w:t>Соответствовать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 (порядок и условия подтверждения</w:t>
      </w:r>
      <w:proofErr w:type="gramEnd"/>
      <w:r>
        <w:t xml:space="preserve"> данного требования, в том числе лицами, выступающими на стороне одного участника закупки (далее - коллективный участник), определяются документацией о закупке).</w:t>
      </w:r>
    </w:p>
    <w:p w:rsidR="004656AF" w:rsidRDefault="00AE4AE5" w:rsidP="003C5E8B">
      <w:pPr>
        <w:pStyle w:val="21"/>
        <w:numPr>
          <w:ilvl w:val="2"/>
          <w:numId w:val="230"/>
        </w:numPr>
        <w:shd w:val="clear" w:color="auto" w:fill="auto"/>
        <w:tabs>
          <w:tab w:val="left" w:pos="1374"/>
        </w:tabs>
        <w:spacing w:line="276" w:lineRule="auto"/>
        <w:ind w:left="142" w:firstLine="709"/>
      </w:pPr>
      <w:r>
        <w:t xml:space="preserve">Члены объединений, являющихся коллективными участниками закупки, должны иметь соглашение между собой (иной документ), соответствующее нормам законодательства Российской Федерации, в котором должны быть определены права и обязанности сторон и установлен лидер таких лиц, план </w:t>
      </w:r>
      <w:proofErr w:type="gramStart"/>
      <w:r>
        <w:t>распределения выполнения поставок/работ/услуг</w:t>
      </w:r>
      <w:proofErr w:type="gramEnd"/>
      <w:r>
        <w:t xml:space="preserve"> в рамках исполнения договора, заключаемого по результатам закупки. В </w:t>
      </w:r>
      <w:proofErr w:type="gramStart"/>
      <w:r>
        <w:t>соглашении</w:t>
      </w:r>
      <w:proofErr w:type="gramEnd"/>
      <w:r>
        <w:t xml:space="preserve"> должна быть установлена субсидиарная ответственность каждого члена коллективного участника по обязательствам, связанным с участием в закупке, и солидарная ответственность за своевременное и полное исполнение договора.</w:t>
      </w:r>
    </w:p>
    <w:p w:rsidR="004656AF" w:rsidRDefault="00AE4AE5" w:rsidP="003C5E8B">
      <w:pPr>
        <w:pStyle w:val="21"/>
        <w:numPr>
          <w:ilvl w:val="2"/>
          <w:numId w:val="230"/>
        </w:numPr>
        <w:shd w:val="clear" w:color="auto" w:fill="auto"/>
        <w:tabs>
          <w:tab w:val="left" w:pos="1365"/>
        </w:tabs>
        <w:spacing w:line="276" w:lineRule="auto"/>
        <w:ind w:left="142" w:firstLine="709"/>
        <w:jc w:val="left"/>
      </w:pPr>
      <w:r>
        <w:t xml:space="preserve">При проведении закрытых конкурентных закупок в извещении о закупке </w:t>
      </w:r>
      <w:proofErr w:type="gramStart"/>
      <w:r>
        <w:t>и(</w:t>
      </w:r>
      <w:proofErr w:type="gramEnd"/>
      <w:r>
        <w:t xml:space="preserve">или) документации о закупке обязательно указывается, может ли быть в составе лиц, выступающих на стороне одного участника закупки, лицо, не приглашенное персонально к участию в закупке. В </w:t>
      </w:r>
      <w:proofErr w:type="gramStart"/>
      <w:r>
        <w:t>любом</w:t>
      </w:r>
      <w:proofErr w:type="gramEnd"/>
      <w:r>
        <w:t xml:space="preserve"> случае лидером коллективного участника закупки должно быть исключительно лицо, приглашенное к участию в закупке.</w:t>
      </w:r>
    </w:p>
    <w:p w:rsidR="004656AF" w:rsidRDefault="00AE4AE5" w:rsidP="003C5E8B">
      <w:pPr>
        <w:pStyle w:val="21"/>
        <w:numPr>
          <w:ilvl w:val="2"/>
          <w:numId w:val="230"/>
        </w:numPr>
        <w:shd w:val="clear" w:color="auto" w:fill="auto"/>
        <w:tabs>
          <w:tab w:val="left" w:pos="1364"/>
        </w:tabs>
        <w:spacing w:line="276" w:lineRule="auto"/>
        <w:ind w:left="142" w:firstLine="709"/>
      </w:pPr>
      <w:r>
        <w:t>Подготовить и подать заявку на участие в процедуре закупки в соответствии с требованиями и условиями, предусмотренными извещением и документацией.</w:t>
      </w:r>
    </w:p>
    <w:p w:rsidR="004656AF" w:rsidRDefault="00AE4AE5" w:rsidP="003C5E8B">
      <w:pPr>
        <w:pStyle w:val="21"/>
        <w:numPr>
          <w:ilvl w:val="2"/>
          <w:numId w:val="230"/>
        </w:numPr>
        <w:shd w:val="clear" w:color="auto" w:fill="auto"/>
        <w:tabs>
          <w:tab w:val="left" w:pos="1361"/>
        </w:tabs>
        <w:spacing w:line="276" w:lineRule="auto"/>
        <w:ind w:left="142" w:firstLine="709"/>
      </w:pPr>
      <w:r>
        <w:t xml:space="preserve">Подать заявку с ценой договора менее или равной размеру начальной (максимальной) цены договора (если таковая предусмотрена в извещении, документации). </w:t>
      </w:r>
      <w:proofErr w:type="gramStart"/>
      <w:r>
        <w:t>В случае если участник не является плательщиком НДС и его ценовое предложение не будет в себя включать НДС, то такой участник закупки должен подать заявку с ценой договора не превышающей начальную (максимальную) цену договора без учета НДС.</w:t>
      </w:r>
      <w:proofErr w:type="gramEnd"/>
    </w:p>
    <w:p w:rsidR="004656AF" w:rsidRPr="00584DAC" w:rsidRDefault="00AE4AE5" w:rsidP="003C5E8B">
      <w:pPr>
        <w:pStyle w:val="21"/>
        <w:numPr>
          <w:ilvl w:val="2"/>
          <w:numId w:val="230"/>
        </w:numPr>
        <w:shd w:val="clear" w:color="auto" w:fill="auto"/>
        <w:tabs>
          <w:tab w:val="left" w:pos="1564"/>
        </w:tabs>
        <w:spacing w:line="276" w:lineRule="auto"/>
        <w:ind w:left="142" w:firstLine="709"/>
        <w:rPr>
          <w:color w:val="FF0000"/>
        </w:rPr>
      </w:pPr>
      <w:r>
        <w:t xml:space="preserve">Предоставить обеспечение исполнения обязательств, связанных с подачей заявки, и обеспечение исполнения обязательств, связанных с исполнением договора, если такое требование устанавливается извещением, документацией. </w:t>
      </w:r>
      <w:proofErr w:type="gramStart"/>
      <w:r w:rsidRPr="00CB6807">
        <w:rPr>
          <w:color w:val="auto"/>
        </w:rPr>
        <w:t xml:space="preserve">При этом в случае если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но не менее чем в </w:t>
      </w:r>
      <w:r w:rsidRPr="00CB6807">
        <w:rPr>
          <w:color w:val="auto"/>
        </w:rPr>
        <w:lastRenderedPageBreak/>
        <w:t>размере аванса (если договором предусмотрена выплата аванса).</w:t>
      </w:r>
      <w:proofErr w:type="gramEnd"/>
    </w:p>
    <w:p w:rsidR="004656AF" w:rsidRDefault="00AE4AE5" w:rsidP="003C5E8B">
      <w:pPr>
        <w:pStyle w:val="21"/>
        <w:numPr>
          <w:ilvl w:val="2"/>
          <w:numId w:val="230"/>
        </w:numPr>
        <w:shd w:val="clear" w:color="auto" w:fill="auto"/>
        <w:tabs>
          <w:tab w:val="left" w:pos="1564"/>
        </w:tabs>
        <w:spacing w:line="276" w:lineRule="auto"/>
        <w:ind w:left="142" w:firstLine="709"/>
      </w:pPr>
      <w:r>
        <w:t>Предоставить обоснование цены договора, предложенной в заявке по требованию заказчика.</w:t>
      </w:r>
    </w:p>
    <w:p w:rsidR="004656AF" w:rsidRDefault="00AE4AE5" w:rsidP="003C5E8B">
      <w:pPr>
        <w:pStyle w:val="21"/>
        <w:numPr>
          <w:ilvl w:val="2"/>
          <w:numId w:val="230"/>
        </w:numPr>
        <w:shd w:val="clear" w:color="auto" w:fill="auto"/>
        <w:tabs>
          <w:tab w:val="left" w:pos="1564"/>
        </w:tabs>
        <w:spacing w:line="276" w:lineRule="auto"/>
        <w:ind w:left="142" w:firstLine="709"/>
      </w:pPr>
      <w:r>
        <w:t>Соответствовать требованиям, установленным в извещении, документации.</w:t>
      </w:r>
    </w:p>
    <w:p w:rsidR="004656AF" w:rsidRDefault="00AE4AE5" w:rsidP="003C5E8B">
      <w:pPr>
        <w:pStyle w:val="21"/>
        <w:numPr>
          <w:ilvl w:val="2"/>
          <w:numId w:val="230"/>
        </w:numPr>
        <w:shd w:val="clear" w:color="auto" w:fill="auto"/>
        <w:tabs>
          <w:tab w:val="left" w:pos="1564"/>
        </w:tabs>
        <w:spacing w:line="276" w:lineRule="auto"/>
        <w:ind w:left="142" w:firstLine="709"/>
      </w:pPr>
      <w:r>
        <w:t>Не предоставлять заведомо недостоверных и противоречивых сведений в составе заявки.</w:t>
      </w:r>
    </w:p>
    <w:p w:rsidR="004656AF" w:rsidRDefault="00AE4AE5" w:rsidP="003C5E8B">
      <w:pPr>
        <w:pStyle w:val="21"/>
        <w:numPr>
          <w:ilvl w:val="2"/>
          <w:numId w:val="230"/>
        </w:numPr>
        <w:shd w:val="clear" w:color="auto" w:fill="auto"/>
        <w:tabs>
          <w:tab w:val="left" w:pos="1564"/>
        </w:tabs>
        <w:spacing w:line="276" w:lineRule="auto"/>
        <w:ind w:left="142" w:firstLine="709"/>
      </w:pPr>
      <w:r>
        <w:t>Не изменять и не отзывать заявку на участие в закупке после окончания срока подачи заявок.</w:t>
      </w:r>
    </w:p>
    <w:p w:rsidR="004656AF" w:rsidRDefault="00AE4AE5" w:rsidP="003C5E8B">
      <w:pPr>
        <w:pStyle w:val="21"/>
        <w:numPr>
          <w:ilvl w:val="2"/>
          <w:numId w:val="230"/>
        </w:numPr>
        <w:shd w:val="clear" w:color="auto" w:fill="auto"/>
        <w:tabs>
          <w:tab w:val="left" w:pos="1564"/>
        </w:tabs>
        <w:spacing w:line="276" w:lineRule="auto"/>
        <w:ind w:left="142" w:firstLine="709"/>
      </w:pPr>
      <w:r>
        <w:t>Обеспечить действие заявки на условиях, изложенных в заявке, в сроки, установленные в заявке.</w:t>
      </w:r>
    </w:p>
    <w:p w:rsidR="004656AF" w:rsidRDefault="00AE4AE5" w:rsidP="003C5E8B">
      <w:pPr>
        <w:pStyle w:val="21"/>
        <w:numPr>
          <w:ilvl w:val="2"/>
          <w:numId w:val="230"/>
        </w:numPr>
        <w:shd w:val="clear" w:color="auto" w:fill="auto"/>
        <w:tabs>
          <w:tab w:val="left" w:pos="1564"/>
        </w:tabs>
        <w:spacing w:after="240" w:line="276" w:lineRule="auto"/>
        <w:ind w:left="142" w:firstLine="709"/>
      </w:pPr>
      <w:r>
        <w:t>Заключить договор на условиях, указанных в заявке, в течение срока ее действия.</w:t>
      </w:r>
    </w:p>
    <w:p w:rsidR="004656AF" w:rsidRDefault="00AE4AE5" w:rsidP="003C5E8B">
      <w:pPr>
        <w:pStyle w:val="310"/>
        <w:numPr>
          <w:ilvl w:val="1"/>
          <w:numId w:val="230"/>
        </w:numPr>
        <w:shd w:val="clear" w:color="auto" w:fill="auto"/>
        <w:tabs>
          <w:tab w:val="left" w:pos="1361"/>
        </w:tabs>
        <w:spacing w:line="276" w:lineRule="auto"/>
        <w:ind w:left="851"/>
      </w:pPr>
      <w:bookmarkStart w:id="11" w:name="bookmark11"/>
      <w:r>
        <w:t>Права участника закупок</w:t>
      </w:r>
      <w:bookmarkEnd w:id="11"/>
    </w:p>
    <w:p w:rsidR="004656AF" w:rsidRDefault="00AE4AE5" w:rsidP="003C5E8B">
      <w:pPr>
        <w:pStyle w:val="21"/>
        <w:numPr>
          <w:ilvl w:val="2"/>
          <w:numId w:val="230"/>
        </w:numPr>
        <w:shd w:val="clear" w:color="auto" w:fill="auto"/>
        <w:tabs>
          <w:tab w:val="left" w:pos="1361"/>
        </w:tabs>
        <w:spacing w:line="276" w:lineRule="auto"/>
        <w:ind w:left="0" w:firstLine="851"/>
      </w:pPr>
      <w:r>
        <w:t>Получать от заказчика исчерпывающую информацию по условиям и порядку проведения закупок в порядке, установленном в извещении и документации.</w:t>
      </w:r>
    </w:p>
    <w:p w:rsidR="004656AF" w:rsidRDefault="00AE4AE5" w:rsidP="003C5E8B">
      <w:pPr>
        <w:pStyle w:val="21"/>
        <w:numPr>
          <w:ilvl w:val="2"/>
          <w:numId w:val="230"/>
        </w:numPr>
        <w:shd w:val="clear" w:color="auto" w:fill="auto"/>
        <w:tabs>
          <w:tab w:val="left" w:pos="1361"/>
        </w:tabs>
        <w:spacing w:line="276" w:lineRule="auto"/>
        <w:ind w:left="0" w:firstLine="851"/>
      </w:pPr>
      <w:r>
        <w:t>Изменять или отзывать свою заявку на участие в процедуре до истечения срока подачи заявок, если иное прямо не оговорено в документации.</w:t>
      </w:r>
    </w:p>
    <w:p w:rsidR="004656AF" w:rsidRDefault="00AE4AE5" w:rsidP="003C5E8B">
      <w:pPr>
        <w:pStyle w:val="21"/>
        <w:numPr>
          <w:ilvl w:val="2"/>
          <w:numId w:val="230"/>
        </w:numPr>
        <w:shd w:val="clear" w:color="auto" w:fill="auto"/>
        <w:tabs>
          <w:tab w:val="left" w:pos="1361"/>
        </w:tabs>
        <w:spacing w:line="276" w:lineRule="auto"/>
        <w:ind w:left="0" w:firstLine="851"/>
      </w:pPr>
      <w:r>
        <w:t>Обращаться к заказчику с вопросами о разъяснении извещения, документации в порядке, установленном в извещении и документации.</w:t>
      </w:r>
    </w:p>
    <w:p w:rsidR="004656AF" w:rsidRDefault="00AE4AE5" w:rsidP="003C5E8B">
      <w:pPr>
        <w:pStyle w:val="21"/>
        <w:numPr>
          <w:ilvl w:val="2"/>
          <w:numId w:val="230"/>
        </w:numPr>
        <w:shd w:val="clear" w:color="auto" w:fill="auto"/>
        <w:tabs>
          <w:tab w:val="left" w:pos="1361"/>
        </w:tabs>
        <w:spacing w:line="276" w:lineRule="auto"/>
        <w:ind w:left="0" w:firstLine="851"/>
      </w:pPr>
      <w:r>
        <w:t>Получать от заказчика краткую информацию о причинах отклонения и/или проигрыша своей заявки, за исключением требования о предоставлении сведений о лицах, принимавших те или иные решения.</w:t>
      </w:r>
    </w:p>
    <w:p w:rsidR="004656AF" w:rsidRDefault="00AE4AE5" w:rsidP="003C5E8B">
      <w:pPr>
        <w:pStyle w:val="21"/>
        <w:numPr>
          <w:ilvl w:val="2"/>
          <w:numId w:val="230"/>
        </w:numPr>
        <w:shd w:val="clear" w:color="auto" w:fill="auto"/>
        <w:tabs>
          <w:tab w:val="left" w:pos="1361"/>
        </w:tabs>
        <w:spacing w:line="276" w:lineRule="auto"/>
        <w:ind w:left="0" w:firstLine="851"/>
      </w:pPr>
      <w:r>
        <w:t xml:space="preserve">При заключении и исполнении договора в ответ на соответствующее обращение заказчика в соответствии с пунктом </w:t>
      </w:r>
      <w:r w:rsidR="00584DAC">
        <w:rPr>
          <w:rStyle w:val="29"/>
        </w:rPr>
        <w:t>3.2.</w:t>
      </w:r>
      <w:r>
        <w:rPr>
          <w:rStyle w:val="29"/>
        </w:rPr>
        <w:t>12</w:t>
      </w:r>
      <w:r>
        <w:rPr>
          <w:rStyle w:val="210"/>
        </w:rPr>
        <w:t xml:space="preserve"> </w:t>
      </w:r>
      <w:r>
        <w:t>Положения участник вправе изменить объем закупаемой продукции, сроки исполнения обязательств по договору, первоначальную цену договора.</w:t>
      </w:r>
    </w:p>
    <w:p w:rsidR="004656AF" w:rsidRDefault="00AE4AE5" w:rsidP="003C5E8B">
      <w:pPr>
        <w:pStyle w:val="21"/>
        <w:numPr>
          <w:ilvl w:val="2"/>
          <w:numId w:val="230"/>
        </w:numPr>
        <w:shd w:val="clear" w:color="auto" w:fill="auto"/>
        <w:tabs>
          <w:tab w:val="left" w:pos="667"/>
        </w:tabs>
        <w:spacing w:after="240" w:line="276" w:lineRule="auto"/>
        <w:ind w:left="0" w:firstLine="851"/>
      </w:pPr>
      <w:r>
        <w:t>Иные права участника закупок устанавливаются документацией.</w:t>
      </w:r>
    </w:p>
    <w:p w:rsidR="004656AF" w:rsidRDefault="00AE4AE5" w:rsidP="003C5E8B">
      <w:pPr>
        <w:pStyle w:val="310"/>
        <w:numPr>
          <w:ilvl w:val="1"/>
          <w:numId w:val="230"/>
        </w:numPr>
        <w:shd w:val="clear" w:color="auto" w:fill="auto"/>
        <w:tabs>
          <w:tab w:val="left" w:pos="1389"/>
        </w:tabs>
        <w:spacing w:line="276" w:lineRule="auto"/>
        <w:ind w:left="0" w:firstLine="851"/>
      </w:pPr>
      <w:bookmarkStart w:id="12" w:name="bookmark12"/>
      <w:r>
        <w:t>Объем прав и обязанностей победителя</w:t>
      </w:r>
      <w:bookmarkEnd w:id="12"/>
    </w:p>
    <w:p w:rsidR="004656AF" w:rsidRDefault="00AE4AE5" w:rsidP="003C5E8B">
      <w:pPr>
        <w:pStyle w:val="21"/>
        <w:numPr>
          <w:ilvl w:val="2"/>
          <w:numId w:val="230"/>
        </w:numPr>
        <w:shd w:val="clear" w:color="auto" w:fill="auto"/>
        <w:tabs>
          <w:tab w:val="left" w:pos="1361"/>
        </w:tabs>
        <w:spacing w:line="276" w:lineRule="auto"/>
        <w:ind w:left="0" w:firstLine="851"/>
      </w:pPr>
      <w:r>
        <w:t>Объем прав и обязанностей, возникающих у победителя, устанавливается в документации.</w:t>
      </w:r>
    </w:p>
    <w:p w:rsidR="004656AF" w:rsidRDefault="00AE4AE5" w:rsidP="003C5E8B">
      <w:pPr>
        <w:pStyle w:val="21"/>
        <w:numPr>
          <w:ilvl w:val="2"/>
          <w:numId w:val="230"/>
        </w:numPr>
        <w:shd w:val="clear" w:color="auto" w:fill="auto"/>
        <w:tabs>
          <w:tab w:val="left" w:pos="1361"/>
        </w:tabs>
        <w:spacing w:after="267" w:line="276" w:lineRule="auto"/>
        <w:ind w:left="0" w:firstLine="851"/>
      </w:pPr>
      <w:r>
        <w:t>Если по результатам проведения конкурентной процедуры не возникает непосредственное право на заключение договора, а возникает иное право, порядок его реализации должен быть указан в документации.</w:t>
      </w:r>
    </w:p>
    <w:p w:rsidR="00584DAC" w:rsidRDefault="00584DAC" w:rsidP="003C5E8B">
      <w:pPr>
        <w:pStyle w:val="310"/>
        <w:numPr>
          <w:ilvl w:val="0"/>
          <w:numId w:val="230"/>
        </w:numPr>
        <w:shd w:val="clear" w:color="auto" w:fill="auto"/>
        <w:tabs>
          <w:tab w:val="left" w:pos="1146"/>
        </w:tabs>
        <w:spacing w:line="276" w:lineRule="auto"/>
      </w:pPr>
      <w:r>
        <w:t>Применяемые способы закупок, их разновидности и условия применения</w:t>
      </w:r>
    </w:p>
    <w:p w:rsidR="00584DAC" w:rsidRDefault="00584DAC" w:rsidP="003C5E8B">
      <w:pPr>
        <w:pStyle w:val="310"/>
        <w:numPr>
          <w:ilvl w:val="1"/>
          <w:numId w:val="231"/>
        </w:numPr>
        <w:shd w:val="clear" w:color="auto" w:fill="auto"/>
        <w:tabs>
          <w:tab w:val="left" w:pos="1221"/>
        </w:tabs>
        <w:spacing w:line="276" w:lineRule="auto"/>
      </w:pPr>
      <w:r>
        <w:t>Применяемые способы закупок</w:t>
      </w:r>
    </w:p>
    <w:p w:rsidR="004656AF" w:rsidRDefault="004F76CA" w:rsidP="00EB0558">
      <w:pPr>
        <w:pStyle w:val="21"/>
        <w:shd w:val="clear" w:color="auto" w:fill="auto"/>
        <w:tabs>
          <w:tab w:val="left" w:pos="1379"/>
        </w:tabs>
        <w:spacing w:line="276" w:lineRule="auto"/>
        <w:ind w:left="740" w:firstLine="0"/>
      </w:pPr>
      <w:r>
        <w:t xml:space="preserve">4.1.1 </w:t>
      </w:r>
      <w:r w:rsidR="00AE4AE5">
        <w:t>Настоящим Положением о закупке предусмотрены следующие конкурентные способы закупок:</w:t>
      </w:r>
    </w:p>
    <w:p w:rsidR="004656AF" w:rsidRDefault="004F76CA" w:rsidP="004F76CA">
      <w:pPr>
        <w:pStyle w:val="21"/>
        <w:shd w:val="clear" w:color="auto" w:fill="auto"/>
        <w:tabs>
          <w:tab w:val="left" w:pos="1577"/>
        </w:tabs>
        <w:spacing w:line="276" w:lineRule="auto"/>
        <w:ind w:left="740" w:firstLine="0"/>
      </w:pPr>
      <w:r>
        <w:t xml:space="preserve">4.1.1.1 </w:t>
      </w:r>
      <w:r w:rsidR="00AE4AE5">
        <w:t>конкурс (открытый конкурс, конкурс в электронной форме, закрытый конкурс);</w:t>
      </w:r>
    </w:p>
    <w:p w:rsidR="004656AF" w:rsidRDefault="00AE4AE5" w:rsidP="003C5E8B">
      <w:pPr>
        <w:pStyle w:val="21"/>
        <w:numPr>
          <w:ilvl w:val="0"/>
          <w:numId w:val="9"/>
        </w:numPr>
        <w:shd w:val="clear" w:color="auto" w:fill="auto"/>
        <w:tabs>
          <w:tab w:val="left" w:pos="1600"/>
        </w:tabs>
        <w:spacing w:line="276" w:lineRule="auto"/>
        <w:ind w:firstLine="740"/>
      </w:pPr>
      <w:proofErr w:type="gramStart"/>
      <w:r>
        <w:t>аукцион (открытый аукцион, аукцион в электронной форме, закрытый</w:t>
      </w:r>
      <w:proofErr w:type="gramEnd"/>
    </w:p>
    <w:p w:rsidR="004656AF" w:rsidRDefault="00AE4AE5" w:rsidP="00EB0558">
      <w:pPr>
        <w:pStyle w:val="21"/>
        <w:shd w:val="clear" w:color="auto" w:fill="auto"/>
        <w:spacing w:line="276" w:lineRule="auto"/>
        <w:ind w:firstLine="0"/>
        <w:jc w:val="left"/>
      </w:pPr>
      <w:r>
        <w:t>аукцион);</w:t>
      </w:r>
    </w:p>
    <w:p w:rsidR="004656AF" w:rsidRDefault="00AE4AE5" w:rsidP="003C5E8B">
      <w:pPr>
        <w:pStyle w:val="21"/>
        <w:numPr>
          <w:ilvl w:val="0"/>
          <w:numId w:val="9"/>
        </w:numPr>
        <w:shd w:val="clear" w:color="auto" w:fill="auto"/>
        <w:tabs>
          <w:tab w:val="left" w:pos="1577"/>
        </w:tabs>
        <w:spacing w:line="276" w:lineRule="auto"/>
        <w:ind w:firstLine="740"/>
      </w:pPr>
      <w:r>
        <w:t>запрос предложений (запрос предложений в электронной форме, закрытый запрос предложений);</w:t>
      </w:r>
    </w:p>
    <w:p w:rsidR="004656AF" w:rsidRDefault="00AE4AE5" w:rsidP="003C5E8B">
      <w:pPr>
        <w:pStyle w:val="21"/>
        <w:numPr>
          <w:ilvl w:val="0"/>
          <w:numId w:val="9"/>
        </w:numPr>
        <w:shd w:val="clear" w:color="auto" w:fill="auto"/>
        <w:tabs>
          <w:tab w:val="left" w:pos="1577"/>
        </w:tabs>
        <w:spacing w:line="276" w:lineRule="auto"/>
        <w:ind w:firstLine="740"/>
      </w:pPr>
      <w:r>
        <w:lastRenderedPageBreak/>
        <w:t>запрос котировок (запрос котировок в электронной форме, закрытый запрос котировок);</w:t>
      </w:r>
    </w:p>
    <w:p w:rsidR="004656AF" w:rsidRPr="00DC6564" w:rsidRDefault="00AE4AE5" w:rsidP="003C5E8B">
      <w:pPr>
        <w:pStyle w:val="21"/>
        <w:numPr>
          <w:ilvl w:val="0"/>
          <w:numId w:val="9"/>
        </w:numPr>
        <w:shd w:val="clear" w:color="auto" w:fill="auto"/>
        <w:tabs>
          <w:tab w:val="left" w:pos="1577"/>
        </w:tabs>
        <w:spacing w:line="276" w:lineRule="auto"/>
        <w:ind w:firstLine="740"/>
        <w:rPr>
          <w:color w:val="auto"/>
        </w:rPr>
      </w:pPr>
      <w:r w:rsidRPr="00DC6564">
        <w:rPr>
          <w:color w:val="auto"/>
        </w:rPr>
        <w:t>запрос коммерческих предложений (запрос коммерческих предложений в электронной форме);</w:t>
      </w:r>
    </w:p>
    <w:p w:rsidR="004656AF" w:rsidRPr="00DC6564" w:rsidRDefault="00AE4AE5" w:rsidP="003C5E8B">
      <w:pPr>
        <w:pStyle w:val="21"/>
        <w:numPr>
          <w:ilvl w:val="0"/>
          <w:numId w:val="9"/>
        </w:numPr>
        <w:shd w:val="clear" w:color="auto" w:fill="auto"/>
        <w:tabs>
          <w:tab w:val="left" w:pos="1600"/>
        </w:tabs>
        <w:spacing w:line="276" w:lineRule="auto"/>
        <w:ind w:firstLine="740"/>
        <w:rPr>
          <w:color w:val="auto"/>
        </w:rPr>
      </w:pPr>
      <w:r w:rsidRPr="00DC6564">
        <w:rPr>
          <w:color w:val="auto"/>
        </w:rPr>
        <w:t>конкурентный предварительный отбор;</w:t>
      </w:r>
    </w:p>
    <w:p w:rsidR="004656AF" w:rsidRPr="00DC6564" w:rsidRDefault="00AE4AE5" w:rsidP="003C5E8B">
      <w:pPr>
        <w:pStyle w:val="21"/>
        <w:numPr>
          <w:ilvl w:val="0"/>
          <w:numId w:val="9"/>
        </w:numPr>
        <w:shd w:val="clear" w:color="auto" w:fill="auto"/>
        <w:tabs>
          <w:tab w:val="left" w:pos="1600"/>
        </w:tabs>
        <w:spacing w:line="276" w:lineRule="auto"/>
        <w:ind w:firstLine="740"/>
        <w:rPr>
          <w:color w:val="auto"/>
        </w:rPr>
      </w:pPr>
      <w:r w:rsidRPr="00DC6564">
        <w:rPr>
          <w:color w:val="auto"/>
        </w:rPr>
        <w:t>запрос цен по результатам конкурентного предварительного отбора.</w:t>
      </w:r>
    </w:p>
    <w:p w:rsidR="004656AF" w:rsidRPr="00DC6564" w:rsidRDefault="00AE4AE5" w:rsidP="003C5E8B">
      <w:pPr>
        <w:pStyle w:val="21"/>
        <w:numPr>
          <w:ilvl w:val="2"/>
          <w:numId w:val="232"/>
        </w:numPr>
        <w:shd w:val="clear" w:color="auto" w:fill="auto"/>
        <w:tabs>
          <w:tab w:val="left" w:pos="1577"/>
        </w:tabs>
        <w:spacing w:line="276" w:lineRule="auto"/>
        <w:ind w:hanging="1571"/>
        <w:rPr>
          <w:color w:val="auto"/>
        </w:rPr>
      </w:pPr>
      <w:r w:rsidRPr="00DC6564">
        <w:rPr>
          <w:color w:val="auto"/>
        </w:rPr>
        <w:t>Положением о закупке предусмотрены следующие неконкурентные способы закупок:</w:t>
      </w:r>
    </w:p>
    <w:p w:rsidR="004656AF" w:rsidRDefault="00AE4AE5" w:rsidP="003C5E8B">
      <w:pPr>
        <w:pStyle w:val="21"/>
        <w:numPr>
          <w:ilvl w:val="0"/>
          <w:numId w:val="10"/>
        </w:numPr>
        <w:shd w:val="clear" w:color="auto" w:fill="auto"/>
        <w:tabs>
          <w:tab w:val="left" w:pos="1577"/>
        </w:tabs>
        <w:spacing w:line="276" w:lineRule="auto"/>
        <w:ind w:firstLine="740"/>
      </w:pPr>
      <w:r>
        <w:t>закупка у единственного поставщика;</w:t>
      </w:r>
    </w:p>
    <w:p w:rsidR="004656AF" w:rsidRDefault="00AE4AE5" w:rsidP="003C5E8B">
      <w:pPr>
        <w:pStyle w:val="21"/>
        <w:numPr>
          <w:ilvl w:val="0"/>
          <w:numId w:val="10"/>
        </w:numPr>
        <w:shd w:val="clear" w:color="auto" w:fill="auto"/>
        <w:tabs>
          <w:tab w:val="left" w:pos="1577"/>
        </w:tabs>
        <w:spacing w:line="276" w:lineRule="auto"/>
        <w:ind w:firstLine="740"/>
      </w:pPr>
      <w:r>
        <w:t>закупка путем участия в процедурах, организованных продавцами продукции.</w:t>
      </w:r>
    </w:p>
    <w:p w:rsidR="004656AF" w:rsidRPr="00217F10" w:rsidRDefault="00AE4AE5" w:rsidP="003C5E8B">
      <w:pPr>
        <w:pStyle w:val="21"/>
        <w:numPr>
          <w:ilvl w:val="2"/>
          <w:numId w:val="232"/>
        </w:numPr>
        <w:shd w:val="clear" w:color="auto" w:fill="auto"/>
        <w:tabs>
          <w:tab w:val="left" w:pos="0"/>
          <w:tab w:val="left" w:pos="1418"/>
        </w:tabs>
        <w:spacing w:line="276" w:lineRule="auto"/>
        <w:ind w:left="0" w:firstLine="851"/>
        <w:rPr>
          <w:color w:val="auto"/>
        </w:rPr>
      </w:pPr>
      <w:r w:rsidRPr="00217F10">
        <w:rPr>
          <w:color w:val="auto"/>
        </w:rPr>
        <w:t>Приоритетными являются конкурентные способы закупок.</w:t>
      </w:r>
    </w:p>
    <w:p w:rsidR="004656AF" w:rsidRPr="00217F10" w:rsidRDefault="00AE4AE5" w:rsidP="003C5E8B">
      <w:pPr>
        <w:pStyle w:val="21"/>
        <w:numPr>
          <w:ilvl w:val="2"/>
          <w:numId w:val="232"/>
        </w:numPr>
        <w:shd w:val="clear" w:color="auto" w:fill="auto"/>
        <w:tabs>
          <w:tab w:val="left" w:pos="0"/>
          <w:tab w:val="left" w:pos="1388"/>
        </w:tabs>
        <w:spacing w:line="276" w:lineRule="auto"/>
        <w:ind w:left="0" w:firstLine="851"/>
        <w:rPr>
          <w:color w:val="auto"/>
        </w:rPr>
      </w:pPr>
      <w:r w:rsidRPr="00217F10">
        <w:rPr>
          <w:color w:val="auto"/>
        </w:rPr>
        <w:t xml:space="preserve">Любая конкурентная процедура может включать несколько лотов, по каждому из которых может быть выбран отдельный победитель и заключен отдельный договор. </w:t>
      </w:r>
    </w:p>
    <w:p w:rsidR="004656AF" w:rsidRPr="00217F10" w:rsidRDefault="00AE4AE5" w:rsidP="003C5E8B">
      <w:pPr>
        <w:pStyle w:val="21"/>
        <w:numPr>
          <w:ilvl w:val="2"/>
          <w:numId w:val="232"/>
        </w:numPr>
        <w:shd w:val="clear" w:color="auto" w:fill="auto"/>
        <w:tabs>
          <w:tab w:val="left" w:pos="0"/>
          <w:tab w:val="left" w:pos="1379"/>
        </w:tabs>
        <w:spacing w:line="276" w:lineRule="auto"/>
        <w:ind w:left="0" w:firstLine="851"/>
        <w:rPr>
          <w:color w:val="auto"/>
        </w:rPr>
      </w:pPr>
      <w:r w:rsidRPr="00217F10">
        <w:rPr>
          <w:color w:val="auto"/>
        </w:rPr>
        <w:t>Любая конкурентная процедура может осуществляться с проведением или без проведения квалификационного отбора.</w:t>
      </w:r>
    </w:p>
    <w:p w:rsidR="004656AF" w:rsidRDefault="00AE4AE5" w:rsidP="003C5E8B">
      <w:pPr>
        <w:pStyle w:val="21"/>
        <w:numPr>
          <w:ilvl w:val="2"/>
          <w:numId w:val="232"/>
        </w:numPr>
        <w:shd w:val="clear" w:color="auto" w:fill="auto"/>
        <w:tabs>
          <w:tab w:val="left" w:pos="0"/>
          <w:tab w:val="left" w:pos="1379"/>
        </w:tabs>
        <w:spacing w:line="276" w:lineRule="auto"/>
        <w:ind w:left="0" w:firstLine="851"/>
      </w:pPr>
      <w:r>
        <w:t>Любая конкурентная процедура может осуществляться с проведением переторжки или без неё.</w:t>
      </w:r>
    </w:p>
    <w:p w:rsidR="004656AF" w:rsidRPr="00217F10" w:rsidRDefault="00AE4AE5" w:rsidP="003C5E8B">
      <w:pPr>
        <w:pStyle w:val="21"/>
        <w:numPr>
          <w:ilvl w:val="2"/>
          <w:numId w:val="232"/>
        </w:numPr>
        <w:shd w:val="clear" w:color="auto" w:fill="auto"/>
        <w:tabs>
          <w:tab w:val="left" w:pos="0"/>
          <w:tab w:val="left" w:pos="1418"/>
        </w:tabs>
        <w:spacing w:line="276" w:lineRule="auto"/>
        <w:ind w:left="0" w:firstLine="851"/>
        <w:rPr>
          <w:color w:val="auto"/>
        </w:rPr>
      </w:pPr>
      <w:r w:rsidRPr="00217F10">
        <w:rPr>
          <w:color w:val="auto"/>
        </w:rPr>
        <w:t>Конкурентная процедура может быть в одно-, двух- или многоэтапной форме;</w:t>
      </w:r>
    </w:p>
    <w:p w:rsidR="004656AF" w:rsidRPr="00217F10" w:rsidRDefault="00AE4AE5" w:rsidP="003C5E8B">
      <w:pPr>
        <w:pStyle w:val="21"/>
        <w:numPr>
          <w:ilvl w:val="2"/>
          <w:numId w:val="232"/>
        </w:numPr>
        <w:shd w:val="clear" w:color="auto" w:fill="auto"/>
        <w:tabs>
          <w:tab w:val="left" w:pos="0"/>
          <w:tab w:val="left" w:pos="1383"/>
        </w:tabs>
        <w:spacing w:line="276" w:lineRule="auto"/>
        <w:ind w:left="0" w:firstLine="851"/>
        <w:rPr>
          <w:color w:val="auto"/>
        </w:rPr>
      </w:pPr>
      <w:r w:rsidRPr="00217F10">
        <w:rPr>
          <w:color w:val="auto"/>
        </w:rPr>
        <w:t>Любая конкурентная процедура может осуществляться на право заключения рамочного соглашения с одним либо несколькими участниками закупки.</w:t>
      </w:r>
    </w:p>
    <w:p w:rsidR="004656AF" w:rsidRPr="00217F10" w:rsidRDefault="00AE4AE5" w:rsidP="003C5E8B">
      <w:pPr>
        <w:pStyle w:val="21"/>
        <w:numPr>
          <w:ilvl w:val="2"/>
          <w:numId w:val="232"/>
        </w:numPr>
        <w:shd w:val="clear" w:color="auto" w:fill="auto"/>
        <w:tabs>
          <w:tab w:val="left" w:pos="0"/>
          <w:tab w:val="left" w:pos="1379"/>
        </w:tabs>
        <w:spacing w:line="276" w:lineRule="auto"/>
        <w:ind w:left="0" w:firstLine="851"/>
        <w:rPr>
          <w:color w:val="auto"/>
        </w:rPr>
      </w:pPr>
      <w:r w:rsidRPr="00217F10">
        <w:rPr>
          <w:color w:val="auto"/>
        </w:rPr>
        <w:t>Особенности проведения закупок, участниками которых могут быть только субъекты малого и среднего предпринимательства, установлены пунктами 5.11 и 5.12 настоящего Положения.</w:t>
      </w:r>
    </w:p>
    <w:p w:rsidR="004656AF" w:rsidRPr="00217F10" w:rsidRDefault="00AE4AE5" w:rsidP="003C5E8B">
      <w:pPr>
        <w:pStyle w:val="21"/>
        <w:numPr>
          <w:ilvl w:val="2"/>
          <w:numId w:val="232"/>
        </w:numPr>
        <w:shd w:val="clear" w:color="auto" w:fill="auto"/>
        <w:tabs>
          <w:tab w:val="left" w:pos="0"/>
          <w:tab w:val="left" w:pos="1577"/>
        </w:tabs>
        <w:spacing w:line="276" w:lineRule="auto"/>
        <w:ind w:left="0" w:firstLine="851"/>
        <w:rPr>
          <w:color w:val="auto"/>
        </w:rPr>
      </w:pPr>
      <w:r w:rsidRPr="00217F10">
        <w:rPr>
          <w:color w:val="auto"/>
        </w:rPr>
        <w:t>Конкурентные способы закупок могут осуществляться:</w:t>
      </w:r>
    </w:p>
    <w:p w:rsidR="004656AF" w:rsidRPr="00217F10" w:rsidRDefault="00AE4AE5" w:rsidP="003C5E8B">
      <w:pPr>
        <w:pStyle w:val="21"/>
        <w:numPr>
          <w:ilvl w:val="0"/>
          <w:numId w:val="11"/>
        </w:numPr>
        <w:shd w:val="clear" w:color="auto" w:fill="auto"/>
        <w:tabs>
          <w:tab w:val="left" w:pos="1614"/>
        </w:tabs>
        <w:spacing w:line="276" w:lineRule="auto"/>
        <w:ind w:firstLine="740"/>
        <w:rPr>
          <w:color w:val="auto"/>
        </w:rPr>
      </w:pPr>
      <w:r w:rsidRPr="00217F10">
        <w:rPr>
          <w:color w:val="auto"/>
        </w:rPr>
        <w:t>с подачей заявок на бумажных носителях: при проведении конкурса, запроса предложений, запроса коммерческих предложений по усмотрению заказчика, а также при проведении закрытых закупок, в том числе, когда сведения о них составляют государственную тайну;</w:t>
      </w:r>
    </w:p>
    <w:p w:rsidR="004656AF" w:rsidRPr="00217F10" w:rsidRDefault="00AE4AE5" w:rsidP="003C5E8B">
      <w:pPr>
        <w:pStyle w:val="21"/>
        <w:numPr>
          <w:ilvl w:val="0"/>
          <w:numId w:val="11"/>
        </w:numPr>
        <w:shd w:val="clear" w:color="auto" w:fill="auto"/>
        <w:tabs>
          <w:tab w:val="left" w:pos="1643"/>
        </w:tabs>
        <w:spacing w:line="276" w:lineRule="auto"/>
        <w:ind w:firstLine="740"/>
        <w:rPr>
          <w:color w:val="auto"/>
        </w:rPr>
      </w:pPr>
      <w:r w:rsidRPr="00217F10">
        <w:rPr>
          <w:color w:val="auto"/>
        </w:rPr>
        <w:t>подачей заявок в электронной форме (при проведении конкурса в электронной форме, аукциона в электронной форме, запроса котировок в электронной форме, запроса предложений в электронной форме, запроса коммерческих предложений в электронной форме, конкурентный предварительный отбор, запрос цен по результатам предварительного отбора).</w:t>
      </w:r>
    </w:p>
    <w:p w:rsidR="004656AF" w:rsidRDefault="00AE4AE5" w:rsidP="003C5E8B">
      <w:pPr>
        <w:pStyle w:val="21"/>
        <w:numPr>
          <w:ilvl w:val="0"/>
          <w:numId w:val="12"/>
        </w:numPr>
        <w:shd w:val="clear" w:color="auto" w:fill="auto"/>
        <w:tabs>
          <w:tab w:val="left" w:pos="1441"/>
        </w:tabs>
        <w:spacing w:line="276" w:lineRule="auto"/>
        <w:ind w:firstLine="740"/>
      </w:pPr>
      <w:r w:rsidRPr="00217F10">
        <w:rPr>
          <w:color w:val="auto"/>
        </w:rPr>
        <w:t xml:space="preserve">Закупка товаров, работ, услуг, включенных в перечень товаров, работ и услуг, </w:t>
      </w:r>
      <w:r>
        <w:t>закупка которых осуществляется в электронной форме, утвержденный Правительством Российской Федерации, осуществляется в электронной форме.</w:t>
      </w:r>
    </w:p>
    <w:p w:rsidR="004656AF" w:rsidRDefault="00AE4AE5" w:rsidP="00EB0558">
      <w:pPr>
        <w:pStyle w:val="21"/>
        <w:shd w:val="clear" w:color="auto" w:fill="auto"/>
        <w:spacing w:line="276" w:lineRule="auto"/>
        <w:ind w:firstLine="740"/>
      </w:pPr>
      <w:r>
        <w:t xml:space="preserve">Проведение закупок в электронной форме осуществляется в </w:t>
      </w:r>
      <w:proofErr w:type="spellStart"/>
      <w:r>
        <w:t>информационно</w:t>
      </w:r>
      <w:r>
        <w:softHyphen/>
        <w:t>телекоммуникационной</w:t>
      </w:r>
      <w:proofErr w:type="spellEnd"/>
      <w:r>
        <w:t xml:space="preserve"> сети Интернет на электронной торговой площадке.</w:t>
      </w:r>
    </w:p>
    <w:p w:rsidR="004656AF" w:rsidRDefault="00AE4AE5" w:rsidP="00EB0558">
      <w:pPr>
        <w:pStyle w:val="21"/>
        <w:shd w:val="clear" w:color="auto" w:fill="auto"/>
        <w:spacing w:line="276" w:lineRule="auto"/>
        <w:ind w:firstLine="740"/>
      </w:pPr>
      <w:r>
        <w:t>По решению Заказчика в электронной форме может проводиться закупка товаров, работ, услуг, не включенных в перечень, утвержденный Правительством Российской Федерации, с соблюдением требований действующего законодательства Российской Федерации, настоящего Положения и регламента работы, соответствующей электронной торговой площадки.</w:t>
      </w:r>
    </w:p>
    <w:p w:rsidR="004656AF" w:rsidRDefault="00AE4AE5" w:rsidP="003C5E8B">
      <w:pPr>
        <w:pStyle w:val="21"/>
        <w:numPr>
          <w:ilvl w:val="0"/>
          <w:numId w:val="12"/>
        </w:numPr>
        <w:shd w:val="clear" w:color="auto" w:fill="auto"/>
        <w:tabs>
          <w:tab w:val="left" w:pos="1565"/>
        </w:tabs>
        <w:spacing w:line="276" w:lineRule="auto"/>
        <w:ind w:firstLine="740"/>
      </w:pPr>
      <w:r>
        <w:lastRenderedPageBreak/>
        <w:t>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rsidR="004656AF" w:rsidRDefault="00AE4AE5" w:rsidP="003C5E8B">
      <w:pPr>
        <w:pStyle w:val="21"/>
        <w:numPr>
          <w:ilvl w:val="0"/>
          <w:numId w:val="12"/>
        </w:numPr>
        <w:shd w:val="clear" w:color="auto" w:fill="auto"/>
        <w:tabs>
          <w:tab w:val="left" w:pos="1565"/>
        </w:tabs>
        <w:spacing w:after="240" w:line="276" w:lineRule="auto"/>
        <w:ind w:firstLine="740"/>
      </w:pPr>
      <w:r>
        <w:t>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Требования к формату документов, входящих в состав заявки в электронной форме, устанавливаются в документации о закупке.</w:t>
      </w:r>
    </w:p>
    <w:p w:rsidR="004656AF" w:rsidRDefault="00AE4AE5" w:rsidP="003C5E8B">
      <w:pPr>
        <w:pStyle w:val="310"/>
        <w:numPr>
          <w:ilvl w:val="0"/>
          <w:numId w:val="13"/>
        </w:numPr>
        <w:shd w:val="clear" w:color="auto" w:fill="auto"/>
        <w:tabs>
          <w:tab w:val="left" w:pos="1368"/>
        </w:tabs>
        <w:spacing w:line="276" w:lineRule="auto"/>
        <w:ind w:firstLine="740"/>
      </w:pPr>
      <w:bookmarkStart w:id="13" w:name="bookmark15"/>
      <w:r>
        <w:t>Конкурс</w:t>
      </w:r>
      <w:bookmarkEnd w:id="13"/>
    </w:p>
    <w:p w:rsidR="004656AF" w:rsidRDefault="00AE4AE5" w:rsidP="003C5E8B">
      <w:pPr>
        <w:pStyle w:val="21"/>
        <w:numPr>
          <w:ilvl w:val="0"/>
          <w:numId w:val="14"/>
        </w:numPr>
        <w:shd w:val="clear" w:color="auto" w:fill="auto"/>
        <w:tabs>
          <w:tab w:val="left" w:pos="1368"/>
        </w:tabs>
        <w:spacing w:line="276" w:lineRule="auto"/>
        <w:ind w:firstLine="740"/>
      </w:pPr>
      <w:r>
        <w:t>Конкурс является конкурентным способом закупки, при котором победитель определяется по решению закупочной комиссии.</w:t>
      </w:r>
    </w:p>
    <w:p w:rsidR="004656AF" w:rsidRDefault="00AE4AE5" w:rsidP="003C5E8B">
      <w:pPr>
        <w:pStyle w:val="21"/>
        <w:numPr>
          <w:ilvl w:val="0"/>
          <w:numId w:val="14"/>
        </w:numPr>
        <w:shd w:val="clear" w:color="auto" w:fill="auto"/>
        <w:tabs>
          <w:tab w:val="left" w:pos="1369"/>
        </w:tabs>
        <w:spacing w:line="276" w:lineRule="auto"/>
        <w:ind w:firstLine="740"/>
      </w:pPr>
      <w:r>
        <w:t>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установленными в документации.</w:t>
      </w:r>
    </w:p>
    <w:p w:rsidR="004656AF" w:rsidRDefault="00AE4AE5" w:rsidP="003C5E8B">
      <w:pPr>
        <w:pStyle w:val="21"/>
        <w:numPr>
          <w:ilvl w:val="0"/>
          <w:numId w:val="14"/>
        </w:numPr>
        <w:shd w:val="clear" w:color="auto" w:fill="auto"/>
        <w:tabs>
          <w:tab w:val="left" w:pos="1368"/>
        </w:tabs>
        <w:spacing w:line="276" w:lineRule="auto"/>
        <w:ind w:firstLine="740"/>
      </w:pPr>
      <w:r>
        <w:t>Конкурс 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4656AF" w:rsidRDefault="00AE4AE5" w:rsidP="003C5E8B">
      <w:pPr>
        <w:pStyle w:val="21"/>
        <w:numPr>
          <w:ilvl w:val="0"/>
          <w:numId w:val="14"/>
        </w:numPr>
        <w:shd w:val="clear" w:color="auto" w:fill="auto"/>
        <w:tabs>
          <w:tab w:val="left" w:pos="1368"/>
        </w:tabs>
        <w:spacing w:line="276" w:lineRule="auto"/>
        <w:ind w:firstLine="740"/>
      </w:pPr>
      <w:r>
        <w:t>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4656AF" w:rsidRDefault="00AE4AE5" w:rsidP="003C5E8B">
      <w:pPr>
        <w:pStyle w:val="21"/>
        <w:numPr>
          <w:ilvl w:val="0"/>
          <w:numId w:val="14"/>
        </w:numPr>
        <w:shd w:val="clear" w:color="auto" w:fill="auto"/>
        <w:tabs>
          <w:tab w:val="left" w:pos="1368"/>
        </w:tabs>
        <w:spacing w:line="276" w:lineRule="auto"/>
        <w:ind w:firstLine="740"/>
      </w:pPr>
      <w:r>
        <w:t>В зависимости от возможного круга участников закупки конкурс может быть открытым, закрытым.</w:t>
      </w:r>
    </w:p>
    <w:p w:rsidR="004656AF" w:rsidRDefault="00AE4AE5" w:rsidP="003C5E8B">
      <w:pPr>
        <w:pStyle w:val="21"/>
        <w:numPr>
          <w:ilvl w:val="0"/>
          <w:numId w:val="14"/>
        </w:numPr>
        <w:shd w:val="clear" w:color="auto" w:fill="auto"/>
        <w:tabs>
          <w:tab w:val="left" w:pos="1368"/>
        </w:tabs>
        <w:spacing w:line="276" w:lineRule="auto"/>
        <w:ind w:firstLine="740"/>
      </w:pPr>
      <w:r>
        <w:t>В зависимости от числа этапов конкурс может быть одно-, двух- или многоэтапным.</w:t>
      </w:r>
    </w:p>
    <w:p w:rsidR="004656AF" w:rsidRDefault="00AE4AE5" w:rsidP="003C5E8B">
      <w:pPr>
        <w:pStyle w:val="21"/>
        <w:numPr>
          <w:ilvl w:val="0"/>
          <w:numId w:val="14"/>
        </w:numPr>
        <w:shd w:val="clear" w:color="auto" w:fill="auto"/>
        <w:tabs>
          <w:tab w:val="left" w:pos="1368"/>
        </w:tabs>
        <w:spacing w:line="276" w:lineRule="auto"/>
        <w:ind w:firstLine="740"/>
      </w:pPr>
      <w:r>
        <w:t xml:space="preserve">Может проводиться с применением специальных процедур закупки продукции, определенных подразделом </w:t>
      </w:r>
      <w:r w:rsidR="00CB6807">
        <w:rPr>
          <w:rStyle w:val="29"/>
        </w:rPr>
        <w:t>6.</w:t>
      </w:r>
      <w:r>
        <w:rPr>
          <w:rStyle w:val="29"/>
        </w:rPr>
        <w:t>10,</w:t>
      </w:r>
      <w:r>
        <w:rPr>
          <w:rStyle w:val="210"/>
        </w:rPr>
        <w:t xml:space="preserve"> </w:t>
      </w:r>
      <w:r>
        <w:t>Положения.</w:t>
      </w:r>
    </w:p>
    <w:p w:rsidR="004656AF" w:rsidRDefault="00AE4AE5" w:rsidP="003C5E8B">
      <w:pPr>
        <w:pStyle w:val="21"/>
        <w:numPr>
          <w:ilvl w:val="0"/>
          <w:numId w:val="14"/>
        </w:numPr>
        <w:shd w:val="clear" w:color="auto" w:fill="auto"/>
        <w:tabs>
          <w:tab w:val="left" w:pos="1398"/>
        </w:tabs>
        <w:spacing w:line="276" w:lineRule="auto"/>
        <w:ind w:firstLine="740"/>
      </w:pPr>
      <w:r>
        <w:t>Конкурс может проводиться как в бумажной форме, так и в электронной форме.</w:t>
      </w:r>
    </w:p>
    <w:p w:rsidR="004656AF" w:rsidRDefault="00AE4AE5" w:rsidP="003C5E8B">
      <w:pPr>
        <w:pStyle w:val="21"/>
        <w:numPr>
          <w:ilvl w:val="0"/>
          <w:numId w:val="14"/>
        </w:numPr>
        <w:shd w:val="clear" w:color="auto" w:fill="auto"/>
        <w:tabs>
          <w:tab w:val="left" w:pos="1398"/>
        </w:tabs>
        <w:spacing w:line="276" w:lineRule="auto"/>
        <w:ind w:firstLine="740"/>
      </w:pPr>
      <w:r>
        <w:t>Не допускается взимание с участников конкурса платы за участие в конкурсе.</w:t>
      </w:r>
    </w:p>
    <w:p w:rsidR="004656AF" w:rsidRDefault="00AE4AE5" w:rsidP="003C5E8B">
      <w:pPr>
        <w:pStyle w:val="21"/>
        <w:numPr>
          <w:ilvl w:val="0"/>
          <w:numId w:val="14"/>
        </w:numPr>
        <w:shd w:val="clear" w:color="auto" w:fill="auto"/>
        <w:tabs>
          <w:tab w:val="left" w:pos="1514"/>
        </w:tabs>
        <w:spacing w:after="240" w:line="276" w:lineRule="auto"/>
        <w:ind w:firstLine="740"/>
      </w:pPr>
      <w:r>
        <w:t>Процедура используется без установления ценовых порогов и ограничений.</w:t>
      </w:r>
    </w:p>
    <w:p w:rsidR="004656AF" w:rsidRDefault="00AE4AE5" w:rsidP="003C5E8B">
      <w:pPr>
        <w:pStyle w:val="310"/>
        <w:numPr>
          <w:ilvl w:val="0"/>
          <w:numId w:val="15"/>
        </w:numPr>
        <w:shd w:val="clear" w:color="auto" w:fill="auto"/>
        <w:tabs>
          <w:tab w:val="left" w:pos="1368"/>
        </w:tabs>
        <w:spacing w:line="276" w:lineRule="auto"/>
        <w:ind w:firstLine="740"/>
      </w:pPr>
      <w:bookmarkStart w:id="14" w:name="bookmark16"/>
      <w:r>
        <w:t>Аукцион</w:t>
      </w:r>
      <w:bookmarkEnd w:id="14"/>
    </w:p>
    <w:p w:rsidR="004656AF" w:rsidRPr="00217F10" w:rsidRDefault="00AE4AE5" w:rsidP="003C5E8B">
      <w:pPr>
        <w:pStyle w:val="21"/>
        <w:numPr>
          <w:ilvl w:val="0"/>
          <w:numId w:val="16"/>
        </w:numPr>
        <w:shd w:val="clear" w:color="auto" w:fill="auto"/>
        <w:tabs>
          <w:tab w:val="left" w:pos="1369"/>
        </w:tabs>
        <w:spacing w:line="276" w:lineRule="auto"/>
        <w:ind w:firstLine="740"/>
        <w:rPr>
          <w:color w:val="auto"/>
        </w:rPr>
      </w:pPr>
      <w:proofErr w:type="gramStart"/>
      <w:r>
        <w:t>Аукцион - способ закупки, при котором победителем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t xml:space="preserve"> В </w:t>
      </w:r>
      <w:proofErr w:type="gramStart"/>
      <w:r>
        <w:t>случае</w:t>
      </w:r>
      <w:proofErr w:type="gramEnd"/>
      <w:r>
        <w:t>, если при проведении аукциона цена договора снижена до нуля, аукцион проводится на право заключить договор</w:t>
      </w:r>
      <w:r w:rsidRPr="001C0FEE">
        <w:rPr>
          <w:color w:val="FF0000"/>
        </w:rPr>
        <w:t xml:space="preserve">. </w:t>
      </w:r>
      <w:r w:rsidRPr="00217F10">
        <w:rPr>
          <w:color w:val="auto"/>
        </w:rPr>
        <w:t xml:space="preserve">В </w:t>
      </w:r>
      <w:proofErr w:type="gramStart"/>
      <w:r w:rsidRPr="00217F10">
        <w:rPr>
          <w:color w:val="auto"/>
        </w:rPr>
        <w:t>этом</w:t>
      </w:r>
      <w:proofErr w:type="gramEnd"/>
      <w:r w:rsidRPr="00217F10">
        <w:rPr>
          <w:color w:val="auto"/>
        </w:rPr>
        <w:t xml:space="preserve">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656AF" w:rsidRDefault="00AE4AE5" w:rsidP="003C5E8B">
      <w:pPr>
        <w:pStyle w:val="21"/>
        <w:numPr>
          <w:ilvl w:val="0"/>
          <w:numId w:val="16"/>
        </w:numPr>
        <w:shd w:val="clear" w:color="auto" w:fill="auto"/>
        <w:tabs>
          <w:tab w:val="left" w:pos="1368"/>
        </w:tabs>
        <w:spacing w:line="276" w:lineRule="auto"/>
        <w:ind w:firstLine="740"/>
      </w:pPr>
      <w:r>
        <w:t>Аукцион 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4656AF" w:rsidRDefault="00AE4AE5" w:rsidP="003C5E8B">
      <w:pPr>
        <w:pStyle w:val="21"/>
        <w:numPr>
          <w:ilvl w:val="0"/>
          <w:numId w:val="16"/>
        </w:numPr>
        <w:shd w:val="clear" w:color="auto" w:fill="auto"/>
        <w:tabs>
          <w:tab w:val="left" w:pos="1368"/>
        </w:tabs>
        <w:spacing w:line="276" w:lineRule="auto"/>
        <w:ind w:firstLine="740"/>
      </w:pPr>
      <w:r>
        <w:lastRenderedPageBreak/>
        <w:t>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4656AF" w:rsidRDefault="00AE4AE5" w:rsidP="003C5E8B">
      <w:pPr>
        <w:pStyle w:val="21"/>
        <w:numPr>
          <w:ilvl w:val="0"/>
          <w:numId w:val="16"/>
        </w:numPr>
        <w:shd w:val="clear" w:color="auto" w:fill="auto"/>
        <w:tabs>
          <w:tab w:val="left" w:pos="1368"/>
        </w:tabs>
        <w:spacing w:line="276" w:lineRule="auto"/>
        <w:ind w:firstLine="740"/>
      </w:pPr>
      <w:r>
        <w:t>В зависимости от возможного круга участников закупки аукцион может быть открытым, закрытым.</w:t>
      </w:r>
    </w:p>
    <w:p w:rsidR="004656AF" w:rsidRDefault="00AE4AE5" w:rsidP="003C5E8B">
      <w:pPr>
        <w:pStyle w:val="21"/>
        <w:numPr>
          <w:ilvl w:val="0"/>
          <w:numId w:val="16"/>
        </w:numPr>
        <w:shd w:val="clear" w:color="auto" w:fill="auto"/>
        <w:tabs>
          <w:tab w:val="left" w:pos="1368"/>
        </w:tabs>
        <w:spacing w:line="276" w:lineRule="auto"/>
        <w:ind w:firstLine="740"/>
      </w:pPr>
      <w:r>
        <w:t xml:space="preserve">Может проводиться с применением специальных процедур закупки продукции, определенных подразделом </w:t>
      </w:r>
      <w:r w:rsidR="00CB6807">
        <w:rPr>
          <w:rStyle w:val="29"/>
        </w:rPr>
        <w:t>6.10</w:t>
      </w:r>
      <w:r>
        <w:rPr>
          <w:rStyle w:val="210"/>
        </w:rPr>
        <w:t xml:space="preserve"> </w:t>
      </w:r>
      <w:r>
        <w:t>Положения, за исключением переторжки.</w:t>
      </w:r>
    </w:p>
    <w:p w:rsidR="004656AF" w:rsidRDefault="00AE4AE5" w:rsidP="003C5E8B">
      <w:pPr>
        <w:pStyle w:val="21"/>
        <w:numPr>
          <w:ilvl w:val="0"/>
          <w:numId w:val="16"/>
        </w:numPr>
        <w:shd w:val="clear" w:color="auto" w:fill="auto"/>
        <w:tabs>
          <w:tab w:val="left" w:pos="1398"/>
        </w:tabs>
        <w:spacing w:line="276" w:lineRule="auto"/>
        <w:ind w:firstLine="740"/>
      </w:pPr>
      <w:r>
        <w:t>Аукцион проводится только в электронной форме.</w:t>
      </w:r>
    </w:p>
    <w:p w:rsidR="004656AF" w:rsidRDefault="00AE4AE5" w:rsidP="003C5E8B">
      <w:pPr>
        <w:pStyle w:val="21"/>
        <w:numPr>
          <w:ilvl w:val="0"/>
          <w:numId w:val="16"/>
        </w:numPr>
        <w:shd w:val="clear" w:color="auto" w:fill="auto"/>
        <w:tabs>
          <w:tab w:val="left" w:pos="1369"/>
        </w:tabs>
        <w:spacing w:line="276" w:lineRule="auto"/>
        <w:ind w:firstLine="740"/>
      </w:pPr>
      <w:r>
        <w:t>Аукцион может проводиться, если предметом закупки является простая, легко формализуемая продукция, сравнивать которую целесообразно только по цене.</w:t>
      </w:r>
    </w:p>
    <w:p w:rsidR="004656AF" w:rsidRDefault="00AE4AE5" w:rsidP="003C5E8B">
      <w:pPr>
        <w:pStyle w:val="21"/>
        <w:numPr>
          <w:ilvl w:val="0"/>
          <w:numId w:val="16"/>
        </w:numPr>
        <w:shd w:val="clear" w:color="auto" w:fill="auto"/>
        <w:tabs>
          <w:tab w:val="left" w:pos="1369"/>
        </w:tabs>
        <w:spacing w:line="276" w:lineRule="auto"/>
        <w:ind w:firstLine="740"/>
      </w:pPr>
      <w:r>
        <w:t>Не допускается взимание с участников электронного аукциона платы за участие в электронном аукционе.</w:t>
      </w:r>
    </w:p>
    <w:p w:rsidR="004656AF" w:rsidRDefault="00AE4AE5" w:rsidP="003C5E8B">
      <w:pPr>
        <w:pStyle w:val="21"/>
        <w:numPr>
          <w:ilvl w:val="0"/>
          <w:numId w:val="16"/>
        </w:numPr>
        <w:shd w:val="clear" w:color="auto" w:fill="auto"/>
        <w:tabs>
          <w:tab w:val="left" w:pos="1409"/>
        </w:tabs>
        <w:spacing w:after="240" w:line="276" w:lineRule="auto"/>
        <w:ind w:firstLine="740"/>
      </w:pPr>
      <w:r>
        <w:t>Процедура используется без установления ценовых порогов и ограничений.</w:t>
      </w:r>
    </w:p>
    <w:p w:rsidR="004656AF" w:rsidRDefault="00AE4AE5" w:rsidP="003C5E8B">
      <w:pPr>
        <w:pStyle w:val="31"/>
        <w:numPr>
          <w:ilvl w:val="0"/>
          <w:numId w:val="15"/>
        </w:numPr>
        <w:shd w:val="clear" w:color="auto" w:fill="auto"/>
        <w:tabs>
          <w:tab w:val="left" w:pos="1369"/>
        </w:tabs>
        <w:spacing w:after="0" w:line="276" w:lineRule="auto"/>
        <w:ind w:firstLine="740"/>
        <w:jc w:val="both"/>
      </w:pPr>
      <w:r>
        <w:t>Запрос предложений</w:t>
      </w:r>
    </w:p>
    <w:p w:rsidR="004656AF" w:rsidRDefault="00AE4AE5" w:rsidP="003C5E8B">
      <w:pPr>
        <w:pStyle w:val="21"/>
        <w:numPr>
          <w:ilvl w:val="0"/>
          <w:numId w:val="17"/>
        </w:numPr>
        <w:shd w:val="clear" w:color="auto" w:fill="auto"/>
        <w:tabs>
          <w:tab w:val="left" w:pos="1369"/>
        </w:tabs>
        <w:spacing w:line="276" w:lineRule="auto"/>
        <w:ind w:firstLine="740"/>
      </w:pPr>
      <w:r>
        <w:t xml:space="preserve">Запрос предложений - способ закупки, победителем которой признается </w:t>
      </w:r>
      <w:r w:rsidR="006C23E9">
        <w:t>участник, предложивший</w:t>
      </w:r>
      <w:r>
        <w:t xml:space="preserve"> лучшие условия исполнения договора в соответствии с критериями и порядком оценки и сопоставления заявок, которые установлены в документации о запросе предложений на основании настоящего Положения.</w:t>
      </w:r>
    </w:p>
    <w:p w:rsidR="004656AF" w:rsidRDefault="00AE4AE5" w:rsidP="003C5E8B">
      <w:pPr>
        <w:pStyle w:val="21"/>
        <w:numPr>
          <w:ilvl w:val="0"/>
          <w:numId w:val="17"/>
        </w:numPr>
        <w:shd w:val="clear" w:color="auto" w:fill="auto"/>
        <w:tabs>
          <w:tab w:val="left" w:pos="1379"/>
        </w:tabs>
        <w:spacing w:line="276" w:lineRule="auto"/>
        <w:ind w:firstLine="740"/>
      </w:pPr>
      <w:r>
        <w:t>В зависимости от возможного круга участников закупки может быть открытым, закрытым.</w:t>
      </w:r>
    </w:p>
    <w:p w:rsidR="004656AF" w:rsidRDefault="00AE4AE5" w:rsidP="003C5E8B">
      <w:pPr>
        <w:pStyle w:val="21"/>
        <w:numPr>
          <w:ilvl w:val="0"/>
          <w:numId w:val="17"/>
        </w:numPr>
        <w:shd w:val="clear" w:color="auto" w:fill="auto"/>
        <w:tabs>
          <w:tab w:val="left" w:pos="1409"/>
        </w:tabs>
        <w:spacing w:line="276" w:lineRule="auto"/>
        <w:ind w:firstLine="740"/>
      </w:pPr>
      <w:r>
        <w:t>В зависимости от числа этапов может быть одно-, двух и многоэтапным.</w:t>
      </w:r>
    </w:p>
    <w:p w:rsidR="004656AF" w:rsidRDefault="00AE4AE5" w:rsidP="003C5E8B">
      <w:pPr>
        <w:pStyle w:val="21"/>
        <w:numPr>
          <w:ilvl w:val="0"/>
          <w:numId w:val="17"/>
        </w:numPr>
        <w:shd w:val="clear" w:color="auto" w:fill="auto"/>
        <w:tabs>
          <w:tab w:val="left" w:pos="1369"/>
        </w:tabs>
        <w:spacing w:line="276" w:lineRule="auto"/>
        <w:ind w:firstLine="740"/>
      </w:pPr>
      <w:r>
        <w:t xml:space="preserve">Может проводиться с применением специальных процедур закупки продукции, определенных подразделом </w:t>
      </w:r>
      <w:r w:rsidR="00CB6807">
        <w:rPr>
          <w:rStyle w:val="29"/>
        </w:rPr>
        <w:t>6.10</w:t>
      </w:r>
      <w:r>
        <w:rPr>
          <w:rStyle w:val="210"/>
        </w:rPr>
        <w:t xml:space="preserve"> </w:t>
      </w:r>
      <w:r>
        <w:t>Положения.</w:t>
      </w:r>
    </w:p>
    <w:p w:rsidR="004656AF" w:rsidRDefault="00AE4AE5" w:rsidP="003C5E8B">
      <w:pPr>
        <w:pStyle w:val="21"/>
        <w:numPr>
          <w:ilvl w:val="0"/>
          <w:numId w:val="17"/>
        </w:numPr>
        <w:shd w:val="clear" w:color="auto" w:fill="auto"/>
        <w:tabs>
          <w:tab w:val="left" w:pos="1409"/>
        </w:tabs>
        <w:spacing w:line="276" w:lineRule="auto"/>
        <w:ind w:firstLine="740"/>
      </w:pPr>
      <w:r>
        <w:t>Может проводиться как в бумажной форме, так и в электронной форме.</w:t>
      </w:r>
    </w:p>
    <w:p w:rsidR="004656AF" w:rsidRDefault="00AE4AE5" w:rsidP="003C5E8B">
      <w:pPr>
        <w:pStyle w:val="21"/>
        <w:numPr>
          <w:ilvl w:val="0"/>
          <w:numId w:val="17"/>
        </w:numPr>
        <w:shd w:val="clear" w:color="auto" w:fill="auto"/>
        <w:tabs>
          <w:tab w:val="left" w:pos="1369"/>
        </w:tabs>
        <w:spacing w:line="276" w:lineRule="auto"/>
        <w:ind w:firstLine="740"/>
      </w:pPr>
      <w:r>
        <w:t>Запрос предложений может проводиться при выполнении любого из следующих условий:</w:t>
      </w:r>
    </w:p>
    <w:p w:rsidR="004656AF" w:rsidRDefault="00AE4AE5" w:rsidP="003C5E8B">
      <w:pPr>
        <w:pStyle w:val="21"/>
        <w:numPr>
          <w:ilvl w:val="0"/>
          <w:numId w:val="18"/>
        </w:numPr>
        <w:shd w:val="clear" w:color="auto" w:fill="auto"/>
        <w:tabs>
          <w:tab w:val="left" w:pos="1570"/>
        </w:tabs>
        <w:spacing w:line="276" w:lineRule="auto"/>
        <w:ind w:firstLine="740"/>
      </w:pPr>
      <w:r>
        <w:t>проведение других конкурентных процедур нецелесообразно ввиду длительности проведения закупки обстоятельства, требующие немедленного проведения закупки у единственного поставщика, отсутствуют;</w:t>
      </w:r>
    </w:p>
    <w:p w:rsidR="004656AF" w:rsidRDefault="00AE4AE5" w:rsidP="003C5E8B">
      <w:pPr>
        <w:pStyle w:val="21"/>
        <w:numPr>
          <w:ilvl w:val="0"/>
          <w:numId w:val="18"/>
        </w:numPr>
        <w:shd w:val="clear" w:color="auto" w:fill="auto"/>
        <w:tabs>
          <w:tab w:val="left" w:pos="1570"/>
        </w:tabs>
        <w:spacing w:line="276" w:lineRule="auto"/>
        <w:ind w:firstLine="740"/>
      </w:pPr>
      <w:r>
        <w:t>если для определения победителя требуется оценка условий исполнения договора, в том числе предложения о качестве предлагаемых участником товаров, работ, услуг, его квалификации;</w:t>
      </w:r>
    </w:p>
    <w:p w:rsidR="004656AF" w:rsidRPr="0093714C" w:rsidRDefault="00AE4AE5" w:rsidP="003C5E8B">
      <w:pPr>
        <w:pStyle w:val="21"/>
        <w:numPr>
          <w:ilvl w:val="0"/>
          <w:numId w:val="18"/>
        </w:numPr>
        <w:shd w:val="clear" w:color="auto" w:fill="auto"/>
        <w:tabs>
          <w:tab w:val="left" w:pos="1570"/>
        </w:tabs>
        <w:spacing w:line="276" w:lineRule="auto"/>
        <w:ind w:firstLine="740"/>
        <w:rPr>
          <w:color w:val="auto"/>
        </w:rPr>
      </w:pPr>
      <w:proofErr w:type="gramStart"/>
      <w:r w:rsidRPr="0093714C">
        <w:rPr>
          <w:color w:val="auto"/>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4656AF" w:rsidRDefault="00AE4AE5" w:rsidP="003C5E8B">
      <w:pPr>
        <w:pStyle w:val="21"/>
        <w:numPr>
          <w:ilvl w:val="0"/>
          <w:numId w:val="18"/>
        </w:numPr>
        <w:shd w:val="clear" w:color="auto" w:fill="auto"/>
        <w:tabs>
          <w:tab w:val="left" w:pos="1570"/>
        </w:tabs>
        <w:spacing w:line="276" w:lineRule="auto"/>
        <w:ind w:firstLine="740"/>
      </w:pPr>
      <w:r>
        <w:t>проведение иных конкурентных закупочных процедур не привело к заключению договора.</w:t>
      </w:r>
    </w:p>
    <w:p w:rsidR="004656AF" w:rsidRDefault="00AE4AE5" w:rsidP="003C5E8B">
      <w:pPr>
        <w:pStyle w:val="21"/>
        <w:numPr>
          <w:ilvl w:val="0"/>
          <w:numId w:val="17"/>
        </w:numPr>
        <w:shd w:val="clear" w:color="auto" w:fill="auto"/>
        <w:tabs>
          <w:tab w:val="left" w:pos="1409"/>
        </w:tabs>
        <w:spacing w:after="240" w:line="276" w:lineRule="auto"/>
        <w:ind w:firstLine="740"/>
      </w:pPr>
      <w:r>
        <w:t>Процедура используется без установления ценовых порогов и ограничений.</w:t>
      </w:r>
    </w:p>
    <w:p w:rsidR="004656AF" w:rsidRDefault="00AE4AE5" w:rsidP="003C5E8B">
      <w:pPr>
        <w:pStyle w:val="31"/>
        <w:numPr>
          <w:ilvl w:val="0"/>
          <w:numId w:val="15"/>
        </w:numPr>
        <w:shd w:val="clear" w:color="auto" w:fill="auto"/>
        <w:tabs>
          <w:tab w:val="left" w:pos="1369"/>
        </w:tabs>
        <w:spacing w:after="0" w:line="276" w:lineRule="auto"/>
        <w:ind w:firstLine="740"/>
        <w:jc w:val="both"/>
      </w:pPr>
      <w:r>
        <w:t>Запрос коммерческих предложений</w:t>
      </w:r>
    </w:p>
    <w:p w:rsidR="004656AF" w:rsidRDefault="00AE4AE5" w:rsidP="003C5E8B">
      <w:pPr>
        <w:pStyle w:val="21"/>
        <w:numPr>
          <w:ilvl w:val="0"/>
          <w:numId w:val="19"/>
        </w:numPr>
        <w:shd w:val="clear" w:color="auto" w:fill="auto"/>
        <w:tabs>
          <w:tab w:val="left" w:pos="1369"/>
        </w:tabs>
        <w:spacing w:line="276" w:lineRule="auto"/>
        <w:ind w:firstLine="740"/>
      </w:pPr>
      <w:r>
        <w:lastRenderedPageBreak/>
        <w:t>Не являются торгами в соответствии с законодательством Российской Федерации.</w:t>
      </w:r>
    </w:p>
    <w:p w:rsidR="004656AF" w:rsidRDefault="00AE4AE5" w:rsidP="003C5E8B">
      <w:pPr>
        <w:pStyle w:val="21"/>
        <w:numPr>
          <w:ilvl w:val="0"/>
          <w:numId w:val="19"/>
        </w:numPr>
        <w:shd w:val="clear" w:color="auto" w:fill="auto"/>
        <w:tabs>
          <w:tab w:val="left" w:pos="1369"/>
        </w:tabs>
        <w:spacing w:line="276" w:lineRule="auto"/>
        <w:ind w:firstLine="740"/>
      </w:pPr>
      <w:r>
        <w:t>В зависимости от возможного круга участников закупки могут быть открытыми, закрытыми.</w:t>
      </w:r>
    </w:p>
    <w:p w:rsidR="004656AF" w:rsidRDefault="00AE4AE5" w:rsidP="003C5E8B">
      <w:pPr>
        <w:pStyle w:val="21"/>
        <w:numPr>
          <w:ilvl w:val="0"/>
          <w:numId w:val="19"/>
        </w:numPr>
        <w:shd w:val="clear" w:color="auto" w:fill="auto"/>
        <w:tabs>
          <w:tab w:val="left" w:pos="1404"/>
        </w:tabs>
        <w:spacing w:line="276" w:lineRule="auto"/>
        <w:ind w:firstLine="740"/>
      </w:pPr>
      <w:r>
        <w:t>В зависимости от числа этапов - одноэтапные.</w:t>
      </w:r>
    </w:p>
    <w:p w:rsidR="004656AF" w:rsidRDefault="00AE4AE5" w:rsidP="003C5E8B">
      <w:pPr>
        <w:pStyle w:val="21"/>
        <w:numPr>
          <w:ilvl w:val="0"/>
          <w:numId w:val="19"/>
        </w:numPr>
        <w:shd w:val="clear" w:color="auto" w:fill="auto"/>
        <w:tabs>
          <w:tab w:val="left" w:pos="1369"/>
        </w:tabs>
        <w:spacing w:line="276" w:lineRule="auto"/>
        <w:ind w:firstLine="740"/>
      </w:pPr>
      <w:r>
        <w:t xml:space="preserve">Могут проводиться с применением специальных процедур закупки продукции, определенных подразделом </w:t>
      </w:r>
      <w:r w:rsidR="00CB6807">
        <w:rPr>
          <w:rStyle w:val="29"/>
        </w:rPr>
        <w:t>6.10</w:t>
      </w:r>
      <w:r>
        <w:rPr>
          <w:rStyle w:val="210"/>
        </w:rPr>
        <w:t xml:space="preserve"> </w:t>
      </w:r>
      <w:r>
        <w:t>Положения.</w:t>
      </w:r>
    </w:p>
    <w:p w:rsidR="004656AF" w:rsidRDefault="00AE4AE5" w:rsidP="003C5E8B">
      <w:pPr>
        <w:pStyle w:val="21"/>
        <w:numPr>
          <w:ilvl w:val="0"/>
          <w:numId w:val="19"/>
        </w:numPr>
        <w:shd w:val="clear" w:color="auto" w:fill="auto"/>
        <w:tabs>
          <w:tab w:val="left" w:pos="1404"/>
        </w:tabs>
        <w:spacing w:line="276" w:lineRule="auto"/>
        <w:ind w:firstLine="740"/>
      </w:pPr>
      <w:r>
        <w:t>Может проводиться как в бумажной форме, так и в электронной форме.</w:t>
      </w:r>
    </w:p>
    <w:p w:rsidR="004656AF" w:rsidRDefault="00AE4AE5" w:rsidP="003C5E8B">
      <w:pPr>
        <w:pStyle w:val="21"/>
        <w:numPr>
          <w:ilvl w:val="0"/>
          <w:numId w:val="19"/>
        </w:numPr>
        <w:shd w:val="clear" w:color="auto" w:fill="auto"/>
        <w:tabs>
          <w:tab w:val="left" w:pos="1369"/>
        </w:tabs>
        <w:spacing w:line="276" w:lineRule="auto"/>
        <w:ind w:firstLine="740"/>
      </w:pPr>
      <w:r>
        <w:t>Запрос коммерческих предложений может проводиться при выполнении любого из следующих условий:</w:t>
      </w:r>
    </w:p>
    <w:p w:rsidR="004656AF" w:rsidRPr="00CB6807" w:rsidRDefault="00CB6807" w:rsidP="003C5E8B">
      <w:pPr>
        <w:pStyle w:val="21"/>
        <w:numPr>
          <w:ilvl w:val="0"/>
          <w:numId w:val="20"/>
        </w:numPr>
        <w:shd w:val="clear" w:color="auto" w:fill="auto"/>
        <w:tabs>
          <w:tab w:val="left" w:pos="1570"/>
        </w:tabs>
        <w:spacing w:line="276" w:lineRule="auto"/>
        <w:ind w:firstLine="740"/>
        <w:rPr>
          <w:color w:val="auto"/>
        </w:rPr>
      </w:pPr>
      <w:r w:rsidRPr="00CB6807">
        <w:rPr>
          <w:color w:val="auto"/>
        </w:rPr>
        <w:t>Н</w:t>
      </w:r>
      <w:r w:rsidR="00AE4AE5" w:rsidRPr="00CB6807">
        <w:rPr>
          <w:color w:val="auto"/>
        </w:rPr>
        <w:t xml:space="preserve">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w:t>
      </w:r>
      <w:proofErr w:type="gramStart"/>
      <w:r w:rsidR="00AE4AE5" w:rsidRPr="00CB6807">
        <w:rPr>
          <w:color w:val="auto"/>
        </w:rPr>
        <w:t>млрд</w:t>
      </w:r>
      <w:proofErr w:type="gramEnd"/>
      <w:r w:rsidR="00AE4AE5" w:rsidRPr="00CB6807">
        <w:rPr>
          <w:color w:val="auto"/>
        </w:rPr>
        <w:t>, рублей, - 5 млн. рублей, а для определения победителя требуется оценка условий исполнения договора, в том числе предложения о качестве предлагаемых участником товаров, работ, услуг, его квалификации;</w:t>
      </w:r>
    </w:p>
    <w:p w:rsidR="004656AF" w:rsidRDefault="00AE4AE5" w:rsidP="003C5E8B">
      <w:pPr>
        <w:pStyle w:val="21"/>
        <w:numPr>
          <w:ilvl w:val="0"/>
          <w:numId w:val="20"/>
        </w:numPr>
        <w:shd w:val="clear" w:color="auto" w:fill="auto"/>
        <w:tabs>
          <w:tab w:val="left" w:pos="1547"/>
        </w:tabs>
        <w:spacing w:line="276" w:lineRule="auto"/>
        <w:ind w:firstLine="740"/>
      </w:pPr>
      <w:r>
        <w:t>без учета ценового порога, если проведение иных конкурентных закупочных процедур не привело к заключению договора;</w:t>
      </w:r>
    </w:p>
    <w:p w:rsidR="004656AF" w:rsidRDefault="00AE4AE5" w:rsidP="003C5E8B">
      <w:pPr>
        <w:pStyle w:val="21"/>
        <w:numPr>
          <w:ilvl w:val="0"/>
          <w:numId w:val="20"/>
        </w:numPr>
        <w:shd w:val="clear" w:color="auto" w:fill="auto"/>
        <w:tabs>
          <w:tab w:val="left" w:pos="1552"/>
        </w:tabs>
        <w:spacing w:after="240" w:line="276" w:lineRule="auto"/>
        <w:ind w:firstLine="740"/>
      </w:pPr>
      <w:r>
        <w:t>проведение торгов нецелесообразно ввиду принятия на себя обязательств по обязательному заключению договора.</w:t>
      </w:r>
    </w:p>
    <w:p w:rsidR="004656AF" w:rsidRDefault="00AE4AE5" w:rsidP="003C5E8B">
      <w:pPr>
        <w:pStyle w:val="310"/>
        <w:numPr>
          <w:ilvl w:val="0"/>
          <w:numId w:val="15"/>
        </w:numPr>
        <w:shd w:val="clear" w:color="auto" w:fill="auto"/>
        <w:tabs>
          <w:tab w:val="left" w:pos="1359"/>
        </w:tabs>
        <w:spacing w:line="276" w:lineRule="auto"/>
        <w:ind w:firstLine="740"/>
      </w:pPr>
      <w:bookmarkStart w:id="15" w:name="bookmark17"/>
      <w:r>
        <w:t>Запрос котировок</w:t>
      </w:r>
      <w:bookmarkEnd w:id="15"/>
    </w:p>
    <w:p w:rsidR="004656AF" w:rsidRDefault="00AE4AE5" w:rsidP="003C5E8B">
      <w:pPr>
        <w:pStyle w:val="21"/>
        <w:numPr>
          <w:ilvl w:val="0"/>
          <w:numId w:val="21"/>
        </w:numPr>
        <w:shd w:val="clear" w:color="auto" w:fill="auto"/>
        <w:tabs>
          <w:tab w:val="left" w:pos="1379"/>
        </w:tabs>
        <w:spacing w:line="276" w:lineRule="auto"/>
        <w:ind w:firstLine="740"/>
      </w:pPr>
      <w:r>
        <w:t>Запрос котировок - способ закупки, при котором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656AF" w:rsidRPr="0093714C" w:rsidRDefault="00AE4AE5" w:rsidP="003C5E8B">
      <w:pPr>
        <w:pStyle w:val="21"/>
        <w:numPr>
          <w:ilvl w:val="0"/>
          <w:numId w:val="21"/>
        </w:numPr>
        <w:shd w:val="clear" w:color="auto" w:fill="auto"/>
        <w:tabs>
          <w:tab w:val="left" w:pos="1369"/>
        </w:tabs>
        <w:spacing w:line="276" w:lineRule="auto"/>
        <w:ind w:firstLine="740"/>
        <w:rPr>
          <w:color w:val="auto"/>
        </w:rPr>
      </w:pPr>
      <w:r>
        <w:t>Заказчик вправе проводить закупки путем проведения запроса котировок в случае:</w:t>
      </w:r>
    </w:p>
    <w:p w:rsidR="004656AF" w:rsidRPr="0093714C" w:rsidRDefault="00AE4AE5" w:rsidP="003C5E8B">
      <w:pPr>
        <w:pStyle w:val="21"/>
        <w:numPr>
          <w:ilvl w:val="0"/>
          <w:numId w:val="22"/>
        </w:numPr>
        <w:shd w:val="clear" w:color="auto" w:fill="auto"/>
        <w:tabs>
          <w:tab w:val="left" w:pos="1552"/>
        </w:tabs>
        <w:spacing w:line="276" w:lineRule="auto"/>
        <w:ind w:firstLine="740"/>
        <w:rPr>
          <w:color w:val="auto"/>
        </w:rPr>
      </w:pPr>
      <w:r w:rsidRPr="00CB6807">
        <w:rPr>
          <w:color w:val="auto"/>
        </w:rPr>
        <w:t xml:space="preserve">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3 млн. рублей, а в случае, если годовая выручка заказчика за </w:t>
      </w:r>
      <w:r w:rsidRPr="0093714C">
        <w:rPr>
          <w:color w:val="auto"/>
        </w:rPr>
        <w:t xml:space="preserve">отчетный финансовый год составляет более чем 5 </w:t>
      </w:r>
      <w:proofErr w:type="gramStart"/>
      <w:r w:rsidRPr="0093714C">
        <w:rPr>
          <w:color w:val="auto"/>
        </w:rPr>
        <w:t>млрд</w:t>
      </w:r>
      <w:proofErr w:type="gramEnd"/>
      <w:r w:rsidRPr="0093714C">
        <w:rPr>
          <w:color w:val="auto"/>
        </w:rPr>
        <w:t>, рублей, - 5 млн. рублей;</w:t>
      </w:r>
    </w:p>
    <w:p w:rsidR="004656AF" w:rsidRDefault="00AE4AE5" w:rsidP="003C5E8B">
      <w:pPr>
        <w:pStyle w:val="21"/>
        <w:numPr>
          <w:ilvl w:val="0"/>
          <w:numId w:val="22"/>
        </w:numPr>
        <w:shd w:val="clear" w:color="auto" w:fill="auto"/>
        <w:tabs>
          <w:tab w:val="left" w:pos="1561"/>
        </w:tabs>
        <w:spacing w:line="276" w:lineRule="auto"/>
        <w:ind w:firstLine="740"/>
      </w:pPr>
      <w:proofErr w:type="gramStart"/>
      <w: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rsidR="004656AF" w:rsidRDefault="00AE4AE5" w:rsidP="003C5E8B">
      <w:pPr>
        <w:pStyle w:val="21"/>
        <w:numPr>
          <w:ilvl w:val="0"/>
          <w:numId w:val="22"/>
        </w:numPr>
        <w:shd w:val="clear" w:color="auto" w:fill="auto"/>
        <w:tabs>
          <w:tab w:val="left" w:pos="1552"/>
        </w:tabs>
        <w:spacing w:line="276" w:lineRule="auto"/>
        <w:ind w:firstLine="740"/>
      </w:pPr>
      <w:r>
        <w:t>без учета ценового порога, если проведение иных конкурентных закупочных процедур не привело к заключению договора;</w:t>
      </w:r>
    </w:p>
    <w:p w:rsidR="004656AF" w:rsidRDefault="00AE4AE5" w:rsidP="003C5E8B">
      <w:pPr>
        <w:pStyle w:val="21"/>
        <w:numPr>
          <w:ilvl w:val="0"/>
          <w:numId w:val="21"/>
        </w:numPr>
        <w:shd w:val="clear" w:color="auto" w:fill="auto"/>
        <w:tabs>
          <w:tab w:val="left" w:pos="1561"/>
        </w:tabs>
        <w:spacing w:line="276" w:lineRule="auto"/>
        <w:ind w:firstLine="740"/>
      </w:pPr>
      <w:r>
        <w:t>В зависимости от возможного круга участников закупки может быть открытым, закрытым.</w:t>
      </w:r>
    </w:p>
    <w:p w:rsidR="004656AF" w:rsidRDefault="00AE4AE5" w:rsidP="003C5E8B">
      <w:pPr>
        <w:pStyle w:val="21"/>
        <w:numPr>
          <w:ilvl w:val="0"/>
          <w:numId w:val="21"/>
        </w:numPr>
        <w:shd w:val="clear" w:color="auto" w:fill="auto"/>
        <w:tabs>
          <w:tab w:val="left" w:pos="1365"/>
        </w:tabs>
        <w:spacing w:line="276" w:lineRule="auto"/>
        <w:ind w:firstLine="740"/>
      </w:pPr>
      <w:r>
        <w:t xml:space="preserve">Может проводиться с применением специальных процедур закупки продукции, определенных подразделом </w:t>
      </w:r>
      <w:r w:rsidR="00CB6807">
        <w:rPr>
          <w:rStyle w:val="29"/>
        </w:rPr>
        <w:t>6.10</w:t>
      </w:r>
      <w:r>
        <w:rPr>
          <w:rStyle w:val="210"/>
        </w:rPr>
        <w:t xml:space="preserve"> </w:t>
      </w:r>
      <w:r>
        <w:t>Положения.</w:t>
      </w:r>
    </w:p>
    <w:p w:rsidR="004656AF" w:rsidRPr="0093714C" w:rsidRDefault="00AE4AE5" w:rsidP="003C5E8B">
      <w:pPr>
        <w:pStyle w:val="21"/>
        <w:numPr>
          <w:ilvl w:val="0"/>
          <w:numId w:val="21"/>
        </w:numPr>
        <w:shd w:val="clear" w:color="auto" w:fill="auto"/>
        <w:tabs>
          <w:tab w:val="left" w:pos="1404"/>
        </w:tabs>
        <w:spacing w:after="240" w:line="276" w:lineRule="auto"/>
        <w:ind w:firstLine="740"/>
        <w:rPr>
          <w:color w:val="auto"/>
        </w:rPr>
      </w:pPr>
      <w:r w:rsidRPr="0093714C">
        <w:rPr>
          <w:color w:val="auto"/>
        </w:rPr>
        <w:t>Может проводиться только в электронной форме</w:t>
      </w:r>
    </w:p>
    <w:p w:rsidR="004656AF" w:rsidRPr="0093714C" w:rsidRDefault="00AE4AE5" w:rsidP="003C5E8B">
      <w:pPr>
        <w:pStyle w:val="310"/>
        <w:numPr>
          <w:ilvl w:val="0"/>
          <w:numId w:val="15"/>
        </w:numPr>
        <w:shd w:val="clear" w:color="auto" w:fill="auto"/>
        <w:tabs>
          <w:tab w:val="left" w:pos="1359"/>
        </w:tabs>
        <w:spacing w:line="276" w:lineRule="auto"/>
        <w:ind w:firstLine="740"/>
        <w:rPr>
          <w:color w:val="auto"/>
        </w:rPr>
      </w:pPr>
      <w:bookmarkStart w:id="16" w:name="bookmark18"/>
      <w:r w:rsidRPr="0093714C">
        <w:rPr>
          <w:color w:val="auto"/>
        </w:rPr>
        <w:t>Конкурентный предварительный отбор.</w:t>
      </w:r>
      <w:bookmarkEnd w:id="16"/>
    </w:p>
    <w:p w:rsidR="004656AF" w:rsidRPr="0093714C" w:rsidRDefault="00AE4AE5" w:rsidP="003C5E8B">
      <w:pPr>
        <w:pStyle w:val="21"/>
        <w:numPr>
          <w:ilvl w:val="0"/>
          <w:numId w:val="23"/>
        </w:numPr>
        <w:shd w:val="clear" w:color="auto" w:fill="auto"/>
        <w:tabs>
          <w:tab w:val="left" w:pos="1365"/>
        </w:tabs>
        <w:spacing w:line="276" w:lineRule="auto"/>
        <w:ind w:firstLine="740"/>
        <w:rPr>
          <w:color w:val="auto"/>
        </w:rPr>
      </w:pPr>
      <w:r w:rsidRPr="0093714C">
        <w:rPr>
          <w:color w:val="auto"/>
        </w:rPr>
        <w:lastRenderedPageBreak/>
        <w:t xml:space="preserve">Конкурентный предварительный отбор, с заключением по результатам процедуры соглашений с несколькими победителями проводится в случаях, когда на момент проведения закупки Заказчик не может определить конкретные объемы и (или) сроки </w:t>
      </w:r>
      <w:proofErr w:type="gramStart"/>
      <w:r w:rsidRPr="0093714C">
        <w:rPr>
          <w:color w:val="auto"/>
        </w:rPr>
        <w:t>поставки товаров/ выполнения работ/оказания услуг</w:t>
      </w:r>
      <w:proofErr w:type="gramEnd"/>
      <w:r w:rsidRPr="0093714C">
        <w:rPr>
          <w:color w:val="auto"/>
        </w:rPr>
        <w:t>.</w:t>
      </w:r>
    </w:p>
    <w:p w:rsidR="004656AF" w:rsidRPr="0093714C" w:rsidRDefault="00AE4AE5" w:rsidP="003C5E8B">
      <w:pPr>
        <w:pStyle w:val="21"/>
        <w:numPr>
          <w:ilvl w:val="0"/>
          <w:numId w:val="23"/>
        </w:numPr>
        <w:shd w:val="clear" w:color="auto" w:fill="auto"/>
        <w:tabs>
          <w:tab w:val="left" w:pos="1365"/>
        </w:tabs>
        <w:spacing w:line="276" w:lineRule="auto"/>
        <w:ind w:firstLine="740"/>
        <w:rPr>
          <w:color w:val="auto"/>
        </w:rPr>
      </w:pPr>
      <w:r w:rsidRPr="0093714C">
        <w:rPr>
          <w:color w:val="auto"/>
        </w:rPr>
        <w:t>Конкурентный предварительный отбор проводится без ограничений по размеру начальной (максимальной) цены договора.</w:t>
      </w:r>
    </w:p>
    <w:p w:rsidR="004656AF" w:rsidRPr="0093714C" w:rsidRDefault="00AE4AE5" w:rsidP="003C5E8B">
      <w:pPr>
        <w:pStyle w:val="21"/>
        <w:numPr>
          <w:ilvl w:val="0"/>
          <w:numId w:val="23"/>
        </w:numPr>
        <w:shd w:val="clear" w:color="auto" w:fill="auto"/>
        <w:tabs>
          <w:tab w:val="left" w:pos="1404"/>
        </w:tabs>
        <w:spacing w:line="276" w:lineRule="auto"/>
        <w:ind w:firstLine="740"/>
        <w:rPr>
          <w:color w:val="auto"/>
        </w:rPr>
      </w:pPr>
      <w:r w:rsidRPr="0093714C">
        <w:rPr>
          <w:color w:val="auto"/>
        </w:rPr>
        <w:t xml:space="preserve">Конкурентный предварительный отбор проводится только в </w:t>
      </w:r>
      <w:proofErr w:type="gramStart"/>
      <w:r w:rsidRPr="0093714C">
        <w:rPr>
          <w:color w:val="auto"/>
        </w:rPr>
        <w:t>электронной</w:t>
      </w:r>
      <w:proofErr w:type="gramEnd"/>
    </w:p>
    <w:p w:rsidR="004656AF" w:rsidRPr="0093714C" w:rsidRDefault="00AE4AE5" w:rsidP="00EB0558">
      <w:pPr>
        <w:pStyle w:val="21"/>
        <w:shd w:val="clear" w:color="auto" w:fill="auto"/>
        <w:spacing w:after="240" w:line="276" w:lineRule="auto"/>
        <w:ind w:firstLine="0"/>
        <w:jc w:val="left"/>
        <w:rPr>
          <w:color w:val="auto"/>
        </w:rPr>
      </w:pPr>
      <w:r w:rsidRPr="0093714C">
        <w:rPr>
          <w:color w:val="auto"/>
        </w:rPr>
        <w:t>форме.</w:t>
      </w:r>
    </w:p>
    <w:p w:rsidR="004656AF" w:rsidRDefault="00AE4AE5" w:rsidP="003C5E8B">
      <w:pPr>
        <w:pStyle w:val="310"/>
        <w:numPr>
          <w:ilvl w:val="0"/>
          <w:numId w:val="15"/>
        </w:numPr>
        <w:shd w:val="clear" w:color="auto" w:fill="auto"/>
        <w:tabs>
          <w:tab w:val="left" w:pos="1359"/>
        </w:tabs>
        <w:spacing w:line="276" w:lineRule="auto"/>
        <w:ind w:firstLine="740"/>
      </w:pPr>
      <w:bookmarkStart w:id="17" w:name="bookmark19"/>
      <w:r>
        <w:t>Запрос цен по результатам конкурентного предварительного отбора.</w:t>
      </w:r>
      <w:bookmarkEnd w:id="17"/>
    </w:p>
    <w:p w:rsidR="004656AF" w:rsidRDefault="00AE4AE5" w:rsidP="003C5E8B">
      <w:pPr>
        <w:pStyle w:val="21"/>
        <w:numPr>
          <w:ilvl w:val="0"/>
          <w:numId w:val="24"/>
        </w:numPr>
        <w:shd w:val="clear" w:color="auto" w:fill="auto"/>
        <w:tabs>
          <w:tab w:val="left" w:pos="1374"/>
        </w:tabs>
        <w:spacing w:line="276" w:lineRule="auto"/>
        <w:ind w:firstLine="740"/>
      </w:pPr>
      <w:r>
        <w:t>Запрос цен по результатам конкурентного предварительного отбора осуществляется по результатам конкурентного предварительного отбора в целях удовлетворения возникающих в течение срока действия заключенных соглашений потребностей в продукции.</w:t>
      </w:r>
    </w:p>
    <w:p w:rsidR="004656AF" w:rsidRDefault="00AE4AE5" w:rsidP="003C5E8B">
      <w:pPr>
        <w:pStyle w:val="21"/>
        <w:numPr>
          <w:ilvl w:val="0"/>
          <w:numId w:val="24"/>
        </w:numPr>
        <w:shd w:val="clear" w:color="auto" w:fill="auto"/>
        <w:tabs>
          <w:tab w:val="left" w:pos="1374"/>
        </w:tabs>
        <w:spacing w:line="276" w:lineRule="auto"/>
        <w:ind w:firstLine="740"/>
      </w:pPr>
      <w:r>
        <w:t>Запрос цен по результатам конкурентного предварительного отбора проводится только среди победителей конкурентного предварительного отбора без ограничений по размеру начальной (максимальной) цены договора.</w:t>
      </w:r>
    </w:p>
    <w:p w:rsidR="004656AF" w:rsidRDefault="00AE4AE5" w:rsidP="003C5E8B">
      <w:pPr>
        <w:pStyle w:val="21"/>
        <w:numPr>
          <w:ilvl w:val="0"/>
          <w:numId w:val="24"/>
        </w:numPr>
        <w:shd w:val="clear" w:color="auto" w:fill="auto"/>
        <w:tabs>
          <w:tab w:val="left" w:pos="1365"/>
        </w:tabs>
        <w:spacing w:after="267" w:line="276" w:lineRule="auto"/>
        <w:ind w:firstLine="740"/>
      </w:pPr>
      <w:r>
        <w:t>При проведении запроса цен по результатам конкурентного предварительного отбора допускается проведение переторжки.</w:t>
      </w:r>
    </w:p>
    <w:p w:rsidR="004656AF" w:rsidRDefault="00AE4AE5" w:rsidP="003C5E8B">
      <w:pPr>
        <w:pStyle w:val="310"/>
        <w:numPr>
          <w:ilvl w:val="0"/>
          <w:numId w:val="15"/>
        </w:numPr>
        <w:shd w:val="clear" w:color="auto" w:fill="auto"/>
        <w:tabs>
          <w:tab w:val="left" w:pos="1359"/>
        </w:tabs>
        <w:spacing w:line="276" w:lineRule="auto"/>
        <w:ind w:firstLine="740"/>
      </w:pPr>
      <w:bookmarkStart w:id="18" w:name="bookmark20"/>
      <w:r>
        <w:t>Закупка у единственного поставщика</w:t>
      </w:r>
      <w:bookmarkEnd w:id="18"/>
    </w:p>
    <w:p w:rsidR="004656AF" w:rsidRDefault="00AE4AE5" w:rsidP="003C5E8B">
      <w:pPr>
        <w:pStyle w:val="21"/>
        <w:numPr>
          <w:ilvl w:val="0"/>
          <w:numId w:val="25"/>
        </w:numPr>
        <w:shd w:val="clear" w:color="auto" w:fill="auto"/>
        <w:tabs>
          <w:tab w:val="left" w:pos="1404"/>
        </w:tabs>
        <w:spacing w:line="276" w:lineRule="auto"/>
        <w:ind w:firstLine="740"/>
      </w:pPr>
      <w:r>
        <w:t>Закупка у единственного поставщика — неконкурентная процедура закупки.</w:t>
      </w:r>
    </w:p>
    <w:p w:rsidR="004656AF" w:rsidRDefault="00AE4AE5" w:rsidP="003C5E8B">
      <w:pPr>
        <w:pStyle w:val="21"/>
        <w:numPr>
          <w:ilvl w:val="0"/>
          <w:numId w:val="25"/>
        </w:numPr>
        <w:shd w:val="clear" w:color="auto" w:fill="auto"/>
        <w:tabs>
          <w:tab w:val="left" w:pos="1362"/>
        </w:tabs>
        <w:spacing w:line="276" w:lineRule="auto"/>
        <w:ind w:firstLine="740"/>
      </w:pPr>
      <w:r>
        <w:t>Не является торгами в соответствии с законодательством Российской Федерации.</w:t>
      </w:r>
    </w:p>
    <w:p w:rsidR="004656AF" w:rsidRDefault="00AE4AE5" w:rsidP="003C5E8B">
      <w:pPr>
        <w:pStyle w:val="21"/>
        <w:numPr>
          <w:ilvl w:val="0"/>
          <w:numId w:val="25"/>
        </w:numPr>
        <w:shd w:val="clear" w:color="auto" w:fill="auto"/>
        <w:tabs>
          <w:tab w:val="left" w:pos="1394"/>
        </w:tabs>
        <w:spacing w:line="276" w:lineRule="auto"/>
        <w:ind w:firstLine="740"/>
      </w:pPr>
      <w:r>
        <w:t xml:space="preserve">Закупки у единственного поставщика подразделяются </w:t>
      </w:r>
      <w:proofErr w:type="gramStart"/>
      <w:r>
        <w:t>на</w:t>
      </w:r>
      <w:proofErr w:type="gramEnd"/>
      <w:r>
        <w:t>:</w:t>
      </w:r>
    </w:p>
    <w:p w:rsidR="004656AF" w:rsidRDefault="00AE4AE5" w:rsidP="00EB0558">
      <w:pPr>
        <w:pStyle w:val="21"/>
        <w:numPr>
          <w:ilvl w:val="0"/>
          <w:numId w:val="4"/>
        </w:numPr>
        <w:shd w:val="clear" w:color="auto" w:fill="auto"/>
        <w:tabs>
          <w:tab w:val="left" w:pos="1721"/>
        </w:tabs>
        <w:spacing w:after="5" w:line="276" w:lineRule="auto"/>
        <w:ind w:left="1460" w:firstLine="0"/>
      </w:pPr>
      <w:proofErr w:type="gramStart"/>
      <w:r>
        <w:t>осуществляемые</w:t>
      </w:r>
      <w:proofErr w:type="gramEnd"/>
      <w:r>
        <w:t xml:space="preserve"> как заранее запланированная закупка у единственного</w:t>
      </w:r>
    </w:p>
    <w:p w:rsidR="004656AF" w:rsidRDefault="00AE4AE5" w:rsidP="00EB0558">
      <w:pPr>
        <w:pStyle w:val="21"/>
        <w:shd w:val="clear" w:color="auto" w:fill="auto"/>
        <w:spacing w:line="276" w:lineRule="auto"/>
        <w:ind w:firstLine="0"/>
        <w:jc w:val="left"/>
      </w:pPr>
      <w:r>
        <w:t>поставщика;</w:t>
      </w:r>
    </w:p>
    <w:p w:rsidR="004656AF" w:rsidRDefault="00AE4AE5" w:rsidP="00EB0558">
      <w:pPr>
        <w:pStyle w:val="21"/>
        <w:numPr>
          <w:ilvl w:val="0"/>
          <w:numId w:val="4"/>
        </w:numPr>
        <w:shd w:val="clear" w:color="auto" w:fill="auto"/>
        <w:tabs>
          <w:tab w:val="left" w:pos="1721"/>
        </w:tabs>
        <w:spacing w:line="276" w:lineRule="auto"/>
        <w:ind w:left="1460" w:firstLine="0"/>
      </w:pPr>
      <w:r>
        <w:t>осуществляемые по причине неотложности;</w:t>
      </w:r>
    </w:p>
    <w:p w:rsidR="004656AF" w:rsidRDefault="00AE4AE5" w:rsidP="00EB0558">
      <w:pPr>
        <w:pStyle w:val="21"/>
        <w:numPr>
          <w:ilvl w:val="0"/>
          <w:numId w:val="4"/>
        </w:numPr>
        <w:shd w:val="clear" w:color="auto" w:fill="auto"/>
        <w:tabs>
          <w:tab w:val="left" w:pos="1642"/>
        </w:tabs>
        <w:spacing w:line="276" w:lineRule="auto"/>
        <w:ind w:firstLine="1460"/>
        <w:jc w:val="left"/>
      </w:pPr>
      <w:proofErr w:type="gramStart"/>
      <w:r>
        <w:t>осуществляемые у единственного поставщика по результатам несостоявшейся закупочной процедуры;</w:t>
      </w:r>
      <w:proofErr w:type="gramEnd"/>
    </w:p>
    <w:p w:rsidR="004656AF" w:rsidRDefault="00AE4AE5" w:rsidP="00EB0558">
      <w:pPr>
        <w:pStyle w:val="21"/>
        <w:numPr>
          <w:ilvl w:val="0"/>
          <w:numId w:val="4"/>
        </w:numPr>
        <w:shd w:val="clear" w:color="auto" w:fill="auto"/>
        <w:tabs>
          <w:tab w:val="left" w:pos="1642"/>
        </w:tabs>
        <w:spacing w:line="276" w:lineRule="auto"/>
        <w:ind w:firstLine="1460"/>
        <w:jc w:val="left"/>
      </w:pPr>
      <w:r>
        <w:t>осуществляемые путем принятия участия в процедурах, организатором которых выступают иные заказчики.</w:t>
      </w:r>
    </w:p>
    <w:p w:rsidR="004656AF" w:rsidRDefault="00AE4AE5" w:rsidP="003C5E8B">
      <w:pPr>
        <w:pStyle w:val="21"/>
        <w:numPr>
          <w:ilvl w:val="0"/>
          <w:numId w:val="25"/>
        </w:numPr>
        <w:shd w:val="clear" w:color="auto" w:fill="auto"/>
        <w:tabs>
          <w:tab w:val="left" w:pos="1362"/>
        </w:tabs>
        <w:spacing w:line="276" w:lineRule="auto"/>
        <w:ind w:firstLine="740"/>
      </w:pPr>
      <w: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рассмотрения конкурирующих предложений.</w:t>
      </w:r>
    </w:p>
    <w:p w:rsidR="004656AF" w:rsidRPr="0093714C" w:rsidRDefault="00AE4AE5" w:rsidP="003C5E8B">
      <w:pPr>
        <w:pStyle w:val="21"/>
        <w:numPr>
          <w:ilvl w:val="0"/>
          <w:numId w:val="25"/>
        </w:numPr>
        <w:shd w:val="clear" w:color="auto" w:fill="auto"/>
        <w:tabs>
          <w:tab w:val="left" w:pos="1362"/>
        </w:tabs>
        <w:spacing w:line="276" w:lineRule="auto"/>
        <w:ind w:firstLine="740"/>
        <w:rPr>
          <w:color w:val="auto"/>
        </w:rPr>
      </w:pPr>
      <w:r>
        <w:t>Закупки у единственного поставщика могут осуществляться в следующих случаях:</w:t>
      </w:r>
    </w:p>
    <w:p w:rsidR="004656AF" w:rsidRPr="00C7563C" w:rsidRDefault="00AE4AE5" w:rsidP="003C5E8B">
      <w:pPr>
        <w:pStyle w:val="21"/>
        <w:numPr>
          <w:ilvl w:val="0"/>
          <w:numId w:val="26"/>
        </w:numPr>
        <w:shd w:val="clear" w:color="auto" w:fill="auto"/>
        <w:tabs>
          <w:tab w:val="left" w:pos="1561"/>
        </w:tabs>
        <w:spacing w:line="276" w:lineRule="auto"/>
        <w:ind w:firstLine="740"/>
        <w:rPr>
          <w:color w:val="auto"/>
        </w:rPr>
      </w:pPr>
      <w:r w:rsidRPr="00C7563C">
        <w:rPr>
          <w:color w:val="auto"/>
        </w:rPr>
        <w:t xml:space="preserve">стоимость закупок продукции не превышает ста тысяч рублей по сделке. В </w:t>
      </w:r>
      <w:proofErr w:type="gramStart"/>
      <w:r w:rsidRPr="00C7563C">
        <w:rPr>
          <w:color w:val="auto"/>
        </w:rPr>
        <w:t>случае</w:t>
      </w:r>
      <w:proofErr w:type="gramEnd"/>
      <w:r w:rsidRPr="00C7563C">
        <w:rPr>
          <w:color w:val="auto"/>
        </w:rPr>
        <w:t xml:space="preserve"> если годовая выручка заказчика за отчетный финансовый год составляет более чем пять миллиардов рублей, стоимость закупок продукции не превышает пятисот тысяч рублей. При этом годовой объем закупок, которые Заказчик вправе осуществить на основании настоящего пункта, не должен превышать два миллиона </w:t>
      </w:r>
      <w:r w:rsidRPr="000B0B77">
        <w:rPr>
          <w:color w:val="auto"/>
        </w:rPr>
        <w:t xml:space="preserve">рублей или не должен составлять более чем 20 процентов от общего годового объема закупок в текущем году. </w:t>
      </w:r>
      <w:proofErr w:type="gramStart"/>
      <w:r w:rsidRPr="00C7563C">
        <w:rPr>
          <w:color w:val="auto"/>
        </w:rPr>
        <w:t xml:space="preserve">Под совокупным годовым объемом закупок понимается общее количество (в стоимостном выражении) осуществленных закупок в текущем году в рамках Федерального закона №223- </w:t>
      </w:r>
      <w:r w:rsidRPr="00C7563C">
        <w:rPr>
          <w:color w:val="auto"/>
        </w:rPr>
        <w:lastRenderedPageBreak/>
        <w:t>ФЗ, Федерального закона от 05.04.2013 г. №44-ФЗ «О контрактной системе в сфере закупки товаров, работ услуг для обеспечения государственных и муниципальных нужд», а также закупки, осуществленные заказчиком в предыдущем периоде и оплата по которым осуществляется в текущем году.</w:t>
      </w:r>
      <w:proofErr w:type="gramEnd"/>
    </w:p>
    <w:p w:rsidR="004656AF" w:rsidRDefault="00AE4AE5" w:rsidP="003C5E8B">
      <w:pPr>
        <w:pStyle w:val="21"/>
        <w:numPr>
          <w:ilvl w:val="0"/>
          <w:numId w:val="26"/>
        </w:numPr>
        <w:shd w:val="clear" w:color="auto" w:fill="auto"/>
        <w:tabs>
          <w:tab w:val="left" w:pos="1561"/>
        </w:tabs>
        <w:spacing w:line="276" w:lineRule="auto"/>
        <w:ind w:firstLine="740"/>
      </w:pPr>
      <w:r>
        <w:t xml:space="preserve">приобретается продукция или объект интеллектуальной собственности, исключительное право в </w:t>
      </w:r>
      <w:proofErr w:type="gramStart"/>
      <w:r>
        <w:t>отношении</w:t>
      </w:r>
      <w:proofErr w:type="gramEnd"/>
      <w:r>
        <w:t xml:space="preserve"> которых принадлежат определенному поставщику (исполнителю, подрядчику);</w:t>
      </w:r>
    </w:p>
    <w:p w:rsidR="004656AF" w:rsidRDefault="00AE4AE5" w:rsidP="003C5E8B">
      <w:pPr>
        <w:pStyle w:val="21"/>
        <w:numPr>
          <w:ilvl w:val="0"/>
          <w:numId w:val="26"/>
        </w:numPr>
        <w:shd w:val="clear" w:color="auto" w:fill="auto"/>
        <w:tabs>
          <w:tab w:val="left" w:pos="1561"/>
        </w:tabs>
        <w:spacing w:line="276" w:lineRule="auto"/>
        <w:ind w:firstLine="740"/>
      </w:pPr>
      <w:r>
        <w:t xml:space="preserve">осуществляется закупка услуг по авторскому </w:t>
      </w:r>
      <w:proofErr w:type="gramStart"/>
      <w:r>
        <w:t>контролю за</w:t>
      </w:r>
      <w:proofErr w:type="gramEnd"/>
      <w: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4656AF" w:rsidRDefault="00AE4AE5" w:rsidP="003C5E8B">
      <w:pPr>
        <w:pStyle w:val="21"/>
        <w:numPr>
          <w:ilvl w:val="0"/>
          <w:numId w:val="26"/>
        </w:numPr>
        <w:shd w:val="clear" w:color="auto" w:fill="auto"/>
        <w:tabs>
          <w:tab w:val="left" w:pos="1561"/>
        </w:tabs>
        <w:spacing w:line="276" w:lineRule="auto"/>
        <w:ind w:firstLine="740"/>
      </w:pPr>
      <w: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4656AF" w:rsidRDefault="00AE4AE5" w:rsidP="003C5E8B">
      <w:pPr>
        <w:pStyle w:val="21"/>
        <w:numPr>
          <w:ilvl w:val="0"/>
          <w:numId w:val="26"/>
        </w:numPr>
        <w:shd w:val="clear" w:color="auto" w:fill="auto"/>
        <w:tabs>
          <w:tab w:val="left" w:pos="1561"/>
        </w:tabs>
        <w:spacing w:line="276" w:lineRule="auto"/>
        <w:ind w:firstLine="740"/>
      </w:pPr>
      <w: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года№147-ФЗ;</w:t>
      </w:r>
    </w:p>
    <w:p w:rsidR="004656AF" w:rsidRDefault="00AE4AE5" w:rsidP="003C5E8B">
      <w:pPr>
        <w:pStyle w:val="21"/>
        <w:numPr>
          <w:ilvl w:val="0"/>
          <w:numId w:val="26"/>
        </w:numPr>
        <w:shd w:val="clear" w:color="auto" w:fill="auto"/>
        <w:tabs>
          <w:tab w:val="left" w:pos="1561"/>
        </w:tabs>
        <w:spacing w:line="276" w:lineRule="auto"/>
        <w:ind w:firstLine="740"/>
      </w:pPr>
      <w: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обращению с твердыми коммунальными отходами, подключения (технологическое присоединение) к сетям инженерно-технического обеспечения;</w:t>
      </w:r>
    </w:p>
    <w:p w:rsidR="00442BBB" w:rsidRDefault="0093032A" w:rsidP="003C5E8B">
      <w:pPr>
        <w:pStyle w:val="21"/>
        <w:widowControl/>
        <w:numPr>
          <w:ilvl w:val="0"/>
          <w:numId w:val="26"/>
        </w:numPr>
        <w:shd w:val="clear" w:color="auto" w:fill="auto"/>
        <w:tabs>
          <w:tab w:val="left" w:pos="1560"/>
        </w:tabs>
        <w:spacing w:line="276" w:lineRule="auto"/>
        <w:ind w:firstLine="709"/>
      </w:pPr>
      <w:r w:rsidRPr="0093032A">
        <w:t>заключается договор на предоставление услуг связи (услуги телефонной связи (мобильной, местной, внутризоновой, междугородной и международной), услуги почтовой связи</w:t>
      </w:r>
      <w:r w:rsidR="00F1428F">
        <w:t>,</w:t>
      </w:r>
      <w:r w:rsidRPr="0093032A">
        <w:t xml:space="preserve"> включая поставку государственных знаков почтовой оплаты, услуги телеграфной связи, </w:t>
      </w:r>
      <w:r w:rsidR="00F1428F" w:rsidRPr="0093032A">
        <w:t>телеметрические</w:t>
      </w:r>
      <w:r w:rsidRPr="0093032A">
        <w:t xml:space="preserve"> услуги, услуги связи по передаче данных);</w:t>
      </w:r>
    </w:p>
    <w:p w:rsidR="004656AF" w:rsidRDefault="00442BBB" w:rsidP="003C5E8B">
      <w:pPr>
        <w:pStyle w:val="21"/>
        <w:widowControl/>
        <w:numPr>
          <w:ilvl w:val="0"/>
          <w:numId w:val="26"/>
        </w:numPr>
        <w:shd w:val="clear" w:color="auto" w:fill="auto"/>
        <w:tabs>
          <w:tab w:val="left" w:pos="1560"/>
        </w:tabs>
        <w:spacing w:line="276" w:lineRule="auto"/>
        <w:ind w:firstLine="740"/>
      </w:pPr>
      <w:r>
        <w:t>о</w:t>
      </w:r>
      <w:r w:rsidR="00AE4AE5">
        <w:t>существляется оплата членских взносов и иных обязательных платежей на неконкурентной основе;</w:t>
      </w:r>
    </w:p>
    <w:p w:rsidR="004656AF" w:rsidRDefault="00AE4AE5" w:rsidP="003C5E8B">
      <w:pPr>
        <w:pStyle w:val="21"/>
        <w:numPr>
          <w:ilvl w:val="0"/>
          <w:numId w:val="26"/>
        </w:numPr>
        <w:shd w:val="clear" w:color="auto" w:fill="auto"/>
        <w:tabs>
          <w:tab w:val="left" w:pos="1702"/>
        </w:tabs>
        <w:spacing w:line="276" w:lineRule="auto"/>
        <w:ind w:firstLine="740"/>
      </w:pPr>
      <w: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656AF" w:rsidRDefault="00AE4AE5" w:rsidP="003C5E8B">
      <w:pPr>
        <w:pStyle w:val="21"/>
        <w:numPr>
          <w:ilvl w:val="0"/>
          <w:numId w:val="26"/>
        </w:numPr>
        <w:shd w:val="clear" w:color="auto" w:fill="auto"/>
        <w:tabs>
          <w:tab w:val="left" w:pos="1702"/>
        </w:tabs>
        <w:spacing w:line="276" w:lineRule="auto"/>
        <w:ind w:firstLine="740"/>
      </w:pPr>
      <w:proofErr w:type="gramStart"/>
      <w: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r>
        <w:t xml:space="preserve"> </w:t>
      </w:r>
      <w:proofErr w:type="gramStart"/>
      <w:r>
        <w:t>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чрезвычайных обстоятельств или ликвидации ее последствий);</w:t>
      </w:r>
      <w:proofErr w:type="gramEnd"/>
    </w:p>
    <w:p w:rsidR="004656AF" w:rsidRDefault="00AE4AE5" w:rsidP="003C5E8B">
      <w:pPr>
        <w:pStyle w:val="21"/>
        <w:numPr>
          <w:ilvl w:val="0"/>
          <w:numId w:val="26"/>
        </w:numPr>
        <w:shd w:val="clear" w:color="auto" w:fill="auto"/>
        <w:tabs>
          <w:tab w:val="left" w:pos="1702"/>
        </w:tabs>
        <w:spacing w:line="276" w:lineRule="auto"/>
        <w:ind w:firstLine="740"/>
      </w:pPr>
      <w:r>
        <w:lastRenderedPageBreak/>
        <w:t>возникла потребность в услугах по опубликованию информации в конкретном печатном издании;</w:t>
      </w:r>
    </w:p>
    <w:p w:rsidR="004656AF" w:rsidRDefault="00AE4AE5" w:rsidP="003C5E8B">
      <w:pPr>
        <w:pStyle w:val="21"/>
        <w:numPr>
          <w:ilvl w:val="0"/>
          <w:numId w:val="26"/>
        </w:numPr>
        <w:shd w:val="clear" w:color="auto" w:fill="auto"/>
        <w:tabs>
          <w:tab w:val="left" w:pos="1702"/>
        </w:tabs>
        <w:spacing w:line="276" w:lineRule="auto"/>
        <w:ind w:firstLine="740"/>
      </w:pPr>
      <w: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rsidR="004656AF" w:rsidRDefault="00AE4AE5" w:rsidP="003C5E8B">
      <w:pPr>
        <w:pStyle w:val="21"/>
        <w:numPr>
          <w:ilvl w:val="0"/>
          <w:numId w:val="26"/>
        </w:numPr>
        <w:shd w:val="clear" w:color="auto" w:fill="auto"/>
        <w:tabs>
          <w:tab w:val="left" w:pos="1702"/>
        </w:tabs>
        <w:spacing w:line="276" w:lineRule="auto"/>
        <w:ind w:firstLine="740"/>
      </w:pPr>
      <w:r>
        <w:t>заключается договор на открытие банковского 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rsidR="004656AF" w:rsidRDefault="00AE4AE5" w:rsidP="003C5E8B">
      <w:pPr>
        <w:pStyle w:val="21"/>
        <w:numPr>
          <w:ilvl w:val="0"/>
          <w:numId w:val="26"/>
        </w:numPr>
        <w:shd w:val="clear" w:color="auto" w:fill="auto"/>
        <w:tabs>
          <w:tab w:val="left" w:pos="1702"/>
        </w:tabs>
        <w:spacing w:line="276" w:lineRule="auto"/>
        <w:ind w:firstLine="740"/>
      </w:pPr>
      <w: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656AF" w:rsidRDefault="00AE4AE5" w:rsidP="003C5E8B">
      <w:pPr>
        <w:pStyle w:val="21"/>
        <w:numPr>
          <w:ilvl w:val="0"/>
          <w:numId w:val="26"/>
        </w:numPr>
        <w:shd w:val="clear" w:color="auto" w:fill="auto"/>
        <w:tabs>
          <w:tab w:val="left" w:pos="1702"/>
        </w:tabs>
        <w:spacing w:line="276" w:lineRule="auto"/>
        <w:ind w:firstLine="740"/>
      </w:pPr>
      <w: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4656AF" w:rsidRDefault="00AE4AE5" w:rsidP="003C5E8B">
      <w:pPr>
        <w:pStyle w:val="21"/>
        <w:numPr>
          <w:ilvl w:val="0"/>
          <w:numId w:val="26"/>
        </w:numPr>
        <w:shd w:val="clear" w:color="auto" w:fill="auto"/>
        <w:tabs>
          <w:tab w:val="left" w:pos="1702"/>
        </w:tabs>
        <w:spacing w:line="276" w:lineRule="auto"/>
        <w:ind w:firstLine="740"/>
      </w:pPr>
      <w: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4656AF" w:rsidRDefault="00AE4AE5" w:rsidP="003C5E8B">
      <w:pPr>
        <w:pStyle w:val="21"/>
        <w:numPr>
          <w:ilvl w:val="0"/>
          <w:numId w:val="26"/>
        </w:numPr>
        <w:shd w:val="clear" w:color="auto" w:fill="auto"/>
        <w:tabs>
          <w:tab w:val="left" w:pos="1702"/>
        </w:tabs>
        <w:spacing w:line="276" w:lineRule="auto"/>
        <w:ind w:firstLine="740"/>
      </w:pPr>
      <w:r>
        <w:t>закупка осуществляется для выполнения работ по мобилизационной подготовке;</w:t>
      </w:r>
    </w:p>
    <w:p w:rsidR="004656AF" w:rsidRDefault="00AE4AE5" w:rsidP="003C5E8B">
      <w:pPr>
        <w:pStyle w:val="21"/>
        <w:numPr>
          <w:ilvl w:val="0"/>
          <w:numId w:val="26"/>
        </w:numPr>
        <w:shd w:val="clear" w:color="auto" w:fill="auto"/>
        <w:tabs>
          <w:tab w:val="left" w:pos="1702"/>
        </w:tabs>
        <w:spacing w:line="276" w:lineRule="auto"/>
        <w:ind w:firstLine="740"/>
      </w:pPr>
      <w:r>
        <w:t>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4656AF" w:rsidRDefault="00AE4AE5" w:rsidP="003C5E8B">
      <w:pPr>
        <w:pStyle w:val="21"/>
        <w:numPr>
          <w:ilvl w:val="0"/>
          <w:numId w:val="26"/>
        </w:numPr>
        <w:shd w:val="clear" w:color="auto" w:fill="auto"/>
        <w:tabs>
          <w:tab w:val="left" w:pos="1702"/>
        </w:tabs>
        <w:spacing w:line="276" w:lineRule="auto"/>
        <w:ind w:firstLine="740"/>
      </w:pPr>
      <w:r>
        <w:t>возникла потребность в закупке юридических услуг, в том числе услуг нотариусов и адвокатов;</w:t>
      </w:r>
    </w:p>
    <w:p w:rsidR="004656AF" w:rsidRDefault="00AE4AE5" w:rsidP="003C5E8B">
      <w:pPr>
        <w:pStyle w:val="21"/>
        <w:numPr>
          <w:ilvl w:val="0"/>
          <w:numId w:val="26"/>
        </w:numPr>
        <w:shd w:val="clear" w:color="auto" w:fill="auto"/>
        <w:tabs>
          <w:tab w:val="left" w:pos="1702"/>
        </w:tabs>
        <w:spacing w:line="276" w:lineRule="auto"/>
        <w:ind w:firstLine="740"/>
      </w:pPr>
      <w:proofErr w:type="gramStart"/>
      <w:r>
        <w:t>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roofErr w:type="gramEnd"/>
    </w:p>
    <w:p w:rsidR="004656AF" w:rsidRPr="0093714C" w:rsidRDefault="00AE4AE5" w:rsidP="003C5E8B">
      <w:pPr>
        <w:pStyle w:val="21"/>
        <w:numPr>
          <w:ilvl w:val="0"/>
          <w:numId w:val="26"/>
        </w:numPr>
        <w:shd w:val="clear" w:color="auto" w:fill="auto"/>
        <w:tabs>
          <w:tab w:val="left" w:pos="1704"/>
        </w:tabs>
        <w:spacing w:line="276" w:lineRule="auto"/>
        <w:ind w:firstLine="740"/>
        <w:rPr>
          <w:color w:val="auto"/>
        </w:rPr>
      </w:pPr>
      <w:r>
        <w:t xml:space="preserve">товары (работы, услуги) могут быть получены только от одного поставщика (исполнителя, подрядчика) и отсутствует их равноценная замена, в том </w:t>
      </w:r>
      <w:proofErr w:type="gramStart"/>
      <w:r>
        <w:t>числе</w:t>
      </w:r>
      <w:proofErr w:type="gramEnd"/>
      <w:r>
        <w:t xml:space="preserve"> если поставщик (исполнитель, подрядчик) является единственным юридическим лицом, оказывающим услуги </w:t>
      </w:r>
      <w:r w:rsidRPr="0093714C">
        <w:rPr>
          <w:color w:val="auto"/>
        </w:rPr>
        <w:t>на территории другого государства*.</w:t>
      </w:r>
    </w:p>
    <w:p w:rsidR="004656AF" w:rsidRPr="0093714C" w:rsidRDefault="00AE4AE5" w:rsidP="00EB0558">
      <w:pPr>
        <w:pStyle w:val="41"/>
        <w:shd w:val="clear" w:color="auto" w:fill="auto"/>
        <w:spacing w:line="276" w:lineRule="auto"/>
      </w:pPr>
      <w:r w:rsidRPr="0093714C">
        <w:t>*Примечание: Критерии, позволяющие воспользоваться данным пунктом, могут быть следующие:</w:t>
      </w:r>
    </w:p>
    <w:p w:rsidR="004656AF" w:rsidRPr="0093714C" w:rsidRDefault="00AE4AE5" w:rsidP="00EB0558">
      <w:pPr>
        <w:pStyle w:val="41"/>
        <w:shd w:val="clear" w:color="auto" w:fill="auto"/>
        <w:spacing w:line="276" w:lineRule="auto"/>
      </w:pPr>
      <w:r w:rsidRPr="0093714C">
        <w:t>а) товары (работы, услуги) производятся по уникальной технологии либо обладают уникальными свойствами, что подтверждено соответствующими документами;</w:t>
      </w:r>
    </w:p>
    <w:p w:rsidR="004656AF" w:rsidRPr="0093714C" w:rsidRDefault="00AE4AE5" w:rsidP="00EB0558">
      <w:pPr>
        <w:pStyle w:val="41"/>
        <w:shd w:val="clear" w:color="auto" w:fill="auto"/>
        <w:tabs>
          <w:tab w:val="left" w:pos="318"/>
        </w:tabs>
        <w:spacing w:line="276" w:lineRule="auto"/>
      </w:pPr>
      <w:r w:rsidRPr="0093714C">
        <w:t>б)</w:t>
      </w:r>
      <w:r w:rsidRPr="0093714C">
        <w:tab/>
        <w:t>поставщик является единственным официальным дилером производителя продукции, обладающей вышеуказанными свойствами;</w:t>
      </w:r>
    </w:p>
    <w:p w:rsidR="004656AF" w:rsidRDefault="00AE4AE5" w:rsidP="00EB0558">
      <w:pPr>
        <w:pStyle w:val="41"/>
        <w:shd w:val="clear" w:color="auto" w:fill="auto"/>
        <w:tabs>
          <w:tab w:val="left" w:pos="318"/>
        </w:tabs>
        <w:spacing w:line="276" w:lineRule="auto"/>
      </w:pPr>
      <w:r w:rsidRPr="0093714C">
        <w:lastRenderedPageBreak/>
        <w:t>в)</w:t>
      </w:r>
      <w:r w:rsidRPr="0093714C">
        <w:tab/>
      </w:r>
      <w:r w:rsidR="0093032A" w:rsidRPr="0093032A">
        <w:t>поставщик является единственным поставщиком, производителем,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 (метрологические работы, работы (услуги) по изготовлению официальных копий нормативных</w:t>
      </w:r>
      <w:r w:rsidR="00DA1897">
        <w:t xml:space="preserve"> документов и их актуализации)</w:t>
      </w:r>
      <w:r w:rsidRPr="0093714C">
        <w:t>;</w:t>
      </w:r>
    </w:p>
    <w:p w:rsidR="004656AF" w:rsidRPr="0093714C" w:rsidRDefault="00AE4AE5" w:rsidP="00EB0558">
      <w:pPr>
        <w:pStyle w:val="41"/>
        <w:shd w:val="clear" w:color="auto" w:fill="auto"/>
        <w:spacing w:line="276" w:lineRule="auto"/>
      </w:pPr>
      <w:r w:rsidRPr="0093714C">
        <w:t>г) поставщик или его единственный дилер осуществляет гарантийное и текущее обслуживание товара (работ), поставленных ранее, и наличие иного поставщика невозможно по условиям гарантии;</w:t>
      </w:r>
    </w:p>
    <w:p w:rsidR="004656AF" w:rsidRDefault="00AE4AE5" w:rsidP="00EB0558">
      <w:pPr>
        <w:pStyle w:val="41"/>
        <w:shd w:val="clear" w:color="auto" w:fill="auto"/>
        <w:tabs>
          <w:tab w:val="left" w:pos="318"/>
        </w:tabs>
        <w:spacing w:line="276" w:lineRule="auto"/>
      </w:pPr>
      <w:r>
        <w:t>д)</w:t>
      </w:r>
      <w:r>
        <w:tab/>
        <w:t>аренда (покупка) земельных участков;</w:t>
      </w:r>
    </w:p>
    <w:p w:rsidR="004656AF" w:rsidRDefault="00AE4AE5" w:rsidP="00EB0558">
      <w:pPr>
        <w:pStyle w:val="41"/>
        <w:shd w:val="clear" w:color="auto" w:fill="auto"/>
        <w:tabs>
          <w:tab w:val="left" w:pos="322"/>
        </w:tabs>
        <w:spacing w:line="276" w:lineRule="auto"/>
      </w:pPr>
      <w:r>
        <w:t>е)</w:t>
      </w:r>
      <w:r>
        <w:tab/>
        <w:t>покупка электрической энергии (мощности) согласно Постановлению Правительства Российской Федерации от 4 мая 2012г. №442 «О функционировании розничных рынков электрической энергии, полном и (или) частичном ограничении режима потребления электрической энергии» у поставщика, который является производителем электрической энергии (мощности) на розничном рынке.</w:t>
      </w:r>
    </w:p>
    <w:p w:rsidR="004656AF" w:rsidRDefault="00AE4AE5" w:rsidP="003C5E8B">
      <w:pPr>
        <w:pStyle w:val="21"/>
        <w:numPr>
          <w:ilvl w:val="0"/>
          <w:numId w:val="26"/>
        </w:numPr>
        <w:shd w:val="clear" w:color="auto" w:fill="auto"/>
        <w:tabs>
          <w:tab w:val="left" w:pos="1704"/>
        </w:tabs>
        <w:spacing w:line="276" w:lineRule="auto"/>
        <w:ind w:firstLine="740"/>
      </w:pPr>
      <w:r>
        <w:t>приобретаются заказчиком в собственность на основании договора купл</w:t>
      </w:r>
      <w:proofErr w:type="gramStart"/>
      <w:r>
        <w:t>и-</w:t>
      </w:r>
      <w:proofErr w:type="gramEnd"/>
      <w:r>
        <w:t xml:space="preserve"> продажи или на ином основании, предоставляются заказчику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4656AF" w:rsidRDefault="00AE4AE5" w:rsidP="003C5E8B">
      <w:pPr>
        <w:pStyle w:val="21"/>
        <w:numPr>
          <w:ilvl w:val="0"/>
          <w:numId w:val="26"/>
        </w:numPr>
        <w:shd w:val="clear" w:color="auto" w:fill="auto"/>
        <w:tabs>
          <w:tab w:val="left" w:pos="1704"/>
        </w:tabs>
        <w:spacing w:line="276" w:lineRule="auto"/>
        <w:ind w:firstLine="740"/>
      </w:pPr>
      <w:r>
        <w:t>приобретается продукция через участие в процедурах, организованных продавцами продукции;</w:t>
      </w:r>
    </w:p>
    <w:p w:rsidR="004656AF" w:rsidRDefault="00AE4AE5" w:rsidP="003C5E8B">
      <w:pPr>
        <w:pStyle w:val="21"/>
        <w:numPr>
          <w:ilvl w:val="0"/>
          <w:numId w:val="26"/>
        </w:numPr>
        <w:shd w:val="clear" w:color="auto" w:fill="auto"/>
        <w:tabs>
          <w:tab w:val="left" w:pos="1704"/>
        </w:tabs>
        <w:spacing w:line="276" w:lineRule="auto"/>
        <w:ind w:firstLine="740"/>
      </w:pPr>
      <w:r>
        <w:t>осуществляется закупка для подготовки к участию в процедуре закупки внешнего или внутреннего заказчика (только при объективном отсутствии времени на проведение конкурентных закупок);</w:t>
      </w:r>
    </w:p>
    <w:p w:rsidR="004656AF" w:rsidRDefault="00AE4AE5" w:rsidP="003C5E8B">
      <w:pPr>
        <w:pStyle w:val="21"/>
        <w:numPr>
          <w:ilvl w:val="0"/>
          <w:numId w:val="26"/>
        </w:numPr>
        <w:shd w:val="clear" w:color="auto" w:fill="auto"/>
        <w:tabs>
          <w:tab w:val="left" w:pos="1704"/>
        </w:tabs>
        <w:spacing w:line="276" w:lineRule="auto"/>
        <w:ind w:firstLine="740"/>
      </w:pPr>
      <w:r>
        <w:t>проводится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4656AF" w:rsidRDefault="00AE4AE5" w:rsidP="003C5E8B">
      <w:pPr>
        <w:pStyle w:val="21"/>
        <w:numPr>
          <w:ilvl w:val="0"/>
          <w:numId w:val="26"/>
        </w:numPr>
        <w:shd w:val="clear" w:color="auto" w:fill="auto"/>
        <w:tabs>
          <w:tab w:val="left" w:pos="1704"/>
        </w:tabs>
        <w:spacing w:line="276" w:lineRule="auto"/>
        <w:ind w:firstLine="740"/>
      </w:pPr>
      <w:r>
        <w:t>проведенная закупочная процедура была признана несостоявшейся;</w:t>
      </w:r>
    </w:p>
    <w:p w:rsidR="004656AF" w:rsidRDefault="00AE4AE5" w:rsidP="003C5E8B">
      <w:pPr>
        <w:pStyle w:val="21"/>
        <w:numPr>
          <w:ilvl w:val="0"/>
          <w:numId w:val="26"/>
        </w:numPr>
        <w:shd w:val="clear" w:color="auto" w:fill="auto"/>
        <w:tabs>
          <w:tab w:val="left" w:pos="1704"/>
        </w:tabs>
        <w:spacing w:line="276" w:lineRule="auto"/>
        <w:ind w:firstLine="740"/>
      </w:pPr>
      <w:r>
        <w:t xml:space="preserve">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 при условии </w:t>
      </w:r>
      <w:proofErr w:type="gramStart"/>
      <w:r>
        <w:t>отсутствия возможности осуществления закупок товаров/ работ</w:t>
      </w:r>
      <w:proofErr w:type="gramEnd"/>
      <w:r>
        <w:t>/ услуг, направленных на устранение таких нарушений, иными конкурентными способами закупки;</w:t>
      </w:r>
    </w:p>
    <w:p w:rsidR="004656AF" w:rsidRDefault="00AE4AE5" w:rsidP="003C5E8B">
      <w:pPr>
        <w:pStyle w:val="21"/>
        <w:numPr>
          <w:ilvl w:val="0"/>
          <w:numId w:val="26"/>
        </w:numPr>
        <w:shd w:val="clear" w:color="auto" w:fill="auto"/>
        <w:tabs>
          <w:tab w:val="left" w:pos="1704"/>
        </w:tabs>
        <w:spacing w:line="276" w:lineRule="auto"/>
        <w:ind w:firstLine="740"/>
      </w:pPr>
      <w:r>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4656AF" w:rsidRDefault="00AE4AE5" w:rsidP="003C5E8B">
      <w:pPr>
        <w:pStyle w:val="21"/>
        <w:numPr>
          <w:ilvl w:val="0"/>
          <w:numId w:val="26"/>
        </w:numPr>
        <w:shd w:val="clear" w:color="auto" w:fill="auto"/>
        <w:tabs>
          <w:tab w:val="left" w:pos="2040"/>
        </w:tabs>
        <w:spacing w:line="276" w:lineRule="auto"/>
        <w:ind w:firstLine="740"/>
      </w:pPr>
      <w:r>
        <w:t>заключается договор на поставку продукции (товаров/работ/услуг) в целях выполнения мероприятий по подключению (технологическому присоединению) объектов капитального строительства и/или абонентов к сетям распределения электрической энергии;</w:t>
      </w:r>
    </w:p>
    <w:p w:rsidR="004656AF" w:rsidRDefault="00AE4AE5" w:rsidP="003C5E8B">
      <w:pPr>
        <w:pStyle w:val="21"/>
        <w:numPr>
          <w:ilvl w:val="0"/>
          <w:numId w:val="26"/>
        </w:numPr>
        <w:shd w:val="clear" w:color="auto" w:fill="auto"/>
        <w:tabs>
          <w:tab w:val="left" w:pos="1704"/>
        </w:tabs>
        <w:spacing w:line="276" w:lineRule="auto"/>
        <w:ind w:firstLine="740"/>
      </w:pPr>
      <w: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4656AF" w:rsidRDefault="00AE4AE5" w:rsidP="003C5E8B">
      <w:pPr>
        <w:pStyle w:val="21"/>
        <w:numPr>
          <w:ilvl w:val="0"/>
          <w:numId w:val="26"/>
        </w:numPr>
        <w:shd w:val="clear" w:color="auto" w:fill="auto"/>
        <w:tabs>
          <w:tab w:val="left" w:pos="1705"/>
        </w:tabs>
        <w:spacing w:line="276" w:lineRule="auto"/>
        <w:ind w:firstLine="740"/>
      </w:pPr>
      <w:r>
        <w:t xml:space="preserve">заключается договор на поставку продукции (товаров/работ/услуг), необходимой для </w:t>
      </w:r>
      <w:r w:rsidRPr="00C7563C">
        <w:rPr>
          <w:color w:val="auto"/>
        </w:rPr>
        <w:t>исполнения распорядительных актов органов государственной власти Российской Федерации и</w:t>
      </w:r>
      <w:r w:rsidR="00C7563C">
        <w:rPr>
          <w:color w:val="auto"/>
        </w:rPr>
        <w:t xml:space="preserve"> Донецкой Народной Республики</w:t>
      </w:r>
      <w:r w:rsidRPr="00C7563C">
        <w:rPr>
          <w:color w:val="auto"/>
        </w:rPr>
        <w:t xml:space="preserve"> </w:t>
      </w:r>
      <w:r w:rsidR="007F7696" w:rsidRPr="00C7563C">
        <w:rPr>
          <w:color w:val="auto"/>
        </w:rPr>
        <w:t xml:space="preserve">при </w:t>
      </w:r>
      <w:r w:rsidRPr="00C7563C">
        <w:rPr>
          <w:color w:val="auto"/>
        </w:rPr>
        <w:t xml:space="preserve">условии, что закупка </w:t>
      </w:r>
      <w:r>
        <w:t xml:space="preserve">любым </w:t>
      </w:r>
      <w:r>
        <w:lastRenderedPageBreak/>
        <w:t>конкурентным способом не может быть осуществлена в сроки, указанные в данных актах, либо не позволит достичь требуемого результата.</w:t>
      </w:r>
    </w:p>
    <w:p w:rsidR="004656AF" w:rsidRDefault="00AE4AE5" w:rsidP="003C5E8B">
      <w:pPr>
        <w:pStyle w:val="21"/>
        <w:numPr>
          <w:ilvl w:val="0"/>
          <w:numId w:val="26"/>
        </w:numPr>
        <w:shd w:val="clear" w:color="auto" w:fill="auto"/>
        <w:tabs>
          <w:tab w:val="left" w:pos="1705"/>
        </w:tabs>
        <w:spacing w:line="276" w:lineRule="auto"/>
        <w:ind w:firstLine="740"/>
      </w:pPr>
      <w:r>
        <w:t xml:space="preserve">осуществляется закупка услуг по прохождению первичных и периодических медицинских осмотров работников, по проведению </w:t>
      </w:r>
      <w:proofErr w:type="spellStart"/>
      <w:r>
        <w:t>предрейсовых</w:t>
      </w:r>
      <w:proofErr w:type="spellEnd"/>
      <w:r>
        <w:t xml:space="preserve"> медицинских осмотров водителей заказчика.</w:t>
      </w:r>
    </w:p>
    <w:p w:rsidR="004656AF" w:rsidRDefault="00AE4AE5" w:rsidP="003C5E8B">
      <w:pPr>
        <w:pStyle w:val="21"/>
        <w:numPr>
          <w:ilvl w:val="0"/>
          <w:numId w:val="26"/>
        </w:numPr>
        <w:shd w:val="clear" w:color="auto" w:fill="auto"/>
        <w:tabs>
          <w:tab w:val="left" w:pos="1705"/>
        </w:tabs>
        <w:spacing w:line="276" w:lineRule="auto"/>
        <w:ind w:firstLine="740"/>
      </w:pPr>
      <w:r>
        <w:t>заключается договор на услуги по подписке на периодические издания.</w:t>
      </w:r>
    </w:p>
    <w:p w:rsidR="004656AF" w:rsidRDefault="00AE4AE5" w:rsidP="003C5E8B">
      <w:pPr>
        <w:pStyle w:val="21"/>
        <w:numPr>
          <w:ilvl w:val="0"/>
          <w:numId w:val="26"/>
        </w:numPr>
        <w:shd w:val="clear" w:color="auto" w:fill="auto"/>
        <w:tabs>
          <w:tab w:val="left" w:pos="1705"/>
        </w:tabs>
        <w:spacing w:line="276" w:lineRule="auto"/>
        <w:ind w:firstLine="740"/>
      </w:pPr>
      <w:r>
        <w:t>возникла срочная потребность в товарах, работах или услугах, приобретение, выполнение или оказание которых необходимо осуществить в короткие сроки и использование конкурентных способов закупки является нецелесообразным.</w:t>
      </w:r>
    </w:p>
    <w:p w:rsidR="004656AF" w:rsidRDefault="00AE4AE5" w:rsidP="003C5E8B">
      <w:pPr>
        <w:pStyle w:val="21"/>
        <w:numPr>
          <w:ilvl w:val="0"/>
          <w:numId w:val="26"/>
        </w:numPr>
        <w:shd w:val="clear" w:color="auto" w:fill="auto"/>
        <w:tabs>
          <w:tab w:val="left" w:pos="1705"/>
        </w:tabs>
        <w:spacing w:line="276" w:lineRule="auto"/>
        <w:ind w:firstLine="740"/>
      </w:pPr>
      <w:r>
        <w:t>заключается договор на поставку продукции (товаров, работ, услуг) необходимой для обеспечения безопасного функционирования и/или развития (операционного управления и/или технического обслуживания и/или текущего ремонта) объектов электросетевого хозяйства Заказчика.</w:t>
      </w:r>
    </w:p>
    <w:p w:rsidR="004656AF" w:rsidRDefault="00AE4AE5" w:rsidP="003C5E8B">
      <w:pPr>
        <w:pStyle w:val="21"/>
        <w:numPr>
          <w:ilvl w:val="0"/>
          <w:numId w:val="26"/>
        </w:numPr>
        <w:shd w:val="clear" w:color="auto" w:fill="auto"/>
        <w:tabs>
          <w:tab w:val="left" w:pos="1705"/>
        </w:tabs>
        <w:spacing w:line="276" w:lineRule="auto"/>
        <w:ind w:firstLine="740"/>
      </w:pPr>
      <w:r>
        <w:t>предоставляются заказчику во владение и пользование или во временное платное пользование на основании договора аренды или на ином основании движимое имущество (автотранспортные средства, прицепы/полуприцепы).</w:t>
      </w:r>
    </w:p>
    <w:p w:rsidR="004656AF" w:rsidRDefault="00AE4AE5" w:rsidP="003C5E8B">
      <w:pPr>
        <w:pStyle w:val="21"/>
        <w:numPr>
          <w:ilvl w:val="0"/>
          <w:numId w:val="26"/>
        </w:numPr>
        <w:shd w:val="clear" w:color="auto" w:fill="auto"/>
        <w:tabs>
          <w:tab w:val="left" w:pos="1705"/>
        </w:tabs>
        <w:spacing w:line="276" w:lineRule="auto"/>
        <w:ind w:firstLine="740"/>
      </w:pPr>
      <w:proofErr w:type="gramStart"/>
      <w:r>
        <w:t>заключается договор на оказание услуг по выполнению кадастровых работ, изготовлению (оформлению) технических планов на объекты недвижимого имущества, актов обследования (заключения) кадастрового инженера на объекты недвижимого имущества, находящиеся в государственн</w:t>
      </w:r>
      <w:r w:rsidR="0010625C">
        <w:t xml:space="preserve">ой собственности ДНР </w:t>
      </w:r>
      <w:r>
        <w:t xml:space="preserve">и закрепленные на праве хозяйственного ведения за ГУП </w:t>
      </w:r>
      <w:r w:rsidR="00C0781F">
        <w:t>Донецкой Народной Республики «Региональная энергопоставляющая компания»</w:t>
      </w:r>
      <w:r w:rsidR="0010625C">
        <w:t xml:space="preserve"> </w:t>
      </w:r>
      <w:r>
        <w:t>(линейные объекты, площадные);</w:t>
      </w:r>
      <w:proofErr w:type="gramEnd"/>
      <w:r>
        <w:t xml:space="preserve"> по оформлению схем расположения земельных участков на кадастровом плане территории, межевых планов под объектами энергетики, установлению охранных зон объектов энергетики, публичных сервитутов объектов электросетевого хозяйства предприятия.</w:t>
      </w:r>
    </w:p>
    <w:p w:rsidR="004656AF" w:rsidRDefault="00BB1159" w:rsidP="003C5E8B">
      <w:pPr>
        <w:pStyle w:val="21"/>
        <w:numPr>
          <w:ilvl w:val="0"/>
          <w:numId w:val="26"/>
        </w:numPr>
        <w:shd w:val="clear" w:color="auto" w:fill="auto"/>
        <w:tabs>
          <w:tab w:val="left" w:pos="1705"/>
        </w:tabs>
        <w:spacing w:line="276" w:lineRule="auto"/>
        <w:ind w:firstLine="740"/>
      </w:pPr>
      <w:r w:rsidRPr="00BB1159">
        <w:t xml:space="preserve">заключается договор на приобретение услуг по ремонту и техническому обслуживанию основных средств, в </w:t>
      </w:r>
      <w:proofErr w:type="spellStart"/>
      <w:r w:rsidRPr="00BB1159">
        <w:t>т.ч</w:t>
      </w:r>
      <w:proofErr w:type="spellEnd"/>
      <w:r w:rsidRPr="00BB1159">
        <w:t>. автотранспортных средств, компьютерной техники и периферийного оборудования, телекоммуникационного оборудования, устройств видеонаблюдения и т.д.</w:t>
      </w:r>
    </w:p>
    <w:p w:rsidR="00DA1897" w:rsidRPr="00DA1897" w:rsidRDefault="00DA1897" w:rsidP="003C5E8B">
      <w:pPr>
        <w:pStyle w:val="af0"/>
        <w:numPr>
          <w:ilvl w:val="0"/>
          <w:numId w:val="26"/>
        </w:numPr>
        <w:rPr>
          <w:rFonts w:ascii="Times New Roman" w:eastAsia="Times New Roman" w:hAnsi="Times New Roman" w:cs="Times New Roman"/>
        </w:rPr>
      </w:pPr>
      <w:r w:rsidRPr="00DA1897">
        <w:rPr>
          <w:rFonts w:ascii="Times New Roman" w:eastAsia="Times New Roman" w:hAnsi="Times New Roman" w:cs="Times New Roman"/>
        </w:rPr>
        <w:t>осуществляется закупка страховых услуг и услуг оценщика.</w:t>
      </w:r>
    </w:p>
    <w:p w:rsidR="004656AF" w:rsidRDefault="00AE4AE5" w:rsidP="003C5E8B">
      <w:pPr>
        <w:pStyle w:val="21"/>
        <w:numPr>
          <w:ilvl w:val="0"/>
          <w:numId w:val="26"/>
        </w:numPr>
        <w:shd w:val="clear" w:color="auto" w:fill="auto"/>
        <w:tabs>
          <w:tab w:val="left" w:pos="1705"/>
        </w:tabs>
        <w:spacing w:line="276" w:lineRule="auto"/>
        <w:ind w:firstLine="740"/>
      </w:pPr>
      <w:r>
        <w:t>осуществляется закупка услуг экспертов или экспертных организаций по проведению экспертизы поставленного товара, выполненной работы или оказанной услуги.</w:t>
      </w:r>
    </w:p>
    <w:p w:rsidR="004656AF" w:rsidRDefault="00AE4AE5" w:rsidP="003C5E8B">
      <w:pPr>
        <w:pStyle w:val="21"/>
        <w:numPr>
          <w:ilvl w:val="0"/>
          <w:numId w:val="26"/>
        </w:numPr>
        <w:shd w:val="clear" w:color="auto" w:fill="auto"/>
        <w:tabs>
          <w:tab w:val="left" w:pos="1705"/>
        </w:tabs>
        <w:spacing w:line="276" w:lineRule="auto"/>
        <w:ind w:firstLine="740"/>
      </w:pPr>
      <w:r>
        <w:t>осуществляется закупка услуг по печати бланков строгой отчетности.</w:t>
      </w:r>
    </w:p>
    <w:p w:rsidR="004656AF" w:rsidRDefault="00AE4AE5" w:rsidP="003C5E8B">
      <w:pPr>
        <w:pStyle w:val="21"/>
        <w:numPr>
          <w:ilvl w:val="0"/>
          <w:numId w:val="26"/>
        </w:numPr>
        <w:shd w:val="clear" w:color="auto" w:fill="auto"/>
        <w:tabs>
          <w:tab w:val="left" w:pos="1705"/>
        </w:tabs>
        <w:spacing w:line="276" w:lineRule="auto"/>
        <w:ind w:firstLine="740"/>
      </w:pPr>
      <w:proofErr w:type="gramStart"/>
      <w:r>
        <w:t>осуществляется приобретение товаров и иного имущества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у поставщика, ликвидирующего свою хозяйственную деятельность, в отношении которого возбуждено дело о банкротстве, который распродаёт имущество по соглашению с кредиторами, или согласно аналогичным или иным случаям, когда поставщик, в силу</w:t>
      </w:r>
      <w:proofErr w:type="gramEnd"/>
      <w:r>
        <w:t xml:space="preserve"> </w:t>
      </w:r>
      <w:proofErr w:type="gramStart"/>
      <w:r>
        <w:t>каких-либо обстоятельств предоставляет значительные кратковременные скидки и так далее).</w:t>
      </w:r>
      <w:proofErr w:type="gramEnd"/>
    </w:p>
    <w:p w:rsidR="004656AF" w:rsidRDefault="00AE4AE5" w:rsidP="003C5E8B">
      <w:pPr>
        <w:pStyle w:val="21"/>
        <w:numPr>
          <w:ilvl w:val="0"/>
          <w:numId w:val="26"/>
        </w:numPr>
        <w:shd w:val="clear" w:color="auto" w:fill="auto"/>
        <w:tabs>
          <w:tab w:val="left" w:pos="1705"/>
        </w:tabs>
        <w:spacing w:line="276" w:lineRule="auto"/>
        <w:ind w:firstLine="740"/>
      </w:pPr>
      <w:r>
        <w:t>поставщик, подрядчик, исполнитель закупаемых товаров, работ, услуг или его единственный дилер осуществляет гарантийное или текущее обслуживание поставленных товаров, выполненных работ, оказанных услуг и наличие иного поставщика, подрядчика, исполнителя невозможно по условиям гарантии.</w:t>
      </w:r>
    </w:p>
    <w:p w:rsidR="004919F9" w:rsidRPr="004919F9" w:rsidRDefault="00DA1897" w:rsidP="003C5E8B">
      <w:pPr>
        <w:pStyle w:val="21"/>
        <w:numPr>
          <w:ilvl w:val="0"/>
          <w:numId w:val="26"/>
        </w:numPr>
        <w:shd w:val="clear" w:color="auto" w:fill="auto"/>
        <w:tabs>
          <w:tab w:val="left" w:pos="1705"/>
        </w:tabs>
        <w:spacing w:line="276" w:lineRule="auto"/>
        <w:ind w:firstLine="740"/>
        <w:rPr>
          <w:color w:val="auto"/>
        </w:rPr>
      </w:pPr>
      <w:r w:rsidRPr="004919F9">
        <w:rPr>
          <w:color w:val="auto"/>
        </w:rPr>
        <w:t>осуществляется закупка услуг</w:t>
      </w:r>
      <w:r w:rsidR="00D97874" w:rsidRPr="004919F9">
        <w:rPr>
          <w:color w:val="auto"/>
        </w:rPr>
        <w:t xml:space="preserve">, связанных с внедрением, техническим </w:t>
      </w:r>
      <w:r w:rsidR="00D97874" w:rsidRPr="004919F9">
        <w:rPr>
          <w:color w:val="auto"/>
        </w:rPr>
        <w:lastRenderedPageBreak/>
        <w:t>сопровождением и дополнительным программированием учетных систем и систем автоматизации процессов на производстве, а также, услуг, связанных с размещением, регистрацией, поддержкой, доступом, сопровождением, обслуживанием информационных систем</w:t>
      </w:r>
      <w:r w:rsidR="004919F9" w:rsidRPr="004919F9">
        <w:rPr>
          <w:color w:val="auto"/>
        </w:rPr>
        <w:t>.</w:t>
      </w:r>
    </w:p>
    <w:p w:rsidR="004656AF" w:rsidRDefault="00AE4AE5" w:rsidP="003C5E8B">
      <w:pPr>
        <w:pStyle w:val="21"/>
        <w:numPr>
          <w:ilvl w:val="0"/>
          <w:numId w:val="26"/>
        </w:numPr>
        <w:shd w:val="clear" w:color="auto" w:fill="auto"/>
        <w:tabs>
          <w:tab w:val="left" w:pos="1705"/>
        </w:tabs>
        <w:spacing w:line="276" w:lineRule="auto"/>
        <w:ind w:firstLine="740"/>
      </w:pPr>
      <w:r>
        <w:t>заключается договор на проведение экспертизы в рамках рассмотрения судебных дел всех категорий, дел об административных правонарушениях, дел о нарушении антимонопольного законодательства и иных дел публичной юрисдикции на основании</w:t>
      </w:r>
      <w:r w:rsidR="00A36321">
        <w:t xml:space="preserve"> </w:t>
      </w:r>
      <w:r>
        <w:t>соответствующего акта органа власти (в том числе судебного органа), в производстве которого находится дело.</w:t>
      </w:r>
    </w:p>
    <w:p w:rsidR="004656AF" w:rsidRDefault="00D97874" w:rsidP="003C5E8B">
      <w:pPr>
        <w:pStyle w:val="21"/>
        <w:numPr>
          <w:ilvl w:val="0"/>
          <w:numId w:val="26"/>
        </w:numPr>
        <w:shd w:val="clear" w:color="auto" w:fill="auto"/>
        <w:tabs>
          <w:tab w:val="left" w:pos="1696"/>
        </w:tabs>
        <w:spacing w:line="276" w:lineRule="auto"/>
        <w:ind w:firstLine="740"/>
      </w:pPr>
      <w:r w:rsidRPr="00D97874">
        <w:t>Осуществляется закупка услуг по обращению с отходами производства и потребления, в том числе отходы I и II класса опасности (сбор, транспортировка, размещение отходов)</w:t>
      </w:r>
      <w:proofErr w:type="gramStart"/>
      <w:r w:rsidRPr="00D97874">
        <w:t>.</w:t>
      </w:r>
      <w:r w:rsidR="00AE4AE5">
        <w:t>О</w:t>
      </w:r>
      <w:proofErr w:type="gramEnd"/>
      <w:r w:rsidR="00AE4AE5">
        <w:t>существляется закупка усл</w:t>
      </w:r>
      <w:r w:rsidR="0010625C">
        <w:t xml:space="preserve">уг по обращению с отходами I и </w:t>
      </w:r>
      <w:r w:rsidR="0010625C">
        <w:rPr>
          <w:lang w:val="en-US"/>
        </w:rPr>
        <w:t>II</w:t>
      </w:r>
      <w:r w:rsidR="00AE4AE5">
        <w:t xml:space="preserve"> класса опасности.</w:t>
      </w:r>
    </w:p>
    <w:p w:rsidR="00D97874" w:rsidRDefault="00AE4AE5" w:rsidP="003C5E8B">
      <w:pPr>
        <w:pStyle w:val="21"/>
        <w:numPr>
          <w:ilvl w:val="0"/>
          <w:numId w:val="26"/>
        </w:numPr>
        <w:shd w:val="clear" w:color="auto" w:fill="auto"/>
        <w:tabs>
          <w:tab w:val="left" w:pos="1696"/>
        </w:tabs>
        <w:spacing w:after="240" w:line="276" w:lineRule="auto"/>
        <w:ind w:firstLine="740"/>
      </w:pPr>
      <w:proofErr w:type="gramStart"/>
      <w:r>
        <w:t xml:space="preserve">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w:t>
      </w:r>
      <w:r>
        <w:rPr>
          <w:lang w:val="en-US" w:eastAsia="en-US" w:bidi="en-US"/>
        </w:rPr>
        <w:t>N</w:t>
      </w:r>
      <w:r w:rsidRPr="00AE4AE5">
        <w:rPr>
          <w:lang w:eastAsia="en-US" w:bidi="en-US"/>
        </w:rPr>
        <w:t xml:space="preserve"> </w:t>
      </w:r>
      <w:r>
        <w:t>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t xml:space="preserve"> пунктами </w:t>
      </w:r>
      <w:r>
        <w:rPr>
          <w:rStyle w:val="22pt"/>
        </w:rPr>
        <w:t>3-3.2</w:t>
      </w:r>
      <w:r>
        <w:t xml:space="preserve"> статьи 7.1 Федерального закона от 29 декабря 2012 </w:t>
      </w:r>
      <w:r w:rsidR="00C7563C">
        <w:rPr>
          <w:lang w:eastAsia="en-US" w:bidi="en-US"/>
        </w:rPr>
        <w:t xml:space="preserve"> №</w:t>
      </w:r>
      <w:r>
        <w:t>275-ФЗ «О государственном оборонном заказе».</w:t>
      </w:r>
    </w:p>
    <w:p w:rsidR="004E1AE7" w:rsidRPr="00D97874" w:rsidRDefault="004E1AE7" w:rsidP="003C5E8B">
      <w:pPr>
        <w:pStyle w:val="21"/>
        <w:numPr>
          <w:ilvl w:val="0"/>
          <w:numId w:val="26"/>
        </w:numPr>
        <w:shd w:val="clear" w:color="auto" w:fill="auto"/>
        <w:tabs>
          <w:tab w:val="left" w:pos="1696"/>
        </w:tabs>
        <w:spacing w:after="240" w:line="276" w:lineRule="auto"/>
        <w:ind w:firstLine="740"/>
        <w:rPr>
          <w:color w:val="auto"/>
        </w:rPr>
      </w:pPr>
      <w:proofErr w:type="gramStart"/>
      <w:r w:rsidRPr="00D97874">
        <w:rPr>
          <w:color w:val="auto"/>
        </w:rPr>
        <w:t>Заключается договор на выполнение работ (оказание услуг) по разработке и согласованию проекта нормативов ПДВ загрязняющих веществ в атмосферу, разработке инвентаризации стационарных источников выбросов и выбросов вредных (загрязняющих) веществ в атмосферный воздух; корректировка инвентаризаций стационарных источников выбросов; оказание услуг по  соблюдению нормативов выбросов загрязняющих веществ от источников выбросов (отбор проб проведение лабораторных исследований и</w:t>
      </w:r>
      <w:r w:rsidRPr="00D97874">
        <w:rPr>
          <w:color w:val="auto"/>
          <w:u w:val="single"/>
        </w:rPr>
        <w:t xml:space="preserve"> </w:t>
      </w:r>
      <w:r w:rsidRPr="00D97874">
        <w:rPr>
          <w:color w:val="auto"/>
        </w:rPr>
        <w:t>измерений);</w:t>
      </w:r>
      <w:proofErr w:type="gramEnd"/>
      <w:r w:rsidRPr="00D97874">
        <w:rPr>
          <w:i/>
          <w:color w:val="auto"/>
          <w:u w:val="single"/>
        </w:rPr>
        <w:t xml:space="preserve"> </w:t>
      </w:r>
      <w:r w:rsidRPr="00D97874">
        <w:rPr>
          <w:color w:val="auto"/>
        </w:rPr>
        <w:t>проведение инвентаризации отходов производства и потребления; получение разрешительных документов в области охраны окружающей среды; получение заключений государственной санитарно-эпидемиологической экспертизы; проведение расчета рассеивания загрязняющих веществ в атмосферном воздухе.</w:t>
      </w:r>
    </w:p>
    <w:p w:rsidR="004656AF" w:rsidRDefault="00AE4AE5" w:rsidP="003C5E8B">
      <w:pPr>
        <w:pStyle w:val="310"/>
        <w:numPr>
          <w:ilvl w:val="0"/>
          <w:numId w:val="15"/>
        </w:numPr>
        <w:shd w:val="clear" w:color="auto" w:fill="auto"/>
        <w:tabs>
          <w:tab w:val="left" w:pos="1363"/>
        </w:tabs>
        <w:spacing w:line="276" w:lineRule="auto"/>
        <w:ind w:firstLine="740"/>
      </w:pPr>
      <w:bookmarkStart w:id="19" w:name="bookmark21"/>
      <w:r>
        <w:t>Преференции. Приоритет товаров российского происхождения, работ, услуг, выполняемых, оказываемых российскими лицами.</w:t>
      </w:r>
      <w:bookmarkEnd w:id="19"/>
    </w:p>
    <w:p w:rsidR="004656AF" w:rsidRDefault="00AE4AE5" w:rsidP="003C5E8B">
      <w:pPr>
        <w:pStyle w:val="21"/>
        <w:numPr>
          <w:ilvl w:val="0"/>
          <w:numId w:val="27"/>
        </w:numPr>
        <w:shd w:val="clear" w:color="auto" w:fill="auto"/>
        <w:tabs>
          <w:tab w:val="left" w:pos="1550"/>
        </w:tabs>
        <w:spacing w:line="276" w:lineRule="auto"/>
        <w:ind w:firstLine="740"/>
      </w:pPr>
      <w:r>
        <w:t>Преференции применимы в случае, если об их наличии и способе применения было прямо объявлено в документации, извещении или порядок и случаи применения преференций установлены законодательством Российской Федерации.</w:t>
      </w:r>
    </w:p>
    <w:p w:rsidR="004656AF" w:rsidRDefault="00AE4AE5" w:rsidP="003C5E8B">
      <w:pPr>
        <w:pStyle w:val="21"/>
        <w:numPr>
          <w:ilvl w:val="0"/>
          <w:numId w:val="27"/>
        </w:numPr>
        <w:shd w:val="clear" w:color="auto" w:fill="auto"/>
        <w:tabs>
          <w:tab w:val="left" w:pos="1550"/>
        </w:tabs>
        <w:spacing w:line="276" w:lineRule="auto"/>
        <w:ind w:firstLine="740"/>
      </w:pPr>
      <w:proofErr w:type="gramStart"/>
      <w:r>
        <w:t>Условием для предоставления приоритета товаров российского происхождения, работ, услуг, выполняемых, оказываемых российским лицами при осуществлении закупок товаров, работ, услуг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является включение в документацию о закупке следующий сведений:</w:t>
      </w:r>
      <w:proofErr w:type="gramEnd"/>
    </w:p>
    <w:p w:rsidR="004656AF" w:rsidRDefault="00AE4AE5" w:rsidP="003C5E8B">
      <w:pPr>
        <w:pStyle w:val="21"/>
        <w:numPr>
          <w:ilvl w:val="0"/>
          <w:numId w:val="28"/>
        </w:numPr>
        <w:shd w:val="clear" w:color="auto" w:fill="auto"/>
        <w:tabs>
          <w:tab w:val="left" w:pos="1696"/>
        </w:tabs>
        <w:spacing w:line="276" w:lineRule="auto"/>
        <w:ind w:firstLine="740"/>
      </w:pPr>
      <w:r>
        <w:t>требование об указании (декларировании) участником закупки в заявке наименования страны происхождения поставляемых товаров;</w:t>
      </w:r>
    </w:p>
    <w:p w:rsidR="004656AF" w:rsidRDefault="00AE4AE5" w:rsidP="003C5E8B">
      <w:pPr>
        <w:pStyle w:val="21"/>
        <w:numPr>
          <w:ilvl w:val="0"/>
          <w:numId w:val="28"/>
        </w:numPr>
        <w:shd w:val="clear" w:color="auto" w:fill="auto"/>
        <w:tabs>
          <w:tab w:val="left" w:pos="1696"/>
        </w:tabs>
        <w:spacing w:line="276" w:lineRule="auto"/>
        <w:ind w:firstLine="740"/>
      </w:pPr>
      <w:r>
        <w:lastRenderedPageBreak/>
        <w:t>положение об ответственности участника закупки за предоставление недостоверных сведений о стране происхождения товара, указанного в заявке;</w:t>
      </w:r>
    </w:p>
    <w:p w:rsidR="004656AF" w:rsidRDefault="00AE4AE5" w:rsidP="003C5E8B">
      <w:pPr>
        <w:pStyle w:val="21"/>
        <w:numPr>
          <w:ilvl w:val="0"/>
          <w:numId w:val="28"/>
        </w:numPr>
        <w:shd w:val="clear" w:color="auto" w:fill="auto"/>
        <w:tabs>
          <w:tab w:val="left" w:pos="1696"/>
        </w:tabs>
        <w:spacing w:line="276" w:lineRule="auto"/>
        <w:ind w:firstLine="740"/>
      </w:pPr>
      <w:r>
        <w:t xml:space="preserve">сведения о начальной (максимальной) цене единицы каждого товара, работы, услуги, </w:t>
      </w:r>
      <w:proofErr w:type="gramStart"/>
      <w:r>
        <w:t>являющихся</w:t>
      </w:r>
      <w:proofErr w:type="gramEnd"/>
      <w:r>
        <w:t xml:space="preserve"> предметом закупки;</w:t>
      </w:r>
    </w:p>
    <w:p w:rsidR="004656AF" w:rsidRDefault="00AE4AE5" w:rsidP="003C5E8B">
      <w:pPr>
        <w:pStyle w:val="21"/>
        <w:numPr>
          <w:ilvl w:val="0"/>
          <w:numId w:val="28"/>
        </w:numPr>
        <w:shd w:val="clear" w:color="auto" w:fill="auto"/>
        <w:tabs>
          <w:tab w:val="left" w:pos="2040"/>
        </w:tabs>
        <w:spacing w:line="276" w:lineRule="auto"/>
        <w:ind w:firstLine="740"/>
      </w:pPr>
      <w:r>
        <w:t>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4656AF" w:rsidRDefault="00AE4AE5" w:rsidP="003C5E8B">
      <w:pPr>
        <w:pStyle w:val="21"/>
        <w:numPr>
          <w:ilvl w:val="0"/>
          <w:numId w:val="28"/>
        </w:numPr>
        <w:shd w:val="clear" w:color="auto" w:fill="auto"/>
        <w:tabs>
          <w:tab w:val="left" w:pos="1696"/>
        </w:tabs>
        <w:spacing w:line="276" w:lineRule="auto"/>
        <w:ind w:firstLine="740"/>
      </w:pPr>
      <w:proofErr w:type="gramStart"/>
      <w: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t xml:space="preserve">, </w:t>
      </w:r>
      <w:proofErr w:type="gramStart"/>
      <w:r>
        <w:t>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4656AF" w:rsidRDefault="00AE4AE5" w:rsidP="003C5E8B">
      <w:pPr>
        <w:pStyle w:val="21"/>
        <w:numPr>
          <w:ilvl w:val="0"/>
          <w:numId w:val="28"/>
        </w:numPr>
        <w:shd w:val="clear" w:color="auto" w:fill="auto"/>
        <w:tabs>
          <w:tab w:val="left" w:pos="1696"/>
        </w:tabs>
        <w:spacing w:line="276" w:lineRule="auto"/>
        <w:ind w:firstLine="740"/>
      </w:pPr>
      <w:r>
        <w:t>условие отнесения участника закупки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удостоверяющий личность (для физических лиц);</w:t>
      </w:r>
    </w:p>
    <w:p w:rsidR="004656AF" w:rsidRDefault="00AE4AE5" w:rsidP="003C5E8B">
      <w:pPr>
        <w:pStyle w:val="21"/>
        <w:numPr>
          <w:ilvl w:val="0"/>
          <w:numId w:val="28"/>
        </w:numPr>
        <w:shd w:val="clear" w:color="auto" w:fill="auto"/>
        <w:tabs>
          <w:tab w:val="left" w:pos="1696"/>
        </w:tabs>
        <w:spacing w:line="276" w:lineRule="auto"/>
        <w:ind w:firstLine="740"/>
      </w:pPr>
      <w:r>
        <w:t>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w:t>
      </w:r>
    </w:p>
    <w:p w:rsidR="004656AF" w:rsidRDefault="00AE4AE5" w:rsidP="003C5E8B">
      <w:pPr>
        <w:pStyle w:val="21"/>
        <w:numPr>
          <w:ilvl w:val="0"/>
          <w:numId w:val="28"/>
        </w:numPr>
        <w:shd w:val="clear" w:color="auto" w:fill="auto"/>
        <w:tabs>
          <w:tab w:val="left" w:pos="1732"/>
        </w:tabs>
        <w:spacing w:line="276" w:lineRule="auto"/>
        <w:ind w:firstLine="740"/>
      </w:pPr>
      <w:proofErr w:type="gramStart"/>
      <w:r>
        <w:t>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w:t>
      </w:r>
      <w:proofErr w:type="gramEnd"/>
    </w:p>
    <w:p w:rsidR="004656AF" w:rsidRDefault="00AE4AE5" w:rsidP="003C5E8B">
      <w:pPr>
        <w:pStyle w:val="21"/>
        <w:numPr>
          <w:ilvl w:val="0"/>
          <w:numId w:val="28"/>
        </w:numPr>
        <w:shd w:val="clear" w:color="auto" w:fill="auto"/>
        <w:tabs>
          <w:tab w:val="left" w:pos="1732"/>
        </w:tabs>
        <w:spacing w:after="240" w:line="276" w:lineRule="auto"/>
        <w:ind w:firstLine="740"/>
      </w:pPr>
      <w:proofErr w:type="gramStart"/>
      <w:r>
        <w:t>условие о том, что при условии исполнения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t xml:space="preserve"> </w:t>
      </w:r>
      <w:proofErr w:type="gramStart"/>
      <w:r>
        <w:t>результате такой замены вместо иностранных товаров поставляются российские товары, при этом качество, техническим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656AF" w:rsidRDefault="00AE4AE5" w:rsidP="003C5E8B">
      <w:pPr>
        <w:pStyle w:val="310"/>
        <w:numPr>
          <w:ilvl w:val="0"/>
          <w:numId w:val="15"/>
        </w:numPr>
        <w:shd w:val="clear" w:color="auto" w:fill="auto"/>
        <w:tabs>
          <w:tab w:val="left" w:pos="1485"/>
        </w:tabs>
        <w:spacing w:line="276" w:lineRule="auto"/>
        <w:ind w:firstLine="740"/>
      </w:pPr>
      <w:bookmarkStart w:id="20" w:name="bookmark22"/>
      <w:r>
        <w:t>Двухэтапные и многоэтапные процедуры</w:t>
      </w:r>
      <w:bookmarkEnd w:id="20"/>
    </w:p>
    <w:p w:rsidR="004656AF" w:rsidRDefault="00AE4AE5" w:rsidP="003C5E8B">
      <w:pPr>
        <w:pStyle w:val="21"/>
        <w:numPr>
          <w:ilvl w:val="0"/>
          <w:numId w:val="29"/>
        </w:numPr>
        <w:shd w:val="clear" w:color="auto" w:fill="auto"/>
        <w:tabs>
          <w:tab w:val="left" w:pos="1489"/>
        </w:tabs>
        <w:spacing w:line="276" w:lineRule="auto"/>
        <w:ind w:firstLine="740"/>
      </w:pPr>
      <w:r>
        <w:t xml:space="preserve">Закупки могут осуществляться путем проведения двух- и более этапов, если </w:t>
      </w:r>
      <w:r>
        <w:lastRenderedPageBreak/>
        <w:t>заказчику необходимо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путей.</w:t>
      </w:r>
    </w:p>
    <w:p w:rsidR="004656AF" w:rsidRDefault="00AE4AE5" w:rsidP="003C5E8B">
      <w:pPr>
        <w:pStyle w:val="21"/>
        <w:numPr>
          <w:ilvl w:val="0"/>
          <w:numId w:val="29"/>
        </w:numPr>
        <w:shd w:val="clear" w:color="auto" w:fill="auto"/>
        <w:tabs>
          <w:tab w:val="left" w:pos="1489"/>
        </w:tabs>
        <w:spacing w:after="240" w:line="276" w:lineRule="auto"/>
        <w:ind w:firstLine="740"/>
      </w:pPr>
      <w:r>
        <w:t>Двух- и многоэтапные процедуры могут применяться для следующих видов закупок: конкурс, запрос предложений, запрос коммерческих предложений.</w:t>
      </w:r>
    </w:p>
    <w:p w:rsidR="004656AF" w:rsidRDefault="00AE4AE5" w:rsidP="003C5E8B">
      <w:pPr>
        <w:pStyle w:val="310"/>
        <w:numPr>
          <w:ilvl w:val="0"/>
          <w:numId w:val="15"/>
        </w:numPr>
        <w:shd w:val="clear" w:color="auto" w:fill="auto"/>
        <w:tabs>
          <w:tab w:val="left" w:pos="1485"/>
        </w:tabs>
        <w:spacing w:line="276" w:lineRule="auto"/>
        <w:ind w:firstLine="740"/>
      </w:pPr>
      <w:bookmarkStart w:id="21" w:name="bookmark23"/>
      <w:r>
        <w:t>Закрытые процедуры</w:t>
      </w:r>
      <w:bookmarkEnd w:id="21"/>
    </w:p>
    <w:p w:rsidR="004656AF" w:rsidRDefault="00AE4AE5" w:rsidP="003C5E8B">
      <w:pPr>
        <w:pStyle w:val="21"/>
        <w:numPr>
          <w:ilvl w:val="0"/>
          <w:numId w:val="30"/>
        </w:numPr>
        <w:shd w:val="clear" w:color="auto" w:fill="auto"/>
        <w:tabs>
          <w:tab w:val="left" w:pos="1514"/>
        </w:tabs>
        <w:spacing w:line="276" w:lineRule="auto"/>
        <w:ind w:firstLine="740"/>
      </w:pPr>
      <w:r>
        <w:t>Осуществляются в случае, если:</w:t>
      </w:r>
    </w:p>
    <w:p w:rsidR="004656AF" w:rsidRDefault="00AE4AE5" w:rsidP="003C5E8B">
      <w:pPr>
        <w:pStyle w:val="21"/>
        <w:numPr>
          <w:ilvl w:val="0"/>
          <w:numId w:val="31"/>
        </w:numPr>
        <w:shd w:val="clear" w:color="auto" w:fill="auto"/>
        <w:tabs>
          <w:tab w:val="left" w:pos="1732"/>
        </w:tabs>
        <w:spacing w:line="276" w:lineRule="auto"/>
        <w:ind w:firstLine="740"/>
      </w:pPr>
      <w:proofErr w:type="gramStart"/>
      <w:r>
        <w:t>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w:t>
      </w:r>
      <w:proofErr w:type="gramEnd"/>
      <w:r>
        <w:t xml:space="preserve">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4656AF" w:rsidRDefault="00AE4AE5" w:rsidP="003C5E8B">
      <w:pPr>
        <w:pStyle w:val="21"/>
        <w:numPr>
          <w:ilvl w:val="0"/>
          <w:numId w:val="31"/>
        </w:numPr>
        <w:shd w:val="clear" w:color="auto" w:fill="auto"/>
        <w:tabs>
          <w:tab w:val="left" w:pos="1732"/>
        </w:tabs>
        <w:spacing w:line="276" w:lineRule="auto"/>
        <w:ind w:firstLine="740"/>
      </w:pPr>
      <w:r>
        <w:t>закупается продукция, сведения о которой составляет коммерческую тайну, а также являются сведениями ограниченного доступа (внутреннего служебного пользования) при условии, что такие сведения содержатся в документации процедуры закупки либо в проекте договора.</w:t>
      </w:r>
    </w:p>
    <w:p w:rsidR="004656AF" w:rsidRDefault="00AE4AE5" w:rsidP="00EB0558">
      <w:pPr>
        <w:pStyle w:val="21"/>
        <w:shd w:val="clear" w:color="auto" w:fill="auto"/>
        <w:spacing w:after="240" w:line="276" w:lineRule="auto"/>
        <w:ind w:firstLine="580"/>
      </w:pPr>
      <w:r>
        <w:t>4.12.2 Закрытая конкурентная закупка осуществляется в порядке, установленном статьей 3.2 Федерального закона № 223-ФЗ, с учетом особенностей, предусмотренных статьей 3.5 Федерального закона № 223-ФЗ.</w:t>
      </w:r>
    </w:p>
    <w:p w:rsidR="004656AF" w:rsidRDefault="004E1AE7" w:rsidP="004E1AE7">
      <w:pPr>
        <w:pStyle w:val="310"/>
        <w:shd w:val="clear" w:color="auto" w:fill="auto"/>
        <w:tabs>
          <w:tab w:val="left" w:pos="3146"/>
        </w:tabs>
        <w:spacing w:line="276" w:lineRule="auto"/>
        <w:ind w:firstLine="0"/>
      </w:pPr>
      <w:r>
        <w:t xml:space="preserve">5. </w:t>
      </w:r>
      <w:bookmarkStart w:id="22" w:name="bookmark24"/>
      <w:r w:rsidR="00AE4AE5">
        <w:t>Общий порядок проведения закупок</w:t>
      </w:r>
      <w:bookmarkEnd w:id="22"/>
    </w:p>
    <w:p w:rsidR="004656AF" w:rsidRDefault="00AE4AE5" w:rsidP="003C5E8B">
      <w:pPr>
        <w:pStyle w:val="310"/>
        <w:numPr>
          <w:ilvl w:val="1"/>
          <w:numId w:val="227"/>
        </w:numPr>
        <w:shd w:val="clear" w:color="auto" w:fill="auto"/>
        <w:tabs>
          <w:tab w:val="left" w:pos="1485"/>
        </w:tabs>
        <w:spacing w:line="276" w:lineRule="auto"/>
      </w:pPr>
      <w:bookmarkStart w:id="23" w:name="bookmark25"/>
      <w:r>
        <w:t>Подготовка к проведению закупки</w:t>
      </w:r>
      <w:bookmarkEnd w:id="23"/>
    </w:p>
    <w:p w:rsidR="004656AF" w:rsidRDefault="00AE4AE5" w:rsidP="003C5E8B">
      <w:pPr>
        <w:pStyle w:val="21"/>
        <w:numPr>
          <w:ilvl w:val="2"/>
          <w:numId w:val="228"/>
        </w:numPr>
        <w:shd w:val="clear" w:color="auto" w:fill="auto"/>
        <w:tabs>
          <w:tab w:val="left" w:pos="0"/>
        </w:tabs>
        <w:spacing w:line="276" w:lineRule="auto"/>
        <w:ind w:left="0" w:firstLine="740"/>
      </w:pPr>
      <w:r>
        <w:t>Заказчик в каждом случае (кроме запроса котировок) прорабатывает условия проведения процедуры, права и обязанности сторон в соответствии с требованиями настоящего Положения.</w:t>
      </w:r>
    </w:p>
    <w:p w:rsidR="004656AF" w:rsidRDefault="00AE4AE5" w:rsidP="003C5E8B">
      <w:pPr>
        <w:pStyle w:val="21"/>
        <w:numPr>
          <w:ilvl w:val="2"/>
          <w:numId w:val="228"/>
        </w:numPr>
        <w:shd w:val="clear" w:color="auto" w:fill="auto"/>
        <w:tabs>
          <w:tab w:val="left" w:pos="0"/>
        </w:tabs>
        <w:spacing w:line="276" w:lineRule="auto"/>
        <w:ind w:left="0" w:firstLine="709"/>
      </w:pPr>
      <w:r>
        <w:t>При проведении запроса котировок заказчик разрабатывает проект договора, извещение, устанавливает требования к закупаемым товарам, работам, услугам.</w:t>
      </w:r>
    </w:p>
    <w:p w:rsidR="004656AF" w:rsidRDefault="00AE4AE5" w:rsidP="003C5E8B">
      <w:pPr>
        <w:pStyle w:val="21"/>
        <w:numPr>
          <w:ilvl w:val="2"/>
          <w:numId w:val="228"/>
        </w:numPr>
        <w:shd w:val="clear" w:color="auto" w:fill="auto"/>
        <w:spacing w:after="259" w:line="276" w:lineRule="auto"/>
        <w:ind w:left="0" w:right="220" w:firstLine="740"/>
      </w:pPr>
      <w:r>
        <w:t>Заказчик вправе привлечь для организации и проведения закупки стороннего Организатора закупки, определив при этом в соответствующем договоре права и обязанности Заказчика и Организатора закупки в рамках организации и проведения закупочных процедур.</w:t>
      </w:r>
    </w:p>
    <w:p w:rsidR="004656AF" w:rsidRDefault="00AE4AE5" w:rsidP="003C5E8B">
      <w:pPr>
        <w:pStyle w:val="310"/>
        <w:numPr>
          <w:ilvl w:val="1"/>
          <w:numId w:val="228"/>
        </w:numPr>
        <w:shd w:val="clear" w:color="auto" w:fill="auto"/>
        <w:tabs>
          <w:tab w:val="left" w:pos="1361"/>
        </w:tabs>
        <w:spacing w:line="276" w:lineRule="auto"/>
      </w:pPr>
      <w:bookmarkStart w:id="24" w:name="bookmark26"/>
      <w:r>
        <w:t>Объявление о проведении закупки</w:t>
      </w:r>
      <w:bookmarkEnd w:id="24"/>
    </w:p>
    <w:p w:rsidR="004656AF" w:rsidRDefault="00AE4AE5" w:rsidP="003C5E8B">
      <w:pPr>
        <w:pStyle w:val="21"/>
        <w:numPr>
          <w:ilvl w:val="2"/>
          <w:numId w:val="228"/>
        </w:numPr>
        <w:shd w:val="clear" w:color="auto" w:fill="auto"/>
        <w:tabs>
          <w:tab w:val="left" w:pos="0"/>
        </w:tabs>
        <w:spacing w:line="276" w:lineRule="auto"/>
        <w:ind w:left="0" w:firstLine="709"/>
      </w:pPr>
      <w:r>
        <w:t>Извещение и документация при проведении открытых процедур размещаются в официальных источниках в соответствии с требованиями Федерального закона №223-ФЗ.</w:t>
      </w:r>
    </w:p>
    <w:p w:rsidR="004656AF" w:rsidRDefault="00AE4AE5" w:rsidP="003C5E8B">
      <w:pPr>
        <w:pStyle w:val="21"/>
        <w:numPr>
          <w:ilvl w:val="2"/>
          <w:numId w:val="228"/>
        </w:numPr>
        <w:shd w:val="clear" w:color="auto" w:fill="auto"/>
        <w:spacing w:line="276" w:lineRule="auto"/>
        <w:ind w:left="0" w:firstLine="740"/>
      </w:pPr>
      <w:r>
        <w:t xml:space="preserve">Извещение и документация о проведении открытых процедур могут быть </w:t>
      </w:r>
      <w:proofErr w:type="gramStart"/>
      <w:r>
        <w:t>размещены</w:t>
      </w:r>
      <w:proofErr w:type="gramEnd"/>
      <w:r>
        <w:t xml:space="preserve"> в дополнительных источниках.</w:t>
      </w:r>
    </w:p>
    <w:p w:rsidR="004656AF" w:rsidRPr="0093714C" w:rsidRDefault="00AE4AE5" w:rsidP="003C5E8B">
      <w:pPr>
        <w:pStyle w:val="21"/>
        <w:numPr>
          <w:ilvl w:val="2"/>
          <w:numId w:val="228"/>
        </w:numPr>
        <w:shd w:val="clear" w:color="auto" w:fill="auto"/>
        <w:tabs>
          <w:tab w:val="left" w:pos="1384"/>
        </w:tabs>
        <w:spacing w:line="276" w:lineRule="auto"/>
        <w:ind w:left="0" w:firstLine="740"/>
        <w:rPr>
          <w:color w:val="auto"/>
        </w:rPr>
      </w:pPr>
      <w:r w:rsidRPr="0093714C">
        <w:rPr>
          <w:color w:val="auto"/>
        </w:rPr>
        <w:lastRenderedPageBreak/>
        <w:t>Сроки размещения извещения и/или документации в официальных источниках:</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конкурс - не менее чем за 15 (пятнадцать) дней до дня окончания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аукцион - не менее чем за 15 (пятнадцать) дней до дня окончания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запрос предложений - не менее чем за 7 (семь) рабочих дней до дня окончания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запрос котировок - не менее чем за 5 (пять) рабочих дней до дня окончания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запрос коммерческих предложений - не менее чем за 5 (пять) дней до дня окончания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закупка у единственного поставщика - в течение 3 (трех) рабочих дней со дня принятия решения о заключении договора с единственным поставщиком, оформленного протоколом.</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конкурентный предварительный отбор - не менее чем за 15 (пятнадцать) дней до дня окончания срока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запрос цен по результатам конкурентного предварительного отбора - не менее чем за 4 (четыре) рабочих дня до дня окончания срока подачи заявок на участие в закупке;</w:t>
      </w:r>
    </w:p>
    <w:p w:rsidR="004656AF" w:rsidRPr="0093714C" w:rsidRDefault="00AE4AE5" w:rsidP="00EB0558">
      <w:pPr>
        <w:pStyle w:val="21"/>
        <w:numPr>
          <w:ilvl w:val="0"/>
          <w:numId w:val="7"/>
        </w:numPr>
        <w:shd w:val="clear" w:color="auto" w:fill="auto"/>
        <w:tabs>
          <w:tab w:val="left" w:pos="1361"/>
        </w:tabs>
        <w:spacing w:line="276" w:lineRule="auto"/>
        <w:ind w:firstLine="1180"/>
        <w:rPr>
          <w:color w:val="auto"/>
        </w:rPr>
      </w:pPr>
      <w:r w:rsidRPr="0093714C">
        <w:rPr>
          <w:color w:val="auto"/>
        </w:rPr>
        <w:t>многоэтапные процедуры - не менее чем за 15 (пятнадцать) дней до дня окончания подачи заявок на участие в первом этапе; не менее чем за 10 (десять) дней до дня окончания подачи заявок в очередном этапе.</w:t>
      </w:r>
    </w:p>
    <w:p w:rsidR="004656AF" w:rsidRDefault="00AE4AE5" w:rsidP="00EB0558">
      <w:pPr>
        <w:pStyle w:val="21"/>
        <w:shd w:val="clear" w:color="auto" w:fill="auto"/>
        <w:spacing w:line="276" w:lineRule="auto"/>
        <w:ind w:firstLine="740"/>
      </w:pPr>
      <w:r>
        <w:t xml:space="preserve">Сроки размещения извещения и/или документации о проведении закупок, участниками которых могут быть только субъекты малого и среднего предпринимательства определены в </w:t>
      </w:r>
      <w:r w:rsidR="0010625C" w:rsidRPr="0010625C">
        <w:t xml:space="preserve">    </w:t>
      </w:r>
      <w:r>
        <w:t>п</w:t>
      </w:r>
      <w:r w:rsidR="0010625C" w:rsidRPr="0010625C">
        <w:t>.</w:t>
      </w:r>
      <w:r>
        <w:t xml:space="preserve"> 5.12.3 настоящего Положения.</w:t>
      </w:r>
    </w:p>
    <w:p w:rsidR="004656AF" w:rsidRDefault="00AE4AE5" w:rsidP="003C5E8B">
      <w:pPr>
        <w:pStyle w:val="21"/>
        <w:numPr>
          <w:ilvl w:val="2"/>
          <w:numId w:val="228"/>
        </w:numPr>
        <w:shd w:val="clear" w:color="auto" w:fill="auto"/>
        <w:tabs>
          <w:tab w:val="left" w:pos="0"/>
        </w:tabs>
        <w:spacing w:line="276" w:lineRule="auto"/>
        <w:ind w:left="0" w:firstLine="740"/>
      </w:pPr>
      <w:r>
        <w:t xml:space="preserve">Извещение и документация о проведении закупки должны быть доступны для </w:t>
      </w:r>
      <w:r w:rsidR="000826B9">
        <w:t xml:space="preserve"> </w:t>
      </w:r>
      <w:r>
        <w:t>ознакомления в единой информационной системе.</w:t>
      </w:r>
    </w:p>
    <w:p w:rsidR="000826B9" w:rsidRDefault="00AE4AE5" w:rsidP="003C5E8B">
      <w:pPr>
        <w:pStyle w:val="21"/>
        <w:numPr>
          <w:ilvl w:val="2"/>
          <w:numId w:val="228"/>
        </w:numPr>
        <w:shd w:val="clear" w:color="auto" w:fill="auto"/>
        <w:tabs>
          <w:tab w:val="left" w:pos="0"/>
        </w:tabs>
        <w:spacing w:line="276" w:lineRule="auto"/>
        <w:ind w:left="0" w:firstLine="740"/>
      </w:pPr>
      <w:r>
        <w:t>Извещение о закупке в электронной форме, документация, изменения извещения/документации должны быть доступны пользователям на электронной площадке.</w:t>
      </w:r>
    </w:p>
    <w:p w:rsidR="000826B9" w:rsidRDefault="00AE4AE5" w:rsidP="003C5E8B">
      <w:pPr>
        <w:pStyle w:val="21"/>
        <w:numPr>
          <w:ilvl w:val="2"/>
          <w:numId w:val="228"/>
        </w:numPr>
        <w:shd w:val="clear" w:color="auto" w:fill="auto"/>
        <w:tabs>
          <w:tab w:val="left" w:pos="0"/>
        </w:tabs>
        <w:spacing w:line="276" w:lineRule="auto"/>
        <w:ind w:left="0" w:firstLine="740"/>
      </w:pPr>
      <w:r>
        <w:t>Извещение и документация о проведении закрытых процедур должны быть одновременно направлены всем приглашаемым участникам закупки, без размещения в единой информационной системе и на электронной площадке.</w:t>
      </w:r>
    </w:p>
    <w:p w:rsidR="004656AF" w:rsidRDefault="00AE4AE5" w:rsidP="003C5E8B">
      <w:pPr>
        <w:pStyle w:val="21"/>
        <w:numPr>
          <w:ilvl w:val="2"/>
          <w:numId w:val="228"/>
        </w:numPr>
        <w:shd w:val="clear" w:color="auto" w:fill="auto"/>
        <w:tabs>
          <w:tab w:val="left" w:pos="0"/>
        </w:tabs>
        <w:spacing w:line="276" w:lineRule="auto"/>
        <w:ind w:left="0" w:firstLine="740"/>
      </w:pPr>
      <w:proofErr w:type="gramStart"/>
      <w: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t xml:space="preserve"> </w:t>
      </w:r>
      <w:proofErr w:type="gramStart"/>
      <w: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w:t>
      </w:r>
      <w:r w:rsidR="00BC6938">
        <w:t xml:space="preserve">ие в такой закупке оставалось не </w:t>
      </w:r>
      <w:r>
        <w:t>менее половины срока подачи заявок на участие в такой закупке</w:t>
      </w:r>
      <w:proofErr w:type="gramEnd"/>
      <w:r>
        <w:t xml:space="preserve">, </w:t>
      </w:r>
      <w:proofErr w:type="gramStart"/>
      <w:r>
        <w:t>установленного положением о закупке для данного способа закупки.</w:t>
      </w:r>
      <w:proofErr w:type="gramEnd"/>
    </w:p>
    <w:p w:rsidR="004656AF" w:rsidRDefault="00AE4AE5" w:rsidP="003C5E8B">
      <w:pPr>
        <w:pStyle w:val="310"/>
        <w:numPr>
          <w:ilvl w:val="1"/>
          <w:numId w:val="228"/>
        </w:numPr>
        <w:shd w:val="clear" w:color="auto" w:fill="auto"/>
        <w:tabs>
          <w:tab w:val="left" w:pos="1363"/>
        </w:tabs>
        <w:spacing w:line="276" w:lineRule="auto"/>
      </w:pPr>
      <w:bookmarkStart w:id="25" w:name="bookmark27"/>
      <w:r>
        <w:t xml:space="preserve">Официальные и дополнительные источники размещения информации о </w:t>
      </w:r>
      <w:r>
        <w:lastRenderedPageBreak/>
        <w:t>проведении закупки</w:t>
      </w:r>
      <w:bookmarkEnd w:id="25"/>
    </w:p>
    <w:p w:rsidR="004656AF" w:rsidRDefault="00AE4AE5" w:rsidP="003C5E8B">
      <w:pPr>
        <w:pStyle w:val="21"/>
        <w:numPr>
          <w:ilvl w:val="2"/>
          <w:numId w:val="228"/>
        </w:numPr>
        <w:shd w:val="clear" w:color="auto" w:fill="auto"/>
        <w:tabs>
          <w:tab w:val="left" w:pos="1363"/>
        </w:tabs>
        <w:spacing w:line="276" w:lineRule="auto"/>
        <w:ind w:left="0" w:firstLine="740"/>
      </w:pPr>
      <w:r>
        <w:t>Официально размещенной считается информация, размещенная в единой информационной системе.</w:t>
      </w:r>
    </w:p>
    <w:p w:rsidR="004656AF" w:rsidRDefault="00AE4AE5" w:rsidP="003C5E8B">
      <w:pPr>
        <w:pStyle w:val="21"/>
        <w:numPr>
          <w:ilvl w:val="2"/>
          <w:numId w:val="228"/>
        </w:numPr>
        <w:shd w:val="clear" w:color="auto" w:fill="auto"/>
        <w:tabs>
          <w:tab w:val="left" w:pos="1392"/>
        </w:tabs>
        <w:spacing w:line="276" w:lineRule="auto"/>
      </w:pPr>
      <w:r>
        <w:t>Информация может быть размещена в дополнительных источниках.</w:t>
      </w:r>
    </w:p>
    <w:p w:rsidR="000826B9" w:rsidRDefault="00AE4AE5" w:rsidP="003C5E8B">
      <w:pPr>
        <w:pStyle w:val="21"/>
        <w:numPr>
          <w:ilvl w:val="2"/>
          <w:numId w:val="228"/>
        </w:numPr>
        <w:shd w:val="clear" w:color="auto" w:fill="auto"/>
        <w:spacing w:line="276" w:lineRule="auto"/>
        <w:ind w:left="0" w:firstLine="740"/>
      </w:pPr>
      <w:r>
        <w:t>Информация в дополнительных источниках не может быть размещена ранее, чем информация в официальных источниках.</w:t>
      </w:r>
    </w:p>
    <w:p w:rsidR="000826B9" w:rsidRDefault="00AE4AE5" w:rsidP="003C5E8B">
      <w:pPr>
        <w:pStyle w:val="21"/>
        <w:numPr>
          <w:ilvl w:val="2"/>
          <w:numId w:val="228"/>
        </w:numPr>
        <w:shd w:val="clear" w:color="auto" w:fill="auto"/>
        <w:spacing w:line="276" w:lineRule="auto"/>
        <w:ind w:left="0" w:firstLine="740"/>
      </w:pPr>
      <w:r>
        <w:t xml:space="preserve">В </w:t>
      </w:r>
      <w:proofErr w:type="gramStart"/>
      <w:r>
        <w:t>случае</w:t>
      </w:r>
      <w:proofErr w:type="gramEnd"/>
      <w:r>
        <w:t xml:space="preserve"> если процедура закупок проходит в электронной форме на электронной площадке, в единой информационной системе указывается ссылка на электронную площадку, на которой размещается информация о проведении процедур закупок.</w:t>
      </w:r>
    </w:p>
    <w:p w:rsidR="004656AF" w:rsidRDefault="00AE4AE5" w:rsidP="003C5E8B">
      <w:pPr>
        <w:pStyle w:val="21"/>
        <w:numPr>
          <w:ilvl w:val="2"/>
          <w:numId w:val="228"/>
        </w:numPr>
        <w:shd w:val="clear" w:color="auto" w:fill="auto"/>
        <w:spacing w:line="276" w:lineRule="auto"/>
        <w:ind w:left="0" w:firstLine="740"/>
      </w:pPr>
      <w:r>
        <w:t>При размещении информации в дополнительных источниках дается ссылка на источник, в котором делается официальное размещение.</w:t>
      </w:r>
    </w:p>
    <w:p w:rsidR="004656AF" w:rsidRDefault="00AE4AE5" w:rsidP="003C5E8B">
      <w:pPr>
        <w:pStyle w:val="310"/>
        <w:numPr>
          <w:ilvl w:val="1"/>
          <w:numId w:val="228"/>
        </w:numPr>
        <w:shd w:val="clear" w:color="auto" w:fill="auto"/>
        <w:tabs>
          <w:tab w:val="left" w:pos="1363"/>
        </w:tabs>
        <w:spacing w:line="276" w:lineRule="auto"/>
      </w:pPr>
      <w:bookmarkStart w:id="26" w:name="bookmark28"/>
      <w:r>
        <w:t>Проведение закупки</w:t>
      </w:r>
      <w:bookmarkEnd w:id="26"/>
    </w:p>
    <w:p w:rsidR="004656AF" w:rsidRDefault="00AE4AE5" w:rsidP="003C5E8B">
      <w:pPr>
        <w:pStyle w:val="21"/>
        <w:numPr>
          <w:ilvl w:val="2"/>
          <w:numId w:val="228"/>
        </w:numPr>
        <w:shd w:val="clear" w:color="auto" w:fill="auto"/>
        <w:tabs>
          <w:tab w:val="left" w:pos="1372"/>
        </w:tabs>
        <w:spacing w:after="244" w:line="276" w:lineRule="auto"/>
        <w:ind w:left="0" w:firstLine="740"/>
      </w:pPr>
      <w:r>
        <w:t>Проведение закупки осуществляется в соответствии с разделами 6 и 7 Положения.</w:t>
      </w:r>
    </w:p>
    <w:p w:rsidR="004656AF" w:rsidRDefault="00AE4AE5" w:rsidP="003C5E8B">
      <w:pPr>
        <w:pStyle w:val="310"/>
        <w:numPr>
          <w:ilvl w:val="1"/>
          <w:numId w:val="228"/>
        </w:numPr>
        <w:shd w:val="clear" w:color="auto" w:fill="auto"/>
        <w:tabs>
          <w:tab w:val="left" w:pos="1363"/>
        </w:tabs>
        <w:spacing w:line="276" w:lineRule="auto"/>
      </w:pPr>
      <w:bookmarkStart w:id="27" w:name="bookmark29"/>
      <w:r>
        <w:t>Признание закупки несостоявшейся, последствия признания закупки несостоявшейся</w:t>
      </w:r>
      <w:bookmarkEnd w:id="27"/>
    </w:p>
    <w:p w:rsidR="004656AF" w:rsidRDefault="00AE4AE5" w:rsidP="003C5E8B">
      <w:pPr>
        <w:pStyle w:val="21"/>
        <w:numPr>
          <w:ilvl w:val="2"/>
          <w:numId w:val="228"/>
        </w:numPr>
        <w:shd w:val="clear" w:color="auto" w:fill="auto"/>
        <w:tabs>
          <w:tab w:val="left" w:pos="0"/>
        </w:tabs>
        <w:spacing w:line="276" w:lineRule="auto"/>
        <w:ind w:left="0" w:firstLine="740"/>
      </w:pPr>
      <w:r>
        <w:t>Конкурентная закупка признана несостоявшейся в связи с тем, что не подано ни одной заявки на участие в закупке.</w:t>
      </w:r>
    </w:p>
    <w:p w:rsidR="004656AF" w:rsidRDefault="00AE4AE5" w:rsidP="003C5E8B">
      <w:pPr>
        <w:pStyle w:val="21"/>
        <w:numPr>
          <w:ilvl w:val="2"/>
          <w:numId w:val="228"/>
        </w:numPr>
        <w:shd w:val="clear" w:color="auto" w:fill="auto"/>
        <w:tabs>
          <w:tab w:val="left" w:pos="1392"/>
          <w:tab w:val="center" w:pos="3519"/>
          <w:tab w:val="left" w:pos="3955"/>
          <w:tab w:val="left" w:pos="5083"/>
          <w:tab w:val="left" w:pos="6907"/>
          <w:tab w:val="left" w:pos="7209"/>
          <w:tab w:val="left" w:pos="7944"/>
          <w:tab w:val="center" w:pos="8487"/>
          <w:tab w:val="center" w:pos="9054"/>
          <w:tab w:val="right" w:pos="9654"/>
        </w:tabs>
        <w:spacing w:line="276" w:lineRule="auto"/>
      </w:pPr>
      <w:r>
        <w:t>Конкурентная</w:t>
      </w:r>
      <w:r>
        <w:tab/>
        <w:t>закупка</w:t>
      </w:r>
      <w:r>
        <w:tab/>
        <w:t>признана</w:t>
      </w:r>
      <w:r>
        <w:tab/>
        <w:t>несостоявшейся</w:t>
      </w:r>
      <w:r>
        <w:tab/>
        <w:t>в</w:t>
      </w:r>
      <w:r>
        <w:tab/>
        <w:t>связи</w:t>
      </w:r>
      <w:r>
        <w:tab/>
        <w:t>с</w:t>
      </w:r>
      <w:r>
        <w:tab/>
        <w:t>тем,</w:t>
      </w:r>
      <w:r>
        <w:tab/>
        <w:t>что</w:t>
      </w:r>
      <w:r>
        <w:tab/>
        <w:t>по</w:t>
      </w:r>
    </w:p>
    <w:p w:rsidR="004656AF" w:rsidRDefault="00AE4AE5" w:rsidP="00EB0558">
      <w:pPr>
        <w:pStyle w:val="21"/>
        <w:shd w:val="clear" w:color="auto" w:fill="auto"/>
        <w:spacing w:line="276" w:lineRule="auto"/>
        <w:ind w:firstLine="0"/>
      </w:pPr>
      <w:r>
        <w:t>результатам ее проведения все заявки на участие в закупке отклонены.</w:t>
      </w:r>
    </w:p>
    <w:p w:rsidR="004656AF" w:rsidRDefault="00AE4AE5" w:rsidP="003C5E8B">
      <w:pPr>
        <w:pStyle w:val="21"/>
        <w:numPr>
          <w:ilvl w:val="2"/>
          <w:numId w:val="228"/>
        </w:numPr>
        <w:shd w:val="clear" w:color="auto" w:fill="auto"/>
        <w:tabs>
          <w:tab w:val="left" w:pos="0"/>
        </w:tabs>
        <w:spacing w:line="276" w:lineRule="auto"/>
        <w:ind w:left="0" w:firstLine="740"/>
      </w:pPr>
      <w:r>
        <w:t>Конкурентная закупка признана несостоявшейся в связи с тем, что на участие в закупке подана только одна заявка.</w:t>
      </w:r>
    </w:p>
    <w:p w:rsidR="004656AF" w:rsidRDefault="00AE4AE5" w:rsidP="003C5E8B">
      <w:pPr>
        <w:pStyle w:val="21"/>
        <w:numPr>
          <w:ilvl w:val="2"/>
          <w:numId w:val="228"/>
        </w:numPr>
        <w:shd w:val="clear" w:color="auto" w:fill="auto"/>
        <w:tabs>
          <w:tab w:val="left" w:pos="1396"/>
          <w:tab w:val="center" w:pos="3519"/>
          <w:tab w:val="left" w:pos="3955"/>
          <w:tab w:val="left" w:pos="5083"/>
          <w:tab w:val="left" w:pos="6912"/>
          <w:tab w:val="left" w:pos="7209"/>
          <w:tab w:val="left" w:pos="7948"/>
          <w:tab w:val="center" w:pos="8487"/>
          <w:tab w:val="center" w:pos="9054"/>
          <w:tab w:val="right" w:pos="9654"/>
        </w:tabs>
        <w:spacing w:line="276" w:lineRule="auto"/>
      </w:pPr>
      <w:r>
        <w:t>Конкурентная</w:t>
      </w:r>
      <w:r>
        <w:tab/>
        <w:t>закупка</w:t>
      </w:r>
      <w:r>
        <w:tab/>
        <w:t>признана</w:t>
      </w:r>
      <w:r>
        <w:tab/>
        <w:t>несостоявшейся</w:t>
      </w:r>
      <w:r>
        <w:tab/>
        <w:t>в</w:t>
      </w:r>
      <w:r>
        <w:tab/>
        <w:t>связи</w:t>
      </w:r>
      <w:r>
        <w:tab/>
        <w:t>с</w:t>
      </w:r>
      <w:r>
        <w:tab/>
        <w:t>тем,</w:t>
      </w:r>
      <w:r>
        <w:tab/>
        <w:t>что</w:t>
      </w:r>
      <w:r>
        <w:tab/>
        <w:t>по</w:t>
      </w:r>
    </w:p>
    <w:p w:rsidR="004656AF" w:rsidRDefault="00AE4AE5" w:rsidP="00EB0558">
      <w:pPr>
        <w:pStyle w:val="21"/>
        <w:shd w:val="clear" w:color="auto" w:fill="auto"/>
        <w:spacing w:line="276" w:lineRule="auto"/>
        <w:ind w:firstLine="0"/>
      </w:pPr>
      <w:r>
        <w:t>результатам ее проведения отклонены все заявки, за исключением одной заявки на участие в закупке.</w:t>
      </w:r>
    </w:p>
    <w:p w:rsidR="004656AF" w:rsidRDefault="00AE4AE5" w:rsidP="003C5E8B">
      <w:pPr>
        <w:pStyle w:val="21"/>
        <w:numPr>
          <w:ilvl w:val="2"/>
          <w:numId w:val="228"/>
        </w:numPr>
        <w:shd w:val="clear" w:color="auto" w:fill="auto"/>
        <w:tabs>
          <w:tab w:val="left" w:pos="1276"/>
          <w:tab w:val="center" w:pos="3519"/>
          <w:tab w:val="left" w:pos="3955"/>
          <w:tab w:val="left" w:pos="5083"/>
          <w:tab w:val="left" w:pos="6912"/>
          <w:tab w:val="left" w:pos="7209"/>
          <w:tab w:val="left" w:pos="7948"/>
          <w:tab w:val="center" w:pos="8487"/>
          <w:tab w:val="center" w:pos="9054"/>
          <w:tab w:val="right" w:pos="9654"/>
        </w:tabs>
        <w:spacing w:line="276" w:lineRule="auto"/>
      </w:pPr>
      <w:r>
        <w:t>Конкурентная</w:t>
      </w:r>
      <w:r>
        <w:tab/>
        <w:t>закупка</w:t>
      </w:r>
      <w:r>
        <w:tab/>
        <w:t>признана</w:t>
      </w:r>
      <w:r>
        <w:tab/>
        <w:t>несостоявшейся</w:t>
      </w:r>
      <w:r>
        <w:tab/>
        <w:t>в</w:t>
      </w:r>
      <w:r>
        <w:tab/>
        <w:t>связи</w:t>
      </w:r>
      <w:r>
        <w:tab/>
        <w:t>с</w:t>
      </w:r>
      <w:r>
        <w:tab/>
        <w:t>тем,</w:t>
      </w:r>
      <w:r>
        <w:tab/>
        <w:t>что</w:t>
      </w:r>
      <w:r>
        <w:tab/>
        <w:t>по</w:t>
      </w:r>
    </w:p>
    <w:p w:rsidR="000826B9" w:rsidRDefault="00AE4AE5" w:rsidP="000826B9">
      <w:pPr>
        <w:pStyle w:val="21"/>
        <w:shd w:val="clear" w:color="auto" w:fill="auto"/>
        <w:tabs>
          <w:tab w:val="left" w:pos="1276"/>
        </w:tabs>
        <w:spacing w:line="276" w:lineRule="auto"/>
        <w:ind w:firstLine="0"/>
      </w:pPr>
      <w:r>
        <w:t>результатам ее проведения от заключения договора уклонились все участники закупки.</w:t>
      </w:r>
    </w:p>
    <w:p w:rsidR="00641DEF" w:rsidRDefault="00AE4AE5" w:rsidP="003C5E8B">
      <w:pPr>
        <w:pStyle w:val="21"/>
        <w:numPr>
          <w:ilvl w:val="2"/>
          <w:numId w:val="228"/>
        </w:numPr>
        <w:shd w:val="clear" w:color="auto" w:fill="auto"/>
        <w:tabs>
          <w:tab w:val="left" w:pos="1276"/>
        </w:tabs>
        <w:spacing w:line="276" w:lineRule="auto"/>
        <w:ind w:left="0" w:firstLine="740"/>
      </w:pPr>
      <w:r>
        <w:t>Если при проведении закупок, отличных от торгов, было реализовано право отказа от заключения договора, процедура признается несостоявшейся на основании норм Положения.</w:t>
      </w:r>
    </w:p>
    <w:p w:rsidR="004656AF" w:rsidRDefault="00AE4AE5" w:rsidP="003C5E8B">
      <w:pPr>
        <w:pStyle w:val="21"/>
        <w:numPr>
          <w:ilvl w:val="2"/>
          <w:numId w:val="228"/>
        </w:numPr>
        <w:shd w:val="clear" w:color="auto" w:fill="auto"/>
        <w:tabs>
          <w:tab w:val="left" w:pos="1276"/>
        </w:tabs>
        <w:spacing w:line="276" w:lineRule="auto"/>
        <w:ind w:left="0" w:firstLine="740"/>
      </w:pPr>
      <w:r>
        <w:t xml:space="preserve">Отклонение участника процедуры закупки или отказ от заключения договора с победителем в процедуре закупки осуществляется в любой момент до заключения договора, если заказчик или комиссия обнаружит, что участник закупки не соответствует требованиям, установленным в документации, </w:t>
      </w:r>
      <w:proofErr w:type="gramStart"/>
      <w:r>
        <w:t>определенных</w:t>
      </w:r>
      <w:proofErr w:type="gramEnd"/>
      <w:r>
        <w:t xml:space="preserve"> Положением, или участник предоставил недостоверную информацию в отношении своего соответствия указанным требованиям.</w:t>
      </w:r>
    </w:p>
    <w:p w:rsidR="004656AF" w:rsidRDefault="00AE4AE5" w:rsidP="003C5E8B">
      <w:pPr>
        <w:pStyle w:val="21"/>
        <w:numPr>
          <w:ilvl w:val="2"/>
          <w:numId w:val="228"/>
        </w:numPr>
        <w:shd w:val="clear" w:color="auto" w:fill="auto"/>
        <w:tabs>
          <w:tab w:val="left" w:pos="1276"/>
          <w:tab w:val="left" w:pos="1627"/>
        </w:tabs>
        <w:spacing w:line="276" w:lineRule="auto"/>
        <w:ind w:left="0" w:firstLine="740"/>
      </w:pPr>
      <w:r>
        <w:t>По результатам несостоявшейся закупки могут быть приняты следующие решения:</w:t>
      </w:r>
    </w:p>
    <w:p w:rsidR="00BC6938" w:rsidRDefault="00AE4AE5" w:rsidP="003C5E8B">
      <w:pPr>
        <w:pStyle w:val="21"/>
        <w:numPr>
          <w:ilvl w:val="3"/>
          <w:numId w:val="228"/>
        </w:numPr>
        <w:shd w:val="clear" w:color="auto" w:fill="auto"/>
        <w:tabs>
          <w:tab w:val="left" w:pos="1276"/>
          <w:tab w:val="left" w:pos="1627"/>
        </w:tabs>
        <w:spacing w:line="276" w:lineRule="auto"/>
        <w:ind w:left="0" w:firstLine="709"/>
      </w:pPr>
      <w:r>
        <w:t>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w:t>
      </w:r>
    </w:p>
    <w:p w:rsidR="00BC6938" w:rsidRDefault="00AE4AE5" w:rsidP="003C5E8B">
      <w:pPr>
        <w:pStyle w:val="21"/>
        <w:numPr>
          <w:ilvl w:val="3"/>
          <w:numId w:val="228"/>
        </w:numPr>
        <w:shd w:val="clear" w:color="auto" w:fill="auto"/>
        <w:tabs>
          <w:tab w:val="left" w:pos="1276"/>
          <w:tab w:val="left" w:pos="1630"/>
        </w:tabs>
        <w:spacing w:line="276" w:lineRule="auto"/>
        <w:ind w:left="0" w:firstLine="709"/>
      </w:pPr>
      <w:r>
        <w:t xml:space="preserve">о заключении договора - в случае если предоставленная заявка и участник, подавший ее, соответствуют требованиям извещения, документации (за исключением </w:t>
      </w:r>
      <w:r>
        <w:lastRenderedPageBreak/>
        <w:t>процедуры конкурентный предварительный отбор);</w:t>
      </w:r>
    </w:p>
    <w:p w:rsidR="004656AF" w:rsidRDefault="00AE4AE5" w:rsidP="003C5E8B">
      <w:pPr>
        <w:pStyle w:val="21"/>
        <w:numPr>
          <w:ilvl w:val="3"/>
          <w:numId w:val="228"/>
        </w:numPr>
        <w:shd w:val="clear" w:color="auto" w:fill="auto"/>
        <w:tabs>
          <w:tab w:val="left" w:pos="1276"/>
          <w:tab w:val="left" w:pos="1630"/>
        </w:tabs>
        <w:spacing w:line="276" w:lineRule="auto"/>
        <w:ind w:left="0" w:firstLine="709"/>
      </w:pPr>
      <w:proofErr w:type="gramStart"/>
      <w:r>
        <w:t>о проведении повторной закупки тем же способом или любым иным из способов, в любой форме поименованными в Положении, которые заказчик сочтет целесообразным использовать.</w:t>
      </w:r>
      <w:proofErr w:type="gramEnd"/>
    </w:p>
    <w:p w:rsidR="004656AF" w:rsidRDefault="00AE4AE5" w:rsidP="003C5E8B">
      <w:pPr>
        <w:pStyle w:val="21"/>
        <w:numPr>
          <w:ilvl w:val="2"/>
          <w:numId w:val="228"/>
        </w:numPr>
        <w:shd w:val="clear" w:color="auto" w:fill="auto"/>
        <w:tabs>
          <w:tab w:val="left" w:pos="1630"/>
        </w:tabs>
        <w:spacing w:after="240" w:line="276" w:lineRule="auto"/>
        <w:ind w:left="0" w:firstLine="740"/>
      </w:pPr>
      <w:r>
        <w:t>Если при проведении торгов только один участник закупки соответствует требованиям извещения и документации, заявка такого участника соответствует требованиям извещения и документации, и принято решение о заключении договора с таким участником. Данное решение заказчика отражается в соответствующем протоколе.</w:t>
      </w:r>
    </w:p>
    <w:p w:rsidR="004656AF" w:rsidRDefault="00AE4AE5" w:rsidP="003C5E8B">
      <w:pPr>
        <w:pStyle w:val="310"/>
        <w:numPr>
          <w:ilvl w:val="1"/>
          <w:numId w:val="228"/>
        </w:numPr>
        <w:shd w:val="clear" w:color="auto" w:fill="auto"/>
        <w:tabs>
          <w:tab w:val="left" w:pos="1360"/>
        </w:tabs>
        <w:spacing w:line="276" w:lineRule="auto"/>
      </w:pPr>
      <w:bookmarkStart w:id="28" w:name="bookmark30"/>
      <w:r>
        <w:t>Особенности заключения договоров по итогам конкурентных закупочных процедур и их исполнение.</w:t>
      </w:r>
      <w:bookmarkEnd w:id="28"/>
    </w:p>
    <w:p w:rsidR="004656AF" w:rsidRDefault="00AE4AE5" w:rsidP="003C5E8B">
      <w:pPr>
        <w:pStyle w:val="21"/>
        <w:numPr>
          <w:ilvl w:val="2"/>
          <w:numId w:val="228"/>
        </w:numPr>
        <w:shd w:val="clear" w:color="auto" w:fill="auto"/>
        <w:spacing w:line="276" w:lineRule="auto"/>
        <w:ind w:left="0" w:firstLine="740"/>
      </w:pPr>
      <w:r>
        <w:t>Выбор победителя процедуры закупок за исключением процедуры аукциона, запроса котировок, запроса цен по результатам конкурентного предварительного отбора осуществляется закупочной комиссией.</w:t>
      </w:r>
    </w:p>
    <w:p w:rsidR="00641DEF" w:rsidRDefault="00AE4AE5" w:rsidP="003C5E8B">
      <w:pPr>
        <w:pStyle w:val="21"/>
        <w:numPr>
          <w:ilvl w:val="2"/>
          <w:numId w:val="228"/>
        </w:numPr>
        <w:shd w:val="clear" w:color="auto" w:fill="auto"/>
        <w:tabs>
          <w:tab w:val="left" w:pos="0"/>
        </w:tabs>
        <w:spacing w:line="276" w:lineRule="auto"/>
        <w:ind w:left="0" w:firstLine="709"/>
      </w:pPr>
      <w:r>
        <w:t>Условия договора, заключаемого по результатам процедуры закупки, не должны противоречить решению закупочной комиссии о выборе победителя данной процедуры закупки, изменять условия проведения закупки таким образом, что могли бы привести к смене победителя.</w:t>
      </w:r>
    </w:p>
    <w:p w:rsidR="004656AF" w:rsidRDefault="00AE4AE5" w:rsidP="003C5E8B">
      <w:pPr>
        <w:pStyle w:val="21"/>
        <w:numPr>
          <w:ilvl w:val="2"/>
          <w:numId w:val="228"/>
        </w:numPr>
        <w:shd w:val="clear" w:color="auto" w:fill="auto"/>
        <w:tabs>
          <w:tab w:val="left" w:pos="0"/>
        </w:tabs>
        <w:spacing w:line="276" w:lineRule="auto"/>
        <w:ind w:left="-284" w:firstLine="993"/>
      </w:pPr>
      <w:r>
        <w:t xml:space="preserve">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 а также с учетом положений, определенных в ходе проведения преддоговорных переговоров (если они были проведены). </w:t>
      </w:r>
      <w:proofErr w:type="gramStart"/>
      <w: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улучшение качества поставляемой продукции (товаров/работ/услуг) без изменения её стоимости за единицу</w:t>
      </w:r>
      <w:proofErr w:type="gramEnd"/>
      <w:r>
        <w:t>). Решение об изменении условий договора, связанных с качеством поставляемой продукции (товаров/работ/услуг), принимается структурным подразделением Заказчика - Инициатором закупки.</w:t>
      </w:r>
    </w:p>
    <w:p w:rsidR="004656AF" w:rsidRDefault="00AE4AE5" w:rsidP="003C5E8B">
      <w:pPr>
        <w:pStyle w:val="21"/>
        <w:numPr>
          <w:ilvl w:val="2"/>
          <w:numId w:val="228"/>
        </w:numPr>
        <w:shd w:val="clear" w:color="auto" w:fill="auto"/>
        <w:tabs>
          <w:tab w:val="left" w:pos="1364"/>
        </w:tabs>
        <w:spacing w:line="276" w:lineRule="auto"/>
        <w:ind w:left="-284" w:firstLine="1024"/>
      </w:pPr>
      <w:r>
        <w:t>Договор по результатам закупки заключается в письменной форме в соответствии с действующим законодательством Российской Федерации, с учетом особенностей, установленных настоящим положением. По результатам закупки в электронной форме договор может заключаться в электронной форме путем подписания его электронной подписью, при необходимости с подписанием его копии на бумажном носителе.</w:t>
      </w:r>
    </w:p>
    <w:p w:rsidR="004656AF" w:rsidRDefault="00AE4AE5" w:rsidP="003C5E8B">
      <w:pPr>
        <w:pStyle w:val="21"/>
        <w:numPr>
          <w:ilvl w:val="2"/>
          <w:numId w:val="228"/>
        </w:numPr>
        <w:shd w:val="clear" w:color="auto" w:fill="auto"/>
        <w:spacing w:line="276" w:lineRule="auto"/>
        <w:ind w:left="-284" w:firstLine="1024"/>
      </w:pPr>
      <w:r>
        <w:t>Участник - победитель процедуры закупки при заключении договора должен предоставить разрешение, допуск, подтверждение членства в саморегулируемой организации, лицензию или иные необходимые документы на осуществление определенного вида хозяйственной деятельности, если получение таких документов на осуществление такого вида деятельности предусмотрено законодательством Российской Федерации;</w:t>
      </w:r>
    </w:p>
    <w:p w:rsidR="004656AF" w:rsidRDefault="00AE4AE5" w:rsidP="003C5E8B">
      <w:pPr>
        <w:pStyle w:val="21"/>
        <w:numPr>
          <w:ilvl w:val="2"/>
          <w:numId w:val="228"/>
        </w:numPr>
        <w:shd w:val="clear" w:color="auto" w:fill="auto"/>
        <w:spacing w:line="276" w:lineRule="auto"/>
        <w:ind w:left="-284" w:firstLine="993"/>
      </w:pPr>
      <w:r>
        <w:t xml:space="preserve">В </w:t>
      </w:r>
      <w:proofErr w:type="gramStart"/>
      <w:r>
        <w:t>случае</w:t>
      </w:r>
      <w:proofErr w:type="gramEnd"/>
      <w: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4656AF" w:rsidRDefault="00AE4AE5" w:rsidP="003C5E8B">
      <w:pPr>
        <w:pStyle w:val="21"/>
        <w:numPr>
          <w:ilvl w:val="2"/>
          <w:numId w:val="228"/>
        </w:numPr>
        <w:shd w:val="clear" w:color="auto" w:fill="auto"/>
        <w:spacing w:line="276" w:lineRule="auto"/>
        <w:ind w:left="-284" w:firstLine="993"/>
      </w:pPr>
      <w:r>
        <w:t xml:space="preserve">В случае если победитель </w:t>
      </w:r>
      <w:proofErr w:type="gramStart"/>
      <w:r>
        <w:t>уклонился</w:t>
      </w:r>
      <w:proofErr w:type="gramEnd"/>
      <w:r>
        <w:t xml:space="preserve">/отказался от подписания договора, </w:t>
      </w:r>
      <w:r>
        <w:lastRenderedPageBreak/>
        <w:t xml:space="preserve">нарушил иные условия извещения, документации, договор может быть заключен с участником, заявке которого присвоено следующее за победителем место по степени предпочтительности по результатам </w:t>
      </w:r>
      <w:proofErr w:type="spellStart"/>
      <w:r>
        <w:t>ранжировки</w:t>
      </w:r>
      <w:proofErr w:type="spellEnd"/>
      <w:r>
        <w:t>, а последствия таких действий для победителя оговариваются в документации.</w:t>
      </w:r>
    </w:p>
    <w:p w:rsidR="004656AF" w:rsidRDefault="00AE4AE5" w:rsidP="003C5E8B">
      <w:pPr>
        <w:pStyle w:val="21"/>
        <w:numPr>
          <w:ilvl w:val="2"/>
          <w:numId w:val="228"/>
        </w:numPr>
        <w:shd w:val="clear" w:color="auto" w:fill="auto"/>
        <w:tabs>
          <w:tab w:val="left" w:pos="-284"/>
        </w:tabs>
        <w:spacing w:line="276" w:lineRule="auto"/>
        <w:ind w:left="-284" w:firstLine="1024"/>
      </w:pPr>
      <w:r>
        <w:t xml:space="preserve">В </w:t>
      </w:r>
      <w:proofErr w:type="gramStart"/>
      <w:r>
        <w:t>случае</w:t>
      </w:r>
      <w:proofErr w:type="gramEnd"/>
      <w:r>
        <w:t xml:space="preserve">, если документацией о закупке было предусмотрено представление обеспечения исполнения заявки на участие в процедуре, заказчик не возвращает такое обеспечение при наступлении обстоятельств, указанных в пункте </w:t>
      </w:r>
      <w:r w:rsidR="0010625C">
        <w:rPr>
          <w:rStyle w:val="29"/>
        </w:rPr>
        <w:t>5.6</w:t>
      </w:r>
      <w:r w:rsidR="0010625C" w:rsidRPr="0010625C">
        <w:rPr>
          <w:rStyle w:val="29"/>
        </w:rPr>
        <w:t>.</w:t>
      </w:r>
      <w:r>
        <w:rPr>
          <w:rStyle w:val="29"/>
        </w:rPr>
        <w:t>9</w:t>
      </w:r>
      <w:r>
        <w:rPr>
          <w:rStyle w:val="210"/>
        </w:rPr>
        <w:t xml:space="preserve">. </w:t>
      </w:r>
      <w:r>
        <w:t xml:space="preserve">и </w:t>
      </w:r>
      <w:r w:rsidR="0010625C">
        <w:rPr>
          <w:rStyle w:val="29"/>
        </w:rPr>
        <w:t>5</w:t>
      </w:r>
      <w:r w:rsidR="0010625C" w:rsidRPr="0010625C">
        <w:rPr>
          <w:rStyle w:val="29"/>
        </w:rPr>
        <w:t>.</w:t>
      </w:r>
      <w:r>
        <w:rPr>
          <w:rStyle w:val="29"/>
        </w:rPr>
        <w:t>6.10.</w:t>
      </w:r>
      <w:r>
        <w:rPr>
          <w:rStyle w:val="210"/>
        </w:rPr>
        <w:t xml:space="preserve"> </w:t>
      </w:r>
      <w:r>
        <w:t>Положения.</w:t>
      </w:r>
    </w:p>
    <w:p w:rsidR="004656AF" w:rsidRDefault="00AE4AE5" w:rsidP="003C5E8B">
      <w:pPr>
        <w:pStyle w:val="21"/>
        <w:numPr>
          <w:ilvl w:val="2"/>
          <w:numId w:val="228"/>
        </w:numPr>
        <w:shd w:val="clear" w:color="auto" w:fill="auto"/>
        <w:tabs>
          <w:tab w:val="left" w:pos="-284"/>
        </w:tabs>
        <w:spacing w:line="276" w:lineRule="auto"/>
        <w:ind w:left="-284" w:firstLine="1024"/>
      </w:pPr>
      <w:r>
        <w:t>Победитель/участник, с которым заключается договор, считается уклонившимся от заключения договора, если:</w:t>
      </w:r>
    </w:p>
    <w:p w:rsidR="004656AF" w:rsidRDefault="00AE4AE5" w:rsidP="003C5E8B">
      <w:pPr>
        <w:pStyle w:val="21"/>
        <w:numPr>
          <w:ilvl w:val="3"/>
          <w:numId w:val="228"/>
        </w:numPr>
        <w:shd w:val="clear" w:color="auto" w:fill="auto"/>
        <w:tabs>
          <w:tab w:val="left" w:pos="1592"/>
        </w:tabs>
        <w:spacing w:line="276" w:lineRule="auto"/>
        <w:ind w:left="-284" w:firstLine="1394"/>
      </w:pPr>
      <w:r>
        <w:t>не предоставил обеспечение исполнения обязательств, связанных с исполнением договора в сроки, установленные документацией;</w:t>
      </w:r>
    </w:p>
    <w:p w:rsidR="004656AF" w:rsidRDefault="00AE4AE5" w:rsidP="003C5E8B">
      <w:pPr>
        <w:pStyle w:val="21"/>
        <w:numPr>
          <w:ilvl w:val="3"/>
          <w:numId w:val="228"/>
        </w:numPr>
        <w:shd w:val="clear" w:color="auto" w:fill="auto"/>
        <w:tabs>
          <w:tab w:val="left" w:pos="1592"/>
        </w:tabs>
        <w:spacing w:line="276" w:lineRule="auto"/>
        <w:ind w:left="-284" w:firstLine="993"/>
      </w:pPr>
      <w:r>
        <w:t xml:space="preserve">договор не подписан уполномоченным лицом в сроки и </w:t>
      </w:r>
      <w:proofErr w:type="gramStart"/>
      <w:r>
        <w:t>порядке</w:t>
      </w:r>
      <w:proofErr w:type="gramEnd"/>
      <w:r>
        <w:t>, установленном документацией;</w:t>
      </w:r>
    </w:p>
    <w:p w:rsidR="004656AF" w:rsidRDefault="00AE4AE5" w:rsidP="003C5E8B">
      <w:pPr>
        <w:pStyle w:val="21"/>
        <w:numPr>
          <w:ilvl w:val="3"/>
          <w:numId w:val="228"/>
        </w:numPr>
        <w:shd w:val="clear" w:color="auto" w:fill="auto"/>
        <w:tabs>
          <w:tab w:val="left" w:pos="1592"/>
        </w:tabs>
        <w:spacing w:line="276" w:lineRule="auto"/>
      </w:pPr>
      <w:r>
        <w:t>не предоставлены документы, необходимые для заключения договора;</w:t>
      </w:r>
    </w:p>
    <w:p w:rsidR="004656AF" w:rsidRDefault="00AE4AE5" w:rsidP="003C5E8B">
      <w:pPr>
        <w:pStyle w:val="21"/>
        <w:numPr>
          <w:ilvl w:val="3"/>
          <w:numId w:val="228"/>
        </w:numPr>
        <w:shd w:val="clear" w:color="auto" w:fill="auto"/>
        <w:tabs>
          <w:tab w:val="left" w:pos="1592"/>
        </w:tabs>
        <w:spacing w:line="276" w:lineRule="auto"/>
        <w:ind w:left="-284" w:firstLine="1394"/>
      </w:pPr>
      <w:r>
        <w:t>нарушены иные условия документации в части порядка и условий заключения договора;</w:t>
      </w:r>
    </w:p>
    <w:p w:rsidR="004656AF" w:rsidRDefault="00AE4AE5" w:rsidP="003C5E8B">
      <w:pPr>
        <w:pStyle w:val="21"/>
        <w:numPr>
          <w:ilvl w:val="3"/>
          <w:numId w:val="228"/>
        </w:numPr>
        <w:shd w:val="clear" w:color="auto" w:fill="auto"/>
        <w:tabs>
          <w:tab w:val="left" w:pos="1592"/>
        </w:tabs>
        <w:spacing w:line="276" w:lineRule="auto"/>
        <w:ind w:left="-284" w:firstLine="1394"/>
      </w:pPr>
      <w:r>
        <w:t xml:space="preserve">победителем/участником, с которым заключается договор, в процессе заключения или исполнения договора представлен субпоставщик, субподрядчик, соисполнитель, такие лица не согласованы заказчиком в соответствии с пунктом </w:t>
      </w:r>
      <w:r>
        <w:rPr>
          <w:rStyle w:val="29"/>
        </w:rPr>
        <w:t>5</w:t>
      </w:r>
      <w:r w:rsidR="0010625C" w:rsidRPr="0010625C">
        <w:rPr>
          <w:rStyle w:val="29"/>
        </w:rPr>
        <w:t>.</w:t>
      </w:r>
      <w:r w:rsidR="0010625C">
        <w:rPr>
          <w:rStyle w:val="29"/>
        </w:rPr>
        <w:t>6</w:t>
      </w:r>
      <w:r w:rsidR="0010625C" w:rsidRPr="0010625C">
        <w:rPr>
          <w:rStyle w:val="29"/>
        </w:rPr>
        <w:t>.</w:t>
      </w:r>
      <w:r>
        <w:rPr>
          <w:rStyle w:val="29"/>
        </w:rPr>
        <w:t xml:space="preserve">15 </w:t>
      </w:r>
      <w:r>
        <w:t xml:space="preserve">Положения и такой победитель/участник, с которым заключается договор, отказался произвести их замену на лиц, соответствующих требованиям, указанным в пункте </w:t>
      </w:r>
      <w:r>
        <w:rPr>
          <w:rStyle w:val="29"/>
        </w:rPr>
        <w:t>5</w:t>
      </w:r>
      <w:r w:rsidR="0010625C" w:rsidRPr="0010625C">
        <w:rPr>
          <w:rStyle w:val="29"/>
        </w:rPr>
        <w:t>.</w:t>
      </w:r>
      <w:r>
        <w:rPr>
          <w:rStyle w:val="29"/>
        </w:rPr>
        <w:t>6.15</w:t>
      </w:r>
      <w:r>
        <w:rPr>
          <w:rStyle w:val="210"/>
        </w:rPr>
        <w:t xml:space="preserve">. </w:t>
      </w:r>
      <w:r>
        <w:t>Положения.</w:t>
      </w:r>
    </w:p>
    <w:p w:rsidR="004656AF" w:rsidRDefault="00AE4AE5" w:rsidP="003C5E8B">
      <w:pPr>
        <w:pStyle w:val="21"/>
        <w:numPr>
          <w:ilvl w:val="2"/>
          <w:numId w:val="228"/>
        </w:numPr>
        <w:shd w:val="clear" w:color="auto" w:fill="auto"/>
        <w:tabs>
          <w:tab w:val="left" w:pos="1592"/>
        </w:tabs>
        <w:spacing w:line="276" w:lineRule="auto"/>
        <w:ind w:left="-284" w:firstLine="1418"/>
      </w:pPr>
      <w:r>
        <w:t>Победитель/участник, с которым заключается рамочное соглашение, считается уклонившимся от заключения рамочного соглашения, если:</w:t>
      </w:r>
    </w:p>
    <w:p w:rsidR="004656AF" w:rsidRDefault="00AE4AE5" w:rsidP="003C5E8B">
      <w:pPr>
        <w:pStyle w:val="21"/>
        <w:numPr>
          <w:ilvl w:val="3"/>
          <w:numId w:val="228"/>
        </w:numPr>
        <w:shd w:val="clear" w:color="auto" w:fill="auto"/>
        <w:tabs>
          <w:tab w:val="left" w:pos="1657"/>
        </w:tabs>
        <w:spacing w:line="276" w:lineRule="auto"/>
        <w:ind w:left="-284" w:firstLine="1418"/>
      </w:pPr>
      <w:r>
        <w:t xml:space="preserve">рамочное соглашение не подписано уполномоченным лицом в сроки и </w:t>
      </w:r>
      <w:proofErr w:type="gramStart"/>
      <w:r>
        <w:t>порядке</w:t>
      </w:r>
      <w:proofErr w:type="gramEnd"/>
      <w:r>
        <w:t>, установленном документацией;</w:t>
      </w:r>
    </w:p>
    <w:p w:rsidR="004656AF" w:rsidRDefault="00AE4AE5" w:rsidP="003C5E8B">
      <w:pPr>
        <w:pStyle w:val="21"/>
        <w:numPr>
          <w:ilvl w:val="3"/>
          <w:numId w:val="228"/>
        </w:numPr>
        <w:shd w:val="clear" w:color="auto" w:fill="auto"/>
        <w:tabs>
          <w:tab w:val="left" w:pos="1657"/>
        </w:tabs>
        <w:spacing w:line="276" w:lineRule="auto"/>
        <w:ind w:left="-284" w:firstLine="1394"/>
      </w:pPr>
      <w:r>
        <w:t>не предоставлены документы, необходимые для заключения рамочного соглашения;</w:t>
      </w:r>
    </w:p>
    <w:p w:rsidR="004656AF" w:rsidRDefault="00AE4AE5" w:rsidP="003C5E8B">
      <w:pPr>
        <w:pStyle w:val="21"/>
        <w:numPr>
          <w:ilvl w:val="3"/>
          <w:numId w:val="228"/>
        </w:numPr>
        <w:shd w:val="clear" w:color="auto" w:fill="auto"/>
        <w:tabs>
          <w:tab w:val="left" w:pos="1666"/>
        </w:tabs>
        <w:spacing w:line="276" w:lineRule="auto"/>
      </w:pPr>
      <w:r>
        <w:t>нарушены иные условия документации в части порядка и условий заключения рамочного соглашения.</w:t>
      </w:r>
    </w:p>
    <w:p w:rsidR="004656AF" w:rsidRDefault="00AE4AE5" w:rsidP="003C5E8B">
      <w:pPr>
        <w:pStyle w:val="21"/>
        <w:numPr>
          <w:ilvl w:val="2"/>
          <w:numId w:val="228"/>
        </w:numPr>
        <w:shd w:val="clear" w:color="auto" w:fill="auto"/>
        <w:tabs>
          <w:tab w:val="left" w:pos="1592"/>
        </w:tabs>
        <w:spacing w:line="276" w:lineRule="auto"/>
        <w:ind w:left="-284" w:firstLine="1024"/>
      </w:pPr>
      <w:proofErr w:type="gramStart"/>
      <w:r>
        <w:t>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 извещении о проведении запроса котировок в соответствии с Положением.</w:t>
      </w:r>
      <w:proofErr w:type="gramEnd"/>
    </w:p>
    <w:p w:rsidR="004656AF" w:rsidRDefault="00AE4AE5" w:rsidP="003C5E8B">
      <w:pPr>
        <w:pStyle w:val="21"/>
        <w:numPr>
          <w:ilvl w:val="2"/>
          <w:numId w:val="228"/>
        </w:numPr>
        <w:shd w:val="clear" w:color="auto" w:fill="auto"/>
        <w:spacing w:line="276" w:lineRule="auto"/>
        <w:ind w:left="-284" w:firstLine="1024"/>
      </w:pPr>
      <w:r>
        <w:t>К участнику, с которым заключается договор по результатам закупки, предъявляются такие же требования, что и к победителю.</w:t>
      </w:r>
    </w:p>
    <w:p w:rsidR="004656AF" w:rsidRPr="0093714C" w:rsidRDefault="00AE4AE5" w:rsidP="003C5E8B">
      <w:pPr>
        <w:pStyle w:val="21"/>
        <w:numPr>
          <w:ilvl w:val="2"/>
          <w:numId w:val="228"/>
        </w:numPr>
        <w:shd w:val="clear" w:color="auto" w:fill="auto"/>
        <w:tabs>
          <w:tab w:val="left" w:pos="1592"/>
        </w:tabs>
        <w:spacing w:line="276" w:lineRule="auto"/>
        <w:ind w:left="-284" w:firstLine="1024"/>
        <w:rPr>
          <w:color w:val="auto"/>
        </w:rPr>
      </w:pPr>
      <w:r w:rsidRPr="0093714C">
        <w:rPr>
          <w:color w:val="auto"/>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93714C">
        <w:rPr>
          <w:color w:val="auto"/>
        </w:rPr>
        <w:t>с даты размещения</w:t>
      </w:r>
      <w:proofErr w:type="gramEnd"/>
      <w:r w:rsidRPr="0093714C">
        <w:rPr>
          <w:color w:val="auto"/>
        </w:rPr>
        <w:t xml:space="preserve"> в единой информационной системе итогового протокола, составленного по результатам конкурентной закупки.</w:t>
      </w:r>
    </w:p>
    <w:p w:rsidR="004656AF" w:rsidRDefault="00AE4AE5" w:rsidP="003C5E8B">
      <w:pPr>
        <w:pStyle w:val="21"/>
        <w:numPr>
          <w:ilvl w:val="2"/>
          <w:numId w:val="228"/>
        </w:numPr>
        <w:shd w:val="clear" w:color="auto" w:fill="auto"/>
        <w:spacing w:line="276" w:lineRule="auto"/>
        <w:ind w:left="-284" w:firstLine="1024"/>
      </w:pPr>
      <w:r>
        <w:t xml:space="preserve"> Сроки заключения договора и порядок его заключения не должны противоречить требованиям, установленным Гражданским кодексом Российской Федерации.</w:t>
      </w:r>
    </w:p>
    <w:p w:rsidR="004656AF" w:rsidRPr="00BC6938" w:rsidRDefault="00AE4AE5" w:rsidP="003C5E8B">
      <w:pPr>
        <w:pStyle w:val="21"/>
        <w:numPr>
          <w:ilvl w:val="2"/>
          <w:numId w:val="228"/>
        </w:numPr>
        <w:shd w:val="clear" w:color="auto" w:fill="auto"/>
        <w:tabs>
          <w:tab w:val="left" w:pos="1592"/>
        </w:tabs>
        <w:spacing w:line="276" w:lineRule="auto"/>
        <w:ind w:left="-284" w:firstLine="1024"/>
        <w:rPr>
          <w:color w:val="auto"/>
        </w:rPr>
      </w:pPr>
      <w:proofErr w:type="gramStart"/>
      <w:r w:rsidRPr="00BC6938">
        <w:rPr>
          <w:color w:val="auto"/>
        </w:rPr>
        <w:t xml:space="preserve">В случае если документацией или договором предусмотрено согласование заказчиком привлекаемых субпоставщиков, субподрядчиков, соисполнителей, не подлежат согласованию лица, информация о которых включена в реестр недобросовестных </w:t>
      </w:r>
      <w:r w:rsidRPr="00BC6938">
        <w:rPr>
          <w:color w:val="auto"/>
        </w:rPr>
        <w:lastRenderedPageBreak/>
        <w:t xml:space="preserve">поставщиков (подрядчиков, исполнителей), предусмотренный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в реестр </w:t>
      </w:r>
      <w:r w:rsidR="000826B9">
        <w:rPr>
          <w:color w:val="auto"/>
        </w:rPr>
        <w:t xml:space="preserve"> </w:t>
      </w:r>
      <w:r w:rsidRPr="00BC6938">
        <w:rPr>
          <w:color w:val="auto"/>
        </w:rPr>
        <w:t xml:space="preserve">недобросовестных поставщиков, предусмотренный Федеральным законом </w:t>
      </w:r>
      <w:r w:rsidR="00BC6938">
        <w:rPr>
          <w:color w:val="auto"/>
        </w:rPr>
        <w:t xml:space="preserve"> недобросовестных поставщиков</w:t>
      </w:r>
      <w:proofErr w:type="gramEnd"/>
      <w:r w:rsidR="00BC6938">
        <w:rPr>
          <w:color w:val="auto"/>
        </w:rPr>
        <w:t xml:space="preserve">, предусмотренный Федеральным законом </w:t>
      </w:r>
      <w:r w:rsidRPr="00BC6938">
        <w:rPr>
          <w:color w:val="auto"/>
        </w:rPr>
        <w:t>от 18 июля 2011 г. №223-ФЗ «О закупках товаров, работ, услуг отдельными видами юридических лиц».</w:t>
      </w:r>
    </w:p>
    <w:p w:rsidR="004656AF" w:rsidRDefault="00AE4AE5" w:rsidP="003C5E8B">
      <w:pPr>
        <w:pStyle w:val="21"/>
        <w:numPr>
          <w:ilvl w:val="2"/>
          <w:numId w:val="228"/>
        </w:numPr>
        <w:shd w:val="clear" w:color="auto" w:fill="auto"/>
        <w:tabs>
          <w:tab w:val="left" w:pos="1592"/>
        </w:tabs>
        <w:spacing w:line="276" w:lineRule="auto"/>
        <w:ind w:left="-284" w:firstLine="1024"/>
      </w:pPr>
      <w:r>
        <w:t>По результатам процедуры закупки может быть заключен договор, в котором определена цена единицы продукции, а количество продукции согласовывается путем порядка его определения п</w:t>
      </w:r>
      <w:r w:rsidR="00A36321">
        <w:t>ри соблюдении следующих условий</w:t>
      </w:r>
    </w:p>
    <w:p w:rsidR="004656AF" w:rsidRDefault="00AE4AE5" w:rsidP="003C5E8B">
      <w:pPr>
        <w:pStyle w:val="21"/>
        <w:numPr>
          <w:ilvl w:val="3"/>
          <w:numId w:val="228"/>
        </w:numPr>
        <w:shd w:val="clear" w:color="auto" w:fill="auto"/>
        <w:tabs>
          <w:tab w:val="left" w:pos="1691"/>
        </w:tabs>
        <w:spacing w:line="276" w:lineRule="auto"/>
        <w:ind w:left="-284" w:firstLine="1394"/>
      </w:pPr>
      <w:r>
        <w:t>заказчик определяет перечень продукции, которая будет ему необходима;</w:t>
      </w:r>
    </w:p>
    <w:p w:rsidR="004656AF" w:rsidRDefault="00AE4AE5" w:rsidP="003C5E8B">
      <w:pPr>
        <w:pStyle w:val="21"/>
        <w:numPr>
          <w:ilvl w:val="3"/>
          <w:numId w:val="228"/>
        </w:numPr>
        <w:shd w:val="clear" w:color="auto" w:fill="auto"/>
        <w:tabs>
          <w:tab w:val="left" w:pos="1691"/>
        </w:tabs>
        <w:spacing w:line="276" w:lineRule="auto"/>
        <w:ind w:left="-284" w:firstLine="1394"/>
      </w:pPr>
      <w:r>
        <w:t>заказчик определяет объем денежных средств, в пределах которого будет приобретаться продукция;</w:t>
      </w:r>
    </w:p>
    <w:p w:rsidR="004656AF" w:rsidRDefault="00AE4AE5" w:rsidP="003C5E8B">
      <w:pPr>
        <w:pStyle w:val="21"/>
        <w:numPr>
          <w:ilvl w:val="3"/>
          <w:numId w:val="228"/>
        </w:numPr>
        <w:shd w:val="clear" w:color="auto" w:fill="auto"/>
        <w:tabs>
          <w:tab w:val="left" w:pos="1691"/>
        </w:tabs>
        <w:spacing w:line="276" w:lineRule="auto"/>
        <w:ind w:left="-284" w:firstLine="1418"/>
      </w:pPr>
      <w:r>
        <w:t>в договоре определяются все существенные условия договора соответствующего вида,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4656AF" w:rsidRDefault="00AE4AE5" w:rsidP="003C5E8B">
      <w:pPr>
        <w:pStyle w:val="21"/>
        <w:numPr>
          <w:ilvl w:val="3"/>
          <w:numId w:val="228"/>
        </w:numPr>
        <w:shd w:val="clear" w:color="auto" w:fill="auto"/>
        <w:tabs>
          <w:tab w:val="left" w:pos="1691"/>
        </w:tabs>
        <w:spacing w:line="276" w:lineRule="auto"/>
        <w:ind w:left="-284" w:firstLine="0"/>
      </w:pPr>
      <w:r>
        <w:t>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истечении срока действия договора;</w:t>
      </w:r>
    </w:p>
    <w:p w:rsidR="004656AF" w:rsidRDefault="00AE4AE5" w:rsidP="003C5E8B">
      <w:pPr>
        <w:pStyle w:val="21"/>
        <w:numPr>
          <w:ilvl w:val="3"/>
          <w:numId w:val="228"/>
        </w:numPr>
        <w:shd w:val="clear" w:color="auto" w:fill="auto"/>
        <w:tabs>
          <w:tab w:val="left" w:pos="1691"/>
        </w:tabs>
        <w:spacing w:line="276" w:lineRule="auto"/>
        <w:ind w:left="-284" w:firstLine="1394"/>
      </w:pPr>
      <w:r>
        <w:t>при возникновении соответствующей потребности в продукции, заказчик заказывает продукцию в порядке, определенном договором.</w:t>
      </w:r>
    </w:p>
    <w:p w:rsidR="004656AF" w:rsidRPr="0093714C" w:rsidRDefault="00AE4AE5" w:rsidP="003C5E8B">
      <w:pPr>
        <w:pStyle w:val="21"/>
        <w:numPr>
          <w:ilvl w:val="2"/>
          <w:numId w:val="228"/>
        </w:numPr>
        <w:shd w:val="clear" w:color="auto" w:fill="auto"/>
        <w:spacing w:line="276" w:lineRule="auto"/>
        <w:ind w:left="-284" w:firstLine="1024"/>
        <w:rPr>
          <w:color w:val="auto"/>
        </w:rPr>
      </w:pPr>
      <w:r>
        <w:t xml:space="preserve">По результатам процедуры закупки может быть </w:t>
      </w:r>
      <w:r w:rsidRPr="0093714C">
        <w:rPr>
          <w:color w:val="auto"/>
        </w:rPr>
        <w:t>заключено рамочное соглашение в одном из следующих вариантов:</w:t>
      </w:r>
    </w:p>
    <w:p w:rsidR="004656AF" w:rsidRDefault="00AE4AE5" w:rsidP="003C5E8B">
      <w:pPr>
        <w:pStyle w:val="21"/>
        <w:numPr>
          <w:ilvl w:val="3"/>
          <w:numId w:val="228"/>
        </w:numPr>
        <w:shd w:val="clear" w:color="auto" w:fill="auto"/>
        <w:tabs>
          <w:tab w:val="left" w:pos="1691"/>
        </w:tabs>
        <w:spacing w:line="276" w:lineRule="auto"/>
        <w:ind w:left="-284" w:firstLine="1394"/>
      </w:pPr>
      <w:proofErr w:type="gramStart"/>
      <w:r>
        <w:t>перечень необходимой продукции; количество закупаемой продукции определяется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товаров/выполнения работ/оказания услуг указывается в каждой заявке заказчика;</w:t>
      </w:r>
      <w:proofErr w:type="gramEnd"/>
      <w:r>
        <w:t xml:space="preserve"> указание на то, что соглашение прекращает свое действие по истечению периода, установленного в документации о закупке</w:t>
      </w:r>
      <w:r w:rsidR="0010625C">
        <w:t>.</w:t>
      </w:r>
    </w:p>
    <w:p w:rsidR="004656AF" w:rsidRDefault="00AE4AE5" w:rsidP="003C5E8B">
      <w:pPr>
        <w:pStyle w:val="21"/>
        <w:numPr>
          <w:ilvl w:val="3"/>
          <w:numId w:val="228"/>
        </w:numPr>
        <w:shd w:val="clear" w:color="auto" w:fill="auto"/>
        <w:tabs>
          <w:tab w:val="left" w:pos="1691"/>
        </w:tabs>
        <w:spacing w:line="276" w:lineRule="auto"/>
        <w:ind w:left="-284" w:firstLine="1394"/>
      </w:pPr>
      <w:r>
        <w:t xml:space="preserve">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w:t>
      </w:r>
      <w:proofErr w:type="gramStart"/>
      <w:r>
        <w:t>поставки товаров/выполнения работ/оказания услуг</w:t>
      </w:r>
      <w:proofErr w:type="gramEnd"/>
      <w:r>
        <w:t xml:space="preserve">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4656AF" w:rsidRDefault="00AE4AE5" w:rsidP="003C5E8B">
      <w:pPr>
        <w:pStyle w:val="21"/>
        <w:numPr>
          <w:ilvl w:val="3"/>
          <w:numId w:val="228"/>
        </w:numPr>
        <w:shd w:val="clear" w:color="auto" w:fill="auto"/>
        <w:tabs>
          <w:tab w:val="left" w:pos="1691"/>
        </w:tabs>
        <w:spacing w:line="276" w:lineRule="auto"/>
        <w:ind w:left="-284" w:firstLine="1394"/>
      </w:pPr>
      <w:proofErr w:type="gramStart"/>
      <w:r>
        <w:t>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товаров/выполнения работ/оказания услуг указывается в каждой заявке заказчика;</w:t>
      </w:r>
      <w:proofErr w:type="gramEnd"/>
      <w: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w:t>
      </w:r>
      <w:r>
        <w:lastRenderedPageBreak/>
        <w:t>объему продукции в натуральном выражении.</w:t>
      </w:r>
    </w:p>
    <w:p w:rsidR="004656AF" w:rsidRDefault="00AE4AE5" w:rsidP="003C5E8B">
      <w:pPr>
        <w:pStyle w:val="21"/>
        <w:numPr>
          <w:ilvl w:val="3"/>
          <w:numId w:val="228"/>
        </w:numPr>
        <w:shd w:val="clear" w:color="auto" w:fill="auto"/>
        <w:tabs>
          <w:tab w:val="left" w:pos="1691"/>
        </w:tabs>
        <w:spacing w:line="276" w:lineRule="auto"/>
        <w:ind w:left="-284" w:firstLine="1418"/>
      </w:pPr>
      <w:r>
        <w:t>К рамочному соглашению должен быть приложен проект договора (спецификаций) для серии договоров, заключаемых во исполнение этого соглашения.</w:t>
      </w:r>
    </w:p>
    <w:p w:rsidR="004656AF" w:rsidRDefault="00AE4AE5" w:rsidP="003C5E8B">
      <w:pPr>
        <w:pStyle w:val="21"/>
        <w:numPr>
          <w:ilvl w:val="3"/>
          <w:numId w:val="228"/>
        </w:numPr>
        <w:shd w:val="clear" w:color="auto" w:fill="auto"/>
        <w:tabs>
          <w:tab w:val="left" w:pos="1691"/>
        </w:tabs>
        <w:spacing w:line="276" w:lineRule="auto"/>
        <w:ind w:left="-284" w:firstLine="1394"/>
      </w:pPr>
      <w:r w:rsidRPr="0093714C">
        <w:rPr>
          <w:color w:val="auto"/>
        </w:rPr>
        <w:t xml:space="preserve">В рамочном </w:t>
      </w:r>
      <w:proofErr w:type="gramStart"/>
      <w:r w:rsidRPr="0093714C">
        <w:rPr>
          <w:color w:val="auto"/>
        </w:rPr>
        <w:t>соглашении</w:t>
      </w:r>
      <w:proofErr w:type="gramEnd"/>
      <w:r w:rsidRPr="0093714C">
        <w:rPr>
          <w:color w:val="auto"/>
        </w:rPr>
        <w:t xml:space="preserve"> устанавливаются </w:t>
      </w:r>
      <w:r>
        <w:t>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4656AF" w:rsidRDefault="00AE4AE5" w:rsidP="003C5E8B">
      <w:pPr>
        <w:pStyle w:val="21"/>
        <w:numPr>
          <w:ilvl w:val="2"/>
          <w:numId w:val="228"/>
        </w:numPr>
        <w:shd w:val="clear" w:color="auto" w:fill="auto"/>
        <w:tabs>
          <w:tab w:val="left" w:pos="-284"/>
        </w:tabs>
        <w:spacing w:line="276" w:lineRule="auto"/>
        <w:ind w:left="-284" w:firstLine="1024"/>
      </w:pPr>
      <w:r>
        <w:t>Договор по результатам закупки может быть заключен через ЭТП, если иное не установлено документацией.</w:t>
      </w:r>
    </w:p>
    <w:p w:rsidR="004656AF" w:rsidRDefault="00AE4AE5" w:rsidP="003C5E8B">
      <w:pPr>
        <w:pStyle w:val="21"/>
        <w:numPr>
          <w:ilvl w:val="2"/>
          <w:numId w:val="228"/>
        </w:numPr>
        <w:shd w:val="clear" w:color="auto" w:fill="auto"/>
        <w:tabs>
          <w:tab w:val="left" w:pos="-284"/>
        </w:tabs>
        <w:spacing w:line="276" w:lineRule="auto"/>
        <w:ind w:left="-284" w:firstLine="1024"/>
      </w:pPr>
      <w:r>
        <w:t xml:space="preserve">При заключении и исполнении договора объем закупаемой продукции может быть изменен по согласованию с поставщиком в соответствии с пунктом </w:t>
      </w:r>
      <w:r w:rsidR="007E71E7">
        <w:rPr>
          <w:rStyle w:val="29"/>
        </w:rPr>
        <w:t>3.</w:t>
      </w:r>
      <w:r>
        <w:rPr>
          <w:rStyle w:val="29"/>
        </w:rPr>
        <w:t>2</w:t>
      </w:r>
      <w:r w:rsidR="007E71E7">
        <w:rPr>
          <w:rStyle w:val="29"/>
        </w:rPr>
        <w:t>.</w:t>
      </w:r>
      <w:r>
        <w:rPr>
          <w:rStyle w:val="29"/>
        </w:rPr>
        <w:t>12</w:t>
      </w:r>
      <w:r>
        <w:rPr>
          <w:rStyle w:val="210"/>
        </w:rPr>
        <w:t xml:space="preserve"> </w:t>
      </w:r>
      <w:r>
        <w:t>Положения.</w:t>
      </w:r>
    </w:p>
    <w:p w:rsidR="004656AF" w:rsidRDefault="00AE4AE5" w:rsidP="003C5E8B">
      <w:pPr>
        <w:pStyle w:val="21"/>
        <w:numPr>
          <w:ilvl w:val="2"/>
          <w:numId w:val="228"/>
        </w:numPr>
        <w:shd w:val="clear" w:color="auto" w:fill="auto"/>
        <w:tabs>
          <w:tab w:val="left" w:pos="-284"/>
        </w:tabs>
        <w:spacing w:line="276" w:lineRule="auto"/>
        <w:ind w:left="-284" w:firstLine="1024"/>
      </w:pPr>
      <w: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4656AF" w:rsidRDefault="00AE4AE5" w:rsidP="003C5E8B">
      <w:pPr>
        <w:pStyle w:val="21"/>
        <w:numPr>
          <w:ilvl w:val="0"/>
          <w:numId w:val="32"/>
        </w:numPr>
        <w:shd w:val="clear" w:color="auto" w:fill="auto"/>
        <w:tabs>
          <w:tab w:val="left" w:pos="1558"/>
        </w:tabs>
        <w:spacing w:line="276" w:lineRule="auto"/>
        <w:ind w:firstLine="740"/>
      </w:pPr>
      <w:r>
        <w:t>В случае не</w:t>
      </w:r>
      <w:r w:rsidR="004E1AE7">
        <w:t xml:space="preserve"> </w:t>
      </w:r>
      <w:r>
        <w:t xml:space="preserve">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t>договор</w:t>
      </w:r>
      <w:proofErr w:type="gramEnd"/>
      <w:r>
        <w:t xml:space="preserve"> может быть расторгнут или изменён судом в порядке и по основаниям, предусмотренным Гражданским кодексом Российской Федерации.</w:t>
      </w:r>
    </w:p>
    <w:p w:rsidR="004656AF" w:rsidRDefault="00AE4AE5" w:rsidP="003C5E8B">
      <w:pPr>
        <w:pStyle w:val="21"/>
        <w:numPr>
          <w:ilvl w:val="0"/>
          <w:numId w:val="32"/>
        </w:numPr>
        <w:shd w:val="clear" w:color="auto" w:fill="auto"/>
        <w:tabs>
          <w:tab w:val="left" w:pos="1558"/>
        </w:tabs>
        <w:spacing w:line="276" w:lineRule="auto"/>
        <w:ind w:firstLine="740"/>
      </w:pPr>
      <w: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 и/или на условиях, предусмотренных договором.</w:t>
      </w:r>
    </w:p>
    <w:p w:rsidR="004656AF" w:rsidRDefault="00AE4AE5" w:rsidP="003C5E8B">
      <w:pPr>
        <w:pStyle w:val="21"/>
        <w:numPr>
          <w:ilvl w:val="0"/>
          <w:numId w:val="32"/>
        </w:numPr>
        <w:shd w:val="clear" w:color="auto" w:fill="auto"/>
        <w:tabs>
          <w:tab w:val="left" w:pos="1558"/>
        </w:tabs>
        <w:spacing w:line="276" w:lineRule="auto"/>
        <w:ind w:firstLine="740"/>
      </w:pPr>
      <w:r>
        <w:t xml:space="preserve">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w:t>
      </w:r>
      <w:proofErr w:type="gramStart"/>
      <w:r>
        <w:t>убытков</w:t>
      </w:r>
      <w:proofErr w:type="gramEnd"/>
      <w:r>
        <w:t xml:space="preserve"> в том числе в виде разницы межу ценой установленной в прекращённом договоре, и текущей ценой.</w:t>
      </w:r>
    </w:p>
    <w:p w:rsidR="004656AF" w:rsidRDefault="00AE4AE5" w:rsidP="003C5E8B">
      <w:pPr>
        <w:pStyle w:val="21"/>
        <w:numPr>
          <w:ilvl w:val="0"/>
          <w:numId w:val="32"/>
        </w:numPr>
        <w:shd w:val="clear" w:color="auto" w:fill="auto"/>
        <w:tabs>
          <w:tab w:val="left" w:pos="1558"/>
        </w:tabs>
        <w:spacing w:line="276" w:lineRule="auto"/>
        <w:ind w:firstLine="740"/>
      </w:pPr>
      <w:proofErr w:type="gramStart"/>
      <w: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w:t>
      </w:r>
      <w:proofErr w:type="gramEnd"/>
      <w:r>
        <w:t xml:space="preserve"> стать победителем закупки,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4656AF" w:rsidRDefault="00AE4AE5" w:rsidP="003C5E8B">
      <w:pPr>
        <w:pStyle w:val="21"/>
        <w:numPr>
          <w:ilvl w:val="0"/>
          <w:numId w:val="32"/>
        </w:numPr>
        <w:shd w:val="clear" w:color="auto" w:fill="auto"/>
        <w:spacing w:line="276" w:lineRule="auto"/>
        <w:ind w:firstLine="740"/>
      </w:pPr>
      <w:r>
        <w:t xml:space="preserve"> При исполнении договора не допускается перемена поставщика (исполнителя, подрядчика), за исключением случаев, предусмотренных действующим законодательством РФ, в том числе,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4656AF" w:rsidRDefault="00AE4AE5" w:rsidP="003C5E8B">
      <w:pPr>
        <w:pStyle w:val="21"/>
        <w:numPr>
          <w:ilvl w:val="0"/>
          <w:numId w:val="32"/>
        </w:numPr>
        <w:shd w:val="clear" w:color="auto" w:fill="auto"/>
        <w:tabs>
          <w:tab w:val="left" w:pos="1558"/>
        </w:tabs>
        <w:spacing w:line="276" w:lineRule="auto"/>
        <w:ind w:firstLine="740"/>
      </w:pPr>
      <w:r>
        <w:t>Дополнительные соглашения к договорам, заключенным по результатам закупочных процедур, должны быть обоснованы инициатором заключения такого дополнительного соглашения.</w:t>
      </w:r>
    </w:p>
    <w:p w:rsidR="004656AF" w:rsidRDefault="00AE4AE5" w:rsidP="003C5E8B">
      <w:pPr>
        <w:pStyle w:val="21"/>
        <w:numPr>
          <w:ilvl w:val="0"/>
          <w:numId w:val="32"/>
        </w:numPr>
        <w:shd w:val="clear" w:color="auto" w:fill="auto"/>
        <w:tabs>
          <w:tab w:val="left" w:pos="1558"/>
        </w:tabs>
        <w:spacing w:line="276" w:lineRule="auto"/>
        <w:ind w:firstLine="740"/>
      </w:pPr>
      <w:r>
        <w:t xml:space="preserve">Если договор, заключаемый по результатам закупки, является для заказчика </w:t>
      </w:r>
      <w:r>
        <w:lastRenderedPageBreak/>
        <w:t>крупной сделкой, его заключение возможно только после согласования в порядке, определенном ст. 23 Федерального закона от 14.11.2002 г. № 161-ФЗ «О государственных и муниципальных унитарных предприятиях».</w:t>
      </w:r>
    </w:p>
    <w:p w:rsidR="004656AF" w:rsidRDefault="00AE4AE5" w:rsidP="003C5E8B">
      <w:pPr>
        <w:pStyle w:val="21"/>
        <w:numPr>
          <w:ilvl w:val="0"/>
          <w:numId w:val="32"/>
        </w:numPr>
        <w:shd w:val="clear" w:color="auto" w:fill="auto"/>
        <w:tabs>
          <w:tab w:val="left" w:pos="1558"/>
        </w:tabs>
        <w:spacing w:line="276" w:lineRule="auto"/>
        <w:ind w:firstLine="740"/>
      </w:pPr>
      <w:r>
        <w:t>По результатам проведения процедуры конкурентного предварительного отбора с победителями заключаются соглашения, которые соответствуют проекту соглашения, размещенному в составе документации на закупку.</w:t>
      </w:r>
    </w:p>
    <w:p w:rsidR="004656AF" w:rsidRPr="0093714C" w:rsidRDefault="00AE4AE5" w:rsidP="003C5E8B">
      <w:pPr>
        <w:pStyle w:val="21"/>
        <w:numPr>
          <w:ilvl w:val="0"/>
          <w:numId w:val="33"/>
        </w:numPr>
        <w:shd w:val="clear" w:color="auto" w:fill="auto"/>
        <w:tabs>
          <w:tab w:val="left" w:pos="1702"/>
        </w:tabs>
        <w:spacing w:line="276" w:lineRule="auto"/>
        <w:ind w:firstLine="740"/>
        <w:rPr>
          <w:color w:val="auto"/>
        </w:rPr>
      </w:pPr>
      <w:r w:rsidRPr="0093714C">
        <w:rPr>
          <w:color w:val="auto"/>
        </w:rPr>
        <w:t xml:space="preserve">Соглашение по результатам конкурентного предварительного отбора заключается не ранее чем через 10 (десять) дней и не позднее чем через 20 (двадцать) дней </w:t>
      </w:r>
      <w:proofErr w:type="gramStart"/>
      <w:r w:rsidRPr="0093714C">
        <w:rPr>
          <w:color w:val="auto"/>
        </w:rPr>
        <w:t>с даты размещения</w:t>
      </w:r>
      <w:proofErr w:type="gramEnd"/>
      <w:r w:rsidRPr="0093714C">
        <w:rPr>
          <w:color w:val="auto"/>
        </w:rPr>
        <w:t xml:space="preserve"> в единой информационной системе итогового протокола, составленного по результатам закупки.</w:t>
      </w:r>
    </w:p>
    <w:p w:rsidR="004656AF" w:rsidRDefault="00AE4AE5" w:rsidP="003C5E8B">
      <w:pPr>
        <w:pStyle w:val="21"/>
        <w:numPr>
          <w:ilvl w:val="0"/>
          <w:numId w:val="33"/>
        </w:numPr>
        <w:shd w:val="clear" w:color="auto" w:fill="auto"/>
        <w:tabs>
          <w:tab w:val="left" w:pos="1702"/>
        </w:tabs>
        <w:spacing w:line="276" w:lineRule="auto"/>
        <w:ind w:firstLine="740"/>
      </w:pPr>
      <w:r w:rsidRPr="0093714C">
        <w:rPr>
          <w:color w:val="auto"/>
        </w:rPr>
        <w:t xml:space="preserve">Порядок </w:t>
      </w:r>
      <w:r>
        <w:t>заключения и изменения соглашения не должны противореч</w:t>
      </w:r>
      <w:r w:rsidR="00A41A0C">
        <w:t>ить требованиям, установленным Г</w:t>
      </w:r>
      <w:r>
        <w:t>ражданским кодексом Российской Федерации, и должны быть аналогичны порядку заключения и изменения договоров, установленных настоящим Положением.</w:t>
      </w:r>
    </w:p>
    <w:p w:rsidR="004656AF" w:rsidRDefault="00AE4AE5" w:rsidP="003C5E8B">
      <w:pPr>
        <w:pStyle w:val="21"/>
        <w:numPr>
          <w:ilvl w:val="0"/>
          <w:numId w:val="33"/>
        </w:numPr>
        <w:shd w:val="clear" w:color="auto" w:fill="auto"/>
        <w:tabs>
          <w:tab w:val="left" w:pos="1702"/>
        </w:tabs>
        <w:spacing w:line="276" w:lineRule="auto"/>
        <w:ind w:firstLine="740"/>
      </w:pPr>
      <w:r>
        <w:t xml:space="preserve">Заказчик отказывается </w:t>
      </w:r>
      <w:proofErr w:type="gramStart"/>
      <w:r>
        <w:t>от заключения соглашения с любым из победителей в любой момент до заключения</w:t>
      </w:r>
      <w:proofErr w:type="gramEnd"/>
      <w:r>
        <w:t xml:space="preserve"> соглашения, если Заказчик или Закупочная комиссия обнаружит, что 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rsidR="004656AF" w:rsidRDefault="00AE4AE5" w:rsidP="003C5E8B">
      <w:pPr>
        <w:pStyle w:val="21"/>
        <w:numPr>
          <w:ilvl w:val="0"/>
          <w:numId w:val="33"/>
        </w:numPr>
        <w:shd w:val="clear" w:color="auto" w:fill="auto"/>
        <w:tabs>
          <w:tab w:val="left" w:pos="1717"/>
        </w:tabs>
        <w:spacing w:line="276" w:lineRule="auto"/>
        <w:ind w:firstLine="760"/>
      </w:pPr>
      <w:r>
        <w:t>Любой участник закупки, признанный победителем, утрачивает статус победителя, и его действия (бездействия) означают отказ от заключения соглашения в следующих случаях:</w:t>
      </w:r>
    </w:p>
    <w:p w:rsidR="004656AF" w:rsidRDefault="00AE4AE5" w:rsidP="00EB0558">
      <w:pPr>
        <w:pStyle w:val="21"/>
        <w:shd w:val="clear" w:color="auto" w:fill="auto"/>
        <w:tabs>
          <w:tab w:val="left" w:pos="2045"/>
        </w:tabs>
        <w:spacing w:line="276" w:lineRule="auto"/>
        <w:ind w:firstLine="1460"/>
      </w:pPr>
      <w:r>
        <w:t>а)</w:t>
      </w:r>
      <w:r>
        <w:tab/>
        <w:t>уклонения или отказа участника закупки от заключения соглашения, в том числе путем предложения Заказчику внести существенные изменения, ухудшающие для Заказчика условия соглашения;</w:t>
      </w:r>
    </w:p>
    <w:p w:rsidR="004656AF" w:rsidRDefault="00AE4AE5" w:rsidP="00EB0558">
      <w:pPr>
        <w:pStyle w:val="21"/>
        <w:shd w:val="clear" w:color="auto" w:fill="auto"/>
        <w:tabs>
          <w:tab w:val="left" w:pos="2045"/>
        </w:tabs>
        <w:spacing w:line="276" w:lineRule="auto"/>
        <w:ind w:firstLine="1460"/>
      </w:pPr>
      <w:r>
        <w:t>б)</w:t>
      </w:r>
      <w:r>
        <w:tab/>
        <w:t>не</w:t>
      </w:r>
      <w:r w:rsidR="004E1AE7">
        <w:t xml:space="preserve"> </w:t>
      </w:r>
      <w:r>
        <w:t>предоставления или предоставление с нарушением условий, установленных действующим законодательством, до заключения соглашения Заказчику обеспечения исполнения соглашения (в случае, если в извещении о закупке, документации о закупке установлены требования обеспечения исполнения соглашения и срок его предоставления до заключения соглашения).</w:t>
      </w:r>
    </w:p>
    <w:p w:rsidR="004656AF" w:rsidRDefault="00AE4AE5" w:rsidP="003C5E8B">
      <w:pPr>
        <w:pStyle w:val="21"/>
        <w:numPr>
          <w:ilvl w:val="0"/>
          <w:numId w:val="33"/>
        </w:numPr>
        <w:shd w:val="clear" w:color="auto" w:fill="auto"/>
        <w:tabs>
          <w:tab w:val="left" w:pos="1717"/>
        </w:tabs>
        <w:spacing w:line="276" w:lineRule="auto"/>
        <w:ind w:firstLine="760"/>
      </w:pPr>
      <w:proofErr w:type="gramStart"/>
      <w:r>
        <w:t>При исполнении соглашения о проведении в дальнейшем среди победителей конкурентного предварительного отбора запросов цен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соглашению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w:t>
      </w:r>
      <w:proofErr w:type="gramEnd"/>
      <w:r>
        <w:t xml:space="preserve"> соглашения не является основанием для расторжения соглашения.</w:t>
      </w:r>
    </w:p>
    <w:p w:rsidR="004656AF" w:rsidRDefault="00AE4AE5" w:rsidP="003C5E8B">
      <w:pPr>
        <w:pStyle w:val="21"/>
        <w:numPr>
          <w:ilvl w:val="0"/>
          <w:numId w:val="33"/>
        </w:numPr>
        <w:shd w:val="clear" w:color="auto" w:fill="auto"/>
        <w:tabs>
          <w:tab w:val="left" w:pos="1717"/>
        </w:tabs>
        <w:spacing w:line="276" w:lineRule="auto"/>
        <w:ind w:firstLine="760"/>
      </w:pPr>
      <w:r>
        <w:t>Расторжение соглашения, в том числе односторонний отказ от соглашения допускается по основаниям и в порядке, предусмотренном действующим законодательством и/или соглашением.</w:t>
      </w:r>
    </w:p>
    <w:p w:rsidR="004656AF" w:rsidRPr="0093714C" w:rsidRDefault="00AE4AE5" w:rsidP="003C5E8B">
      <w:pPr>
        <w:pStyle w:val="21"/>
        <w:numPr>
          <w:ilvl w:val="0"/>
          <w:numId w:val="34"/>
        </w:numPr>
        <w:shd w:val="clear" w:color="auto" w:fill="auto"/>
        <w:tabs>
          <w:tab w:val="left" w:pos="1436"/>
        </w:tabs>
        <w:spacing w:line="276" w:lineRule="auto"/>
        <w:ind w:firstLine="760"/>
        <w:rPr>
          <w:color w:val="auto"/>
        </w:rPr>
      </w:pPr>
      <w:r w:rsidRPr="0093714C">
        <w:rPr>
          <w:color w:val="auto"/>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w:t>
      </w:r>
      <w:r w:rsidRPr="0093714C">
        <w:rPr>
          <w:color w:val="auto"/>
        </w:rPr>
        <w:lastRenderedPageBreak/>
        <w:t xml:space="preserve">Федерации, Правительством Российской Федерации в целях обеспечения обороноспособности и безопасности государства, а </w:t>
      </w:r>
      <w:proofErr w:type="gramStart"/>
      <w:r w:rsidRPr="0093714C">
        <w:rPr>
          <w:color w:val="auto"/>
        </w:rPr>
        <w:t>также</w:t>
      </w:r>
      <w:proofErr w:type="gramEnd"/>
      <w:r w:rsidRPr="0093714C">
        <w:rPr>
          <w:color w:val="auto"/>
        </w:rPr>
        <w:t xml:space="preserve"> если иной срок оплаты установлен заказчиком в положении о закупке.</w:t>
      </w:r>
    </w:p>
    <w:p w:rsidR="004656AF" w:rsidRDefault="00AE4AE5" w:rsidP="003C5E8B">
      <w:pPr>
        <w:pStyle w:val="21"/>
        <w:numPr>
          <w:ilvl w:val="0"/>
          <w:numId w:val="34"/>
        </w:numPr>
        <w:shd w:val="clear" w:color="auto" w:fill="auto"/>
        <w:tabs>
          <w:tab w:val="left" w:pos="1436"/>
        </w:tabs>
        <w:spacing w:line="276" w:lineRule="auto"/>
        <w:ind w:firstLine="760"/>
      </w:pPr>
      <w:r>
        <w:t>При установлении заказчиком сроков оплаты, отличных от сроков оплаты, предусмотренных пунктом 5.6.29 настоящего Положения,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4656AF" w:rsidRDefault="00AE4AE5" w:rsidP="003C5E8B">
      <w:pPr>
        <w:pStyle w:val="21"/>
        <w:numPr>
          <w:ilvl w:val="0"/>
          <w:numId w:val="34"/>
        </w:numPr>
        <w:shd w:val="clear" w:color="auto" w:fill="auto"/>
        <w:tabs>
          <w:tab w:val="left" w:pos="1436"/>
        </w:tabs>
        <w:spacing w:after="240" w:line="276" w:lineRule="auto"/>
        <w:ind w:firstLine="760"/>
      </w:pPr>
      <w: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w:t>
      </w:r>
      <w:proofErr w:type="gramStart"/>
      <w:r>
        <w:t xml:space="preserve">или) </w:t>
      </w:r>
      <w:proofErr w:type="gramEnd"/>
      <w:r>
        <w:t>капитальный ремонт объектов капитального строительства установлены ст. 3.1-3 Федерального закона № 223-ФЗ и другими правовыми, нормативными и законодательными актами Российской Федерации.</w:t>
      </w:r>
    </w:p>
    <w:p w:rsidR="004656AF" w:rsidRDefault="00AE4AE5" w:rsidP="003C5E8B">
      <w:pPr>
        <w:pStyle w:val="310"/>
        <w:numPr>
          <w:ilvl w:val="0"/>
          <w:numId w:val="35"/>
        </w:numPr>
        <w:shd w:val="clear" w:color="auto" w:fill="auto"/>
        <w:tabs>
          <w:tab w:val="left" w:pos="1433"/>
        </w:tabs>
        <w:spacing w:line="276" w:lineRule="auto"/>
        <w:ind w:firstLine="760"/>
      </w:pPr>
      <w:bookmarkStart w:id="29" w:name="bookmark31"/>
      <w:r>
        <w:t>Преддоговорные переговоры</w:t>
      </w:r>
      <w:bookmarkEnd w:id="29"/>
    </w:p>
    <w:p w:rsidR="004656AF" w:rsidRDefault="00AE4AE5" w:rsidP="003C5E8B">
      <w:pPr>
        <w:pStyle w:val="21"/>
        <w:numPr>
          <w:ilvl w:val="0"/>
          <w:numId w:val="36"/>
        </w:numPr>
        <w:shd w:val="clear" w:color="auto" w:fill="auto"/>
        <w:tabs>
          <w:tab w:val="left" w:pos="1433"/>
        </w:tabs>
        <w:spacing w:line="276" w:lineRule="auto"/>
        <w:ind w:firstLine="760"/>
      </w:pPr>
      <w:proofErr w:type="gramStart"/>
      <w:r>
        <w:t>Перед подписанием договора между заказчиком и победителем или заказчиком и участником, с которым заключается договор, могут проводиться переговоры, направленные на уточнение условий договора, которые не были зафиксированы в проекте договора, извещении, документации, заявке победителя/участника, с которым заключается договор.</w:t>
      </w:r>
      <w:proofErr w:type="gramEnd"/>
    </w:p>
    <w:p w:rsidR="004656AF" w:rsidRDefault="00AE4AE5" w:rsidP="003C5E8B">
      <w:pPr>
        <w:pStyle w:val="21"/>
        <w:numPr>
          <w:ilvl w:val="0"/>
          <w:numId w:val="36"/>
        </w:numPr>
        <w:shd w:val="clear" w:color="auto" w:fill="auto"/>
        <w:tabs>
          <w:tab w:val="left" w:pos="1433"/>
        </w:tabs>
        <w:spacing w:line="276" w:lineRule="auto"/>
        <w:ind w:firstLine="760"/>
      </w:pPr>
      <w:r>
        <w:t>Переговоры по существенным условиям договора, зафиксированным в проекте договора, извещении, документации, направленные на их изменение в пользу победителя/ участника, с которым заключается договор, запрещаются.</w:t>
      </w:r>
    </w:p>
    <w:p w:rsidR="004656AF" w:rsidRDefault="00AE4AE5" w:rsidP="003C5E8B">
      <w:pPr>
        <w:pStyle w:val="21"/>
        <w:numPr>
          <w:ilvl w:val="0"/>
          <w:numId w:val="36"/>
        </w:numPr>
        <w:shd w:val="clear" w:color="auto" w:fill="auto"/>
        <w:tabs>
          <w:tab w:val="left" w:pos="1433"/>
        </w:tabs>
        <w:spacing w:line="276" w:lineRule="auto"/>
        <w:ind w:firstLine="760"/>
      </w:pPr>
      <w:proofErr w:type="gramStart"/>
      <w:r>
        <w:t>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заказчика (сокращение сроков исполнения договора (его отдельных этапов), отмена или</w:t>
      </w:r>
      <w:r w:rsidR="00BC6938">
        <w:t xml:space="preserve"> у</w:t>
      </w:r>
      <w:r>
        <w:t>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w:t>
      </w:r>
      <w:proofErr w:type="gramEnd"/>
      <w:r>
        <w:t xml:space="preserve"> в связи с рассмотрением жалобы в </w:t>
      </w:r>
      <w:proofErr w:type="gramStart"/>
      <w:r>
        <w:t>порядке</w:t>
      </w:r>
      <w:proofErr w:type="gramEnd"/>
      <w:r>
        <w:t xml:space="preserve"> предусмотренном настоящим Положением, в связи с административным производством, с судебным разбирательством,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w:t>
      </w:r>
      <w:proofErr w:type="gramStart"/>
      <w:r>
        <w:t>кст пр</w:t>
      </w:r>
      <w:proofErr w:type="gramEnd"/>
      <w:r>
        <w:t>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4656AF" w:rsidRDefault="00AE4AE5" w:rsidP="003C5E8B">
      <w:pPr>
        <w:pStyle w:val="21"/>
        <w:numPr>
          <w:ilvl w:val="0"/>
          <w:numId w:val="36"/>
        </w:numPr>
        <w:shd w:val="clear" w:color="auto" w:fill="auto"/>
        <w:tabs>
          <w:tab w:val="left" w:pos="1386"/>
          <w:tab w:val="left" w:pos="2861"/>
        </w:tabs>
        <w:spacing w:line="276" w:lineRule="auto"/>
        <w:ind w:firstLine="740"/>
      </w:pPr>
      <w: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w:t>
      </w:r>
      <w:r>
        <w:tab/>
        <w:t>проведения преддоговорных переговоров оформляются</w:t>
      </w:r>
    </w:p>
    <w:p w:rsidR="004656AF" w:rsidRDefault="00AE4AE5" w:rsidP="00EB0558">
      <w:pPr>
        <w:pStyle w:val="21"/>
        <w:shd w:val="clear" w:color="auto" w:fill="auto"/>
        <w:spacing w:after="240" w:line="276" w:lineRule="auto"/>
        <w:ind w:firstLine="0"/>
      </w:pPr>
      <w:r>
        <w:t>соглашением/протоколом о проведении преддоговорных переговоров.</w:t>
      </w:r>
    </w:p>
    <w:p w:rsidR="004656AF" w:rsidRDefault="00AE4AE5" w:rsidP="003C5E8B">
      <w:pPr>
        <w:pStyle w:val="310"/>
        <w:numPr>
          <w:ilvl w:val="0"/>
          <w:numId w:val="35"/>
        </w:numPr>
        <w:shd w:val="clear" w:color="auto" w:fill="auto"/>
        <w:tabs>
          <w:tab w:val="left" w:pos="1386"/>
        </w:tabs>
        <w:spacing w:line="276" w:lineRule="auto"/>
        <w:ind w:firstLine="740"/>
      </w:pPr>
      <w:bookmarkStart w:id="30" w:name="bookmark32"/>
      <w:r>
        <w:t>Предоставление обеспечения подачи заявки на участие в процедурах.</w:t>
      </w:r>
      <w:bookmarkEnd w:id="30"/>
    </w:p>
    <w:p w:rsidR="004656AF" w:rsidRDefault="00AE4AE5" w:rsidP="003C5E8B">
      <w:pPr>
        <w:pStyle w:val="21"/>
        <w:numPr>
          <w:ilvl w:val="0"/>
          <w:numId w:val="37"/>
        </w:numPr>
        <w:shd w:val="clear" w:color="auto" w:fill="auto"/>
        <w:tabs>
          <w:tab w:val="left" w:pos="1386"/>
        </w:tabs>
        <w:spacing w:line="276" w:lineRule="auto"/>
        <w:ind w:firstLine="740"/>
      </w:pPr>
      <w:r>
        <w:t xml:space="preserve">Заказчик вправе устанавливать в извещении об осуществлении конкурентной закупки, документации о закупке требование обеспечения заявок на участие в конкурентных закупках. Такое требование в равной мере распространяется на всех </w:t>
      </w:r>
      <w:r>
        <w:lastRenderedPageBreak/>
        <w:t>участников закупки.</w:t>
      </w:r>
    </w:p>
    <w:p w:rsidR="004656AF" w:rsidRDefault="00AE4AE5" w:rsidP="003C5E8B">
      <w:pPr>
        <w:pStyle w:val="21"/>
        <w:numPr>
          <w:ilvl w:val="0"/>
          <w:numId w:val="37"/>
        </w:numPr>
        <w:shd w:val="clear" w:color="auto" w:fill="auto"/>
        <w:tabs>
          <w:tab w:val="left" w:pos="1386"/>
        </w:tabs>
        <w:spacing w:line="276" w:lineRule="auto"/>
        <w:ind w:firstLine="740"/>
      </w:pPr>
      <w:proofErr w:type="gramStart"/>
      <w: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№223-Ф3</w:t>
      </w:r>
      <w:proofErr w:type="gramEnd"/>
      <w:r>
        <w:t xml:space="preserve">. Выбор способа обеспечения заявки </w:t>
      </w:r>
      <w:proofErr w:type="gramStart"/>
      <w:r>
        <w:t>на участие в конкурентной закупке из числа предусмотренных заказчиком в извещении об осуществлении</w:t>
      </w:r>
      <w:proofErr w:type="gramEnd"/>
      <w:r>
        <w:t xml:space="preserve"> закупки, документации о закупке осуществляется участником закупки.</w:t>
      </w:r>
    </w:p>
    <w:p w:rsidR="004656AF" w:rsidRPr="000D5C26" w:rsidRDefault="00AE4AE5" w:rsidP="003C5E8B">
      <w:pPr>
        <w:pStyle w:val="21"/>
        <w:numPr>
          <w:ilvl w:val="0"/>
          <w:numId w:val="37"/>
        </w:numPr>
        <w:shd w:val="clear" w:color="auto" w:fill="auto"/>
        <w:tabs>
          <w:tab w:val="left" w:pos="1386"/>
        </w:tabs>
        <w:spacing w:line="276" w:lineRule="auto"/>
        <w:ind w:firstLine="740"/>
        <w:rPr>
          <w:color w:val="auto"/>
        </w:rPr>
      </w:pPr>
      <w:r w:rsidRPr="000D5C26">
        <w:rPr>
          <w:color w:val="auto"/>
        </w:rPr>
        <w:t xml:space="preserve">Заказчик не устанавливает в документации о конкурентной закупке, извещении о проведении запроса котировок требование обеспечения заявок на участие в закупке, если начальная (максимальная) цена договора не превышает 5 000 000 (пять миллионов) рублей. В </w:t>
      </w:r>
      <w:proofErr w:type="gramStart"/>
      <w:r w:rsidRPr="000D5C26">
        <w:rPr>
          <w:color w:val="auto"/>
        </w:rPr>
        <w:t>случае</w:t>
      </w:r>
      <w:proofErr w:type="gramEnd"/>
      <w:r w:rsidRPr="000D5C26">
        <w:rPr>
          <w:color w:val="auto"/>
        </w:rPr>
        <w:t>, если начальная (максимальная) цена договора превышает 5 000 000 (пять миллионов) рублей, заказчик вправе установить в документации о закупке, извещении о проведении запроса котировок требование к обеспечению заявок на участие в закупке в размере не более пяти процентов начальной (максимальной) цены договора, за исключением случаев, прямо предусмотренных Положением.</w:t>
      </w:r>
    </w:p>
    <w:p w:rsidR="004656AF" w:rsidRPr="000D5C26" w:rsidRDefault="00AE4AE5" w:rsidP="003C5E8B">
      <w:pPr>
        <w:pStyle w:val="21"/>
        <w:numPr>
          <w:ilvl w:val="0"/>
          <w:numId w:val="37"/>
        </w:numPr>
        <w:shd w:val="clear" w:color="auto" w:fill="auto"/>
        <w:tabs>
          <w:tab w:val="left" w:pos="1386"/>
        </w:tabs>
        <w:spacing w:line="276" w:lineRule="auto"/>
        <w:ind w:firstLine="740"/>
        <w:rPr>
          <w:color w:val="auto"/>
        </w:rPr>
      </w:pPr>
      <w:r w:rsidRPr="000D5C26">
        <w:rPr>
          <w:color w:val="auto"/>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w:t>
      </w:r>
      <w:proofErr w:type="gramStart"/>
      <w:r w:rsidRPr="000D5C26">
        <w:rPr>
          <w:color w:val="auto"/>
        </w:rPr>
        <w:t>дств в т</w:t>
      </w:r>
      <w:proofErr w:type="gramEnd"/>
      <w:r w:rsidRPr="000D5C26">
        <w:rPr>
          <w:color w:val="auto"/>
        </w:rPr>
        <w:t>ечение семи рабочих дней в следующих случаях и порядке:</w:t>
      </w:r>
    </w:p>
    <w:p w:rsidR="004656AF" w:rsidRDefault="00AE4AE5" w:rsidP="00EB0558">
      <w:pPr>
        <w:pStyle w:val="21"/>
        <w:shd w:val="clear" w:color="auto" w:fill="auto"/>
        <w:tabs>
          <w:tab w:val="left" w:pos="1450"/>
        </w:tabs>
        <w:spacing w:line="276" w:lineRule="auto"/>
        <w:ind w:firstLine="1180"/>
      </w:pPr>
      <w:r w:rsidRPr="000D5C26">
        <w:rPr>
          <w:color w:val="auto"/>
        </w:rPr>
        <w:t>а)</w:t>
      </w:r>
      <w:r w:rsidRPr="000D5C26">
        <w:rPr>
          <w:color w:val="auto"/>
        </w:rPr>
        <w:tab/>
        <w:t xml:space="preserve">Участникам закупки, представившим </w:t>
      </w:r>
      <w:r>
        <w:t>заявки, в случае если заказчик отменил конкурентную закупку по одному и более предмету закупки (лоту) - со дня размещения решения об отмене конкурентной закупки в единой информационной системе;</w:t>
      </w:r>
    </w:p>
    <w:p w:rsidR="004656AF" w:rsidRDefault="00AE4AE5" w:rsidP="00EB0558">
      <w:pPr>
        <w:pStyle w:val="21"/>
        <w:shd w:val="clear" w:color="auto" w:fill="auto"/>
        <w:tabs>
          <w:tab w:val="left" w:pos="1470"/>
        </w:tabs>
        <w:spacing w:line="276" w:lineRule="auto"/>
        <w:ind w:firstLine="1180"/>
      </w:pPr>
      <w:r>
        <w:t>б)</w:t>
      </w:r>
      <w:r>
        <w:tab/>
        <w:t>Участнику закупки, подавшему заявку с нарушением срока подачи заявок, установленного в извещении о проведении конкурентной закупки, документации о закупке - со дня подачи такой заявки;</w:t>
      </w:r>
    </w:p>
    <w:p w:rsidR="004656AF" w:rsidRDefault="00AE4AE5" w:rsidP="00EB0558">
      <w:pPr>
        <w:pStyle w:val="21"/>
        <w:shd w:val="clear" w:color="auto" w:fill="auto"/>
        <w:tabs>
          <w:tab w:val="left" w:pos="1474"/>
        </w:tabs>
        <w:spacing w:line="276" w:lineRule="auto"/>
        <w:ind w:firstLine="1180"/>
      </w:pPr>
      <w:r>
        <w:t>в)</w:t>
      </w:r>
      <w:r>
        <w:tab/>
        <w:t>Участнику закупки, отозвавшему поданную заявку на участие в конкурентной закупке в предусмотренном Положением порядке - со дня окончания срока подачи заявок;</w:t>
      </w:r>
    </w:p>
    <w:p w:rsidR="004656AF" w:rsidRDefault="00AE4AE5" w:rsidP="00EB0558">
      <w:pPr>
        <w:pStyle w:val="21"/>
        <w:shd w:val="clear" w:color="auto" w:fill="auto"/>
        <w:tabs>
          <w:tab w:val="left" w:pos="1470"/>
        </w:tabs>
        <w:spacing w:line="276" w:lineRule="auto"/>
        <w:ind w:firstLine="1180"/>
      </w:pPr>
      <w:r>
        <w:t>г)</w:t>
      </w:r>
      <w:r>
        <w:tab/>
        <w:t>Участнику закупки, не допущенному к участию в процедуре закупки - со дня размещения в единой информационной системе соответствующего протокола с данным решением комиссии по осуществлению закупок;</w:t>
      </w:r>
    </w:p>
    <w:p w:rsidR="004656AF" w:rsidRDefault="00AE4AE5" w:rsidP="00A36321">
      <w:pPr>
        <w:pStyle w:val="21"/>
        <w:shd w:val="clear" w:color="auto" w:fill="auto"/>
        <w:tabs>
          <w:tab w:val="left" w:pos="1470"/>
        </w:tabs>
        <w:spacing w:line="276" w:lineRule="auto"/>
        <w:ind w:firstLine="1180"/>
      </w:pPr>
      <w:r>
        <w:t>д)</w:t>
      </w:r>
      <w:r>
        <w:tab/>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w:t>
      </w:r>
      <w:r w:rsidR="00A36321">
        <w:t xml:space="preserve"> </w:t>
      </w:r>
      <w:r>
        <w:t>у победителя закупки) - со дня размещения в единой информационной системе протокола, составленного по итогам конкурентной закупки;</w:t>
      </w:r>
    </w:p>
    <w:p w:rsidR="004656AF" w:rsidRDefault="00AE4AE5" w:rsidP="00EB0558">
      <w:pPr>
        <w:pStyle w:val="21"/>
        <w:shd w:val="clear" w:color="auto" w:fill="auto"/>
        <w:tabs>
          <w:tab w:val="left" w:pos="1455"/>
        </w:tabs>
        <w:spacing w:line="276" w:lineRule="auto"/>
        <w:ind w:firstLine="1180"/>
      </w:pPr>
      <w:r>
        <w:t>е)</w:t>
      </w:r>
      <w:r>
        <w:tab/>
        <w:t>Единственному участнику конкурса, аукциона, запроса котировок, запроса предложений, а также победителю закупки - со дня заключения договора с такими участниками;</w:t>
      </w:r>
    </w:p>
    <w:p w:rsidR="004656AF" w:rsidRDefault="00AE4AE5" w:rsidP="00EB0558">
      <w:pPr>
        <w:pStyle w:val="21"/>
        <w:shd w:val="clear" w:color="auto" w:fill="auto"/>
        <w:tabs>
          <w:tab w:val="left" w:pos="1513"/>
        </w:tabs>
        <w:spacing w:line="276" w:lineRule="auto"/>
        <w:ind w:firstLine="1180"/>
      </w:pPr>
      <w:proofErr w:type="gramStart"/>
      <w:r>
        <w:t>ж)</w:t>
      </w:r>
      <w:r>
        <w:tab/>
        <w:t>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 со дня заключения договора с победителем или со дня заключения договора с таким участником при уклонении победителя закупки Пункт «ж» не применяется при проведении конкурентных способов закупки, участниками которых могут быть только</w:t>
      </w:r>
      <w:proofErr w:type="gramEnd"/>
      <w:r>
        <w:t xml:space="preserve"> субъекты </w:t>
      </w:r>
      <w:r>
        <w:lastRenderedPageBreak/>
        <w:t>малого и среднего предпринимательства;</w:t>
      </w:r>
    </w:p>
    <w:p w:rsidR="004656AF" w:rsidRDefault="00AE4AE5" w:rsidP="003C5E8B">
      <w:pPr>
        <w:pStyle w:val="21"/>
        <w:numPr>
          <w:ilvl w:val="0"/>
          <w:numId w:val="37"/>
        </w:numPr>
        <w:shd w:val="clear" w:color="auto" w:fill="auto"/>
        <w:tabs>
          <w:tab w:val="left" w:pos="1423"/>
        </w:tabs>
        <w:spacing w:line="276" w:lineRule="auto"/>
        <w:ind w:firstLine="740"/>
      </w:pPr>
      <w:r>
        <w:t>Банковская гарантия, выданная участнику закупки банком для целей обеспечения заявки на участие в конкурентной закупке, должна соответствовать</w:t>
      </w:r>
    </w:p>
    <w:p w:rsidR="004656AF" w:rsidRDefault="00750C28" w:rsidP="00EB0558">
      <w:pPr>
        <w:pStyle w:val="21"/>
        <w:shd w:val="clear" w:color="auto" w:fill="auto"/>
        <w:tabs>
          <w:tab w:val="left" w:leader="underscore" w:pos="3005"/>
        </w:tabs>
        <w:spacing w:line="276" w:lineRule="auto"/>
        <w:ind w:firstLine="0"/>
      </w:pPr>
      <w:r>
        <w:t>требованиям, указанным</w:t>
      </w:r>
      <w:r w:rsidRPr="00750C28">
        <w:t xml:space="preserve">  </w:t>
      </w:r>
      <w:r w:rsidR="00AE4AE5">
        <w:t>в извещении об осуществлении конкурентной закупки,</w:t>
      </w:r>
    </w:p>
    <w:p w:rsidR="004656AF" w:rsidRDefault="00AE4AE5" w:rsidP="00EB0558">
      <w:pPr>
        <w:pStyle w:val="21"/>
        <w:shd w:val="clear" w:color="auto" w:fill="auto"/>
        <w:spacing w:line="276" w:lineRule="auto"/>
        <w:ind w:firstLine="0"/>
      </w:pPr>
      <w:r>
        <w:t xml:space="preserve">документации о закупке.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 Извещение о закупке и </w:t>
      </w:r>
      <w:proofErr w:type="gramStart"/>
      <w:r>
        <w:t>документация</w:t>
      </w:r>
      <w:proofErr w:type="gramEnd"/>
      <w:r>
        <w:t xml:space="preserve"> о закупке должны содержать требования к гарантам (поручителям). Возврат банковской гарантии заказчиком предоставившему её лицу или гаранту не осуществляется.</w:t>
      </w:r>
    </w:p>
    <w:p w:rsidR="004656AF" w:rsidRDefault="00AE4AE5" w:rsidP="003C5E8B">
      <w:pPr>
        <w:pStyle w:val="21"/>
        <w:numPr>
          <w:ilvl w:val="0"/>
          <w:numId w:val="37"/>
        </w:numPr>
        <w:shd w:val="clear" w:color="auto" w:fill="auto"/>
        <w:tabs>
          <w:tab w:val="left" w:pos="1423"/>
        </w:tabs>
        <w:spacing w:line="276" w:lineRule="auto"/>
        <w:ind w:firstLine="740"/>
      </w:pPr>
      <w:r>
        <w:t>Банковская гарантия должна быть безотзывной и должна, как минимум содержать:</w:t>
      </w:r>
    </w:p>
    <w:p w:rsidR="004656AF" w:rsidRDefault="00AE4AE5" w:rsidP="003C5E8B">
      <w:pPr>
        <w:pStyle w:val="21"/>
        <w:numPr>
          <w:ilvl w:val="0"/>
          <w:numId w:val="38"/>
        </w:numPr>
        <w:shd w:val="clear" w:color="auto" w:fill="auto"/>
        <w:tabs>
          <w:tab w:val="left" w:pos="1483"/>
        </w:tabs>
        <w:spacing w:line="276" w:lineRule="auto"/>
        <w:ind w:firstLine="1180"/>
      </w:pPr>
      <w:r>
        <w:t>сумму банковской гарантии, подлежащую уплате гарантом заказчику;</w:t>
      </w:r>
    </w:p>
    <w:p w:rsidR="004656AF" w:rsidRDefault="00AE4AE5" w:rsidP="003C5E8B">
      <w:pPr>
        <w:pStyle w:val="21"/>
        <w:numPr>
          <w:ilvl w:val="0"/>
          <w:numId w:val="38"/>
        </w:numPr>
        <w:shd w:val="clear" w:color="auto" w:fill="auto"/>
        <w:tabs>
          <w:tab w:val="left" w:pos="1460"/>
        </w:tabs>
        <w:spacing w:line="276" w:lineRule="auto"/>
        <w:ind w:firstLine="1180"/>
      </w:pPr>
      <w:r>
        <w:t>обязательства принципала, надлежащее исполнение которых обеспечивается банковской гарантией;</w:t>
      </w:r>
    </w:p>
    <w:p w:rsidR="004656AF" w:rsidRDefault="00AE4AE5" w:rsidP="00EB0558">
      <w:pPr>
        <w:pStyle w:val="21"/>
        <w:shd w:val="clear" w:color="auto" w:fill="auto"/>
        <w:tabs>
          <w:tab w:val="left" w:pos="1508"/>
        </w:tabs>
        <w:spacing w:line="276" w:lineRule="auto"/>
        <w:ind w:firstLine="1180"/>
      </w:pPr>
      <w:r>
        <w:t>з)</w:t>
      </w:r>
      <w:r>
        <w:tab/>
        <w:t>обязанность гаранта уплатить заказчику неустойку в размере 0,1 процента денежной суммы, подлежащей уплате, за каждый день просрочки;</w:t>
      </w:r>
    </w:p>
    <w:p w:rsidR="004656AF" w:rsidRDefault="00AE4AE5" w:rsidP="003C5E8B">
      <w:pPr>
        <w:pStyle w:val="21"/>
        <w:numPr>
          <w:ilvl w:val="0"/>
          <w:numId w:val="39"/>
        </w:numPr>
        <w:shd w:val="clear" w:color="auto" w:fill="auto"/>
        <w:tabs>
          <w:tab w:val="left" w:pos="1455"/>
        </w:tabs>
        <w:spacing w:line="276" w:lineRule="auto"/>
        <w:ind w:firstLine="1180"/>
      </w:pPr>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56AF" w:rsidRDefault="00AE4AE5" w:rsidP="003C5E8B">
      <w:pPr>
        <w:pStyle w:val="21"/>
        <w:numPr>
          <w:ilvl w:val="0"/>
          <w:numId w:val="39"/>
        </w:numPr>
        <w:shd w:val="clear" w:color="auto" w:fill="auto"/>
        <w:tabs>
          <w:tab w:val="left" w:pos="1507"/>
        </w:tabs>
        <w:spacing w:line="276" w:lineRule="auto"/>
        <w:ind w:firstLine="1180"/>
      </w:pPr>
      <w:r>
        <w:t>срок действия банковской гарантии;</w:t>
      </w:r>
    </w:p>
    <w:p w:rsidR="004656AF" w:rsidRDefault="00AE4AE5" w:rsidP="003C5E8B">
      <w:pPr>
        <w:pStyle w:val="21"/>
        <w:numPr>
          <w:ilvl w:val="0"/>
          <w:numId w:val="39"/>
        </w:numPr>
        <w:shd w:val="clear" w:color="auto" w:fill="auto"/>
        <w:tabs>
          <w:tab w:val="left" w:pos="1470"/>
        </w:tabs>
        <w:spacing w:line="276" w:lineRule="auto"/>
        <w:ind w:firstLine="1180"/>
      </w:pPr>
      <w:r>
        <w:t xml:space="preserve">условие о праве заказчика на бесспорное списание денежных средств со счета гаранта, если гарантом в срок не </w:t>
      </w:r>
      <w:r w:rsidRPr="000567CA">
        <w:rPr>
          <w:color w:val="auto"/>
        </w:rPr>
        <w:t xml:space="preserve">более чем пять рабочих дней не </w:t>
      </w:r>
      <w:r>
        <w:t>исполнено требование заказчика об уплате денежной суммы по банковской гарантии, направленной до окончания срока действия банковской гарантии;</w:t>
      </w:r>
    </w:p>
    <w:p w:rsidR="004656AF" w:rsidRDefault="00AE4AE5" w:rsidP="003C5E8B">
      <w:pPr>
        <w:pStyle w:val="21"/>
        <w:numPr>
          <w:ilvl w:val="0"/>
          <w:numId w:val="39"/>
        </w:numPr>
        <w:shd w:val="clear" w:color="auto" w:fill="auto"/>
        <w:spacing w:line="276" w:lineRule="auto"/>
        <w:ind w:firstLine="1180"/>
      </w:pPr>
      <w:r>
        <w:t xml:space="preserve"> иные требования к банковской гарантии могут быть установлены в документации о закупке.</w:t>
      </w:r>
    </w:p>
    <w:p w:rsidR="004656AF" w:rsidRDefault="00AE4AE5" w:rsidP="003C5E8B">
      <w:pPr>
        <w:pStyle w:val="21"/>
        <w:numPr>
          <w:ilvl w:val="0"/>
          <w:numId w:val="37"/>
        </w:numPr>
        <w:shd w:val="clear" w:color="auto" w:fill="auto"/>
        <w:tabs>
          <w:tab w:val="left" w:pos="1423"/>
        </w:tabs>
        <w:spacing w:line="276" w:lineRule="auto"/>
        <w:ind w:firstLine="740"/>
      </w:pPr>
      <w:proofErr w:type="gramStart"/>
      <w:r>
        <w:t>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закупки, такой участник признается не предоставившим обеспечение заявки.</w:t>
      </w:r>
      <w:proofErr w:type="gramEnd"/>
      <w:r>
        <w:t xml:space="preserve"> Это правило не применяется при проведении закупок в электронной форме на электронной площадке.</w:t>
      </w:r>
    </w:p>
    <w:p w:rsidR="004656AF" w:rsidRDefault="00AE4AE5" w:rsidP="003C5E8B">
      <w:pPr>
        <w:pStyle w:val="21"/>
        <w:numPr>
          <w:ilvl w:val="0"/>
          <w:numId w:val="37"/>
        </w:numPr>
        <w:shd w:val="clear" w:color="auto" w:fill="auto"/>
        <w:tabs>
          <w:tab w:val="left" w:pos="1423"/>
        </w:tabs>
        <w:spacing w:line="276" w:lineRule="auto"/>
        <w:ind w:firstLine="740"/>
      </w:pPr>
      <w:r>
        <w:t>Возврат участнику конкурентной закупки обеспечения заявки на участие в закупке не производится в следующих случаях:</w:t>
      </w:r>
    </w:p>
    <w:p w:rsidR="004656AF" w:rsidRDefault="00AE4AE5" w:rsidP="003C5E8B">
      <w:pPr>
        <w:pStyle w:val="21"/>
        <w:numPr>
          <w:ilvl w:val="0"/>
          <w:numId w:val="40"/>
        </w:numPr>
        <w:shd w:val="clear" w:color="auto" w:fill="auto"/>
        <w:tabs>
          <w:tab w:val="left" w:pos="1483"/>
        </w:tabs>
        <w:spacing w:line="276" w:lineRule="auto"/>
        <w:ind w:firstLine="1180"/>
      </w:pPr>
      <w:r>
        <w:t>уклонение или отказ участника закупки от заключения договора;</w:t>
      </w:r>
    </w:p>
    <w:p w:rsidR="004656AF" w:rsidRDefault="00AE4AE5" w:rsidP="003C5E8B">
      <w:pPr>
        <w:pStyle w:val="21"/>
        <w:numPr>
          <w:ilvl w:val="0"/>
          <w:numId w:val="40"/>
        </w:numPr>
        <w:shd w:val="clear" w:color="auto" w:fill="auto"/>
        <w:tabs>
          <w:tab w:val="left" w:pos="1460"/>
        </w:tabs>
        <w:spacing w:line="276" w:lineRule="auto"/>
        <w:ind w:firstLine="1180"/>
      </w:pPr>
      <w:r>
        <w:t>не</w:t>
      </w:r>
      <w:r w:rsidR="004E1AE7">
        <w:t xml:space="preserve"> </w:t>
      </w:r>
      <w:r>
        <w:t>предоставление или предоставление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656AF" w:rsidRDefault="00AE4AE5" w:rsidP="003C5E8B">
      <w:pPr>
        <w:pStyle w:val="21"/>
        <w:numPr>
          <w:ilvl w:val="0"/>
          <w:numId w:val="37"/>
        </w:numPr>
        <w:shd w:val="clear" w:color="auto" w:fill="auto"/>
        <w:tabs>
          <w:tab w:val="left" w:pos="1389"/>
        </w:tabs>
        <w:spacing w:line="276" w:lineRule="auto"/>
        <w:ind w:firstLine="740"/>
      </w:pPr>
      <w: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w:t>
      </w:r>
      <w:r>
        <w:lastRenderedPageBreak/>
        <w:t>предоставления независимой гарантии. Выбор способа обеспечения заявки на участие в такой закупке осуществляется участником такой закупки.</w:t>
      </w:r>
    </w:p>
    <w:p w:rsidR="004656AF" w:rsidRDefault="00AE4AE5" w:rsidP="003C5E8B">
      <w:pPr>
        <w:pStyle w:val="21"/>
        <w:numPr>
          <w:ilvl w:val="0"/>
          <w:numId w:val="37"/>
        </w:numPr>
        <w:shd w:val="clear" w:color="auto" w:fill="auto"/>
        <w:tabs>
          <w:tab w:val="left" w:pos="1474"/>
        </w:tabs>
        <w:spacing w:line="276" w:lineRule="auto"/>
        <w:ind w:firstLine="740"/>
      </w:pPr>
      <w:r>
        <w:t xml:space="preserve">Требования к независимой гарантии устанавливаются в извещении о закупке </w:t>
      </w:r>
      <w:proofErr w:type="gramStart"/>
      <w:r>
        <w:t>и(</w:t>
      </w:r>
      <w:proofErr w:type="gramEnd"/>
      <w:r>
        <w:t>или) документации о закупке, в соответствии со ст. 3.4 Федерального закона 223-ФЗ и иными нормативными, правовыми актами.</w:t>
      </w:r>
    </w:p>
    <w:p w:rsidR="004656AF" w:rsidRDefault="00AE4AE5" w:rsidP="00EB0558">
      <w:pPr>
        <w:pStyle w:val="21"/>
        <w:shd w:val="clear" w:color="auto" w:fill="auto"/>
        <w:spacing w:after="240" w:line="276" w:lineRule="auto"/>
        <w:ind w:firstLine="740"/>
      </w:pPr>
      <w:proofErr w:type="gramStart"/>
      <w:r>
        <w:t>5.8.11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w:t>
      </w:r>
      <w:proofErr w:type="gramEnd"/>
      <w:r>
        <w:t xml:space="preserve">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4656AF" w:rsidRDefault="00AE4AE5" w:rsidP="003C5E8B">
      <w:pPr>
        <w:pStyle w:val="310"/>
        <w:numPr>
          <w:ilvl w:val="0"/>
          <w:numId w:val="35"/>
        </w:numPr>
        <w:shd w:val="clear" w:color="auto" w:fill="auto"/>
        <w:tabs>
          <w:tab w:val="left" w:pos="1389"/>
        </w:tabs>
        <w:spacing w:line="276" w:lineRule="auto"/>
        <w:ind w:firstLine="740"/>
      </w:pPr>
      <w:bookmarkStart w:id="31" w:name="bookmark33"/>
      <w:r>
        <w:t>Предоставление обеспечения исполнения договора</w:t>
      </w:r>
      <w:bookmarkEnd w:id="31"/>
    </w:p>
    <w:p w:rsidR="004656AF" w:rsidRDefault="00AE4AE5" w:rsidP="003C5E8B">
      <w:pPr>
        <w:pStyle w:val="21"/>
        <w:numPr>
          <w:ilvl w:val="0"/>
          <w:numId w:val="41"/>
        </w:numPr>
        <w:shd w:val="clear" w:color="auto" w:fill="auto"/>
        <w:tabs>
          <w:tab w:val="left" w:pos="1389"/>
        </w:tabs>
        <w:spacing w:line="276" w:lineRule="auto"/>
        <w:ind w:firstLine="740"/>
      </w:pPr>
      <w:r>
        <w:t>Заказчик вправе установить в извещении об осуществлении конкурентной закупки, документации о закупке требование обеспечения исполнения договора. Такое требование в равной мере распространяется на всех участников закупки.</w:t>
      </w:r>
    </w:p>
    <w:p w:rsidR="004656AF" w:rsidRDefault="00AE4AE5" w:rsidP="003C5E8B">
      <w:pPr>
        <w:pStyle w:val="21"/>
        <w:numPr>
          <w:ilvl w:val="0"/>
          <w:numId w:val="42"/>
        </w:numPr>
        <w:shd w:val="clear" w:color="auto" w:fill="auto"/>
        <w:tabs>
          <w:tab w:val="left" w:pos="1997"/>
        </w:tabs>
        <w:spacing w:line="276" w:lineRule="auto"/>
        <w:ind w:firstLine="740"/>
      </w:pPr>
      <w:r>
        <w:t>Размер обеспечения исполнения договора устанавливается как процент от цены Договора.</w:t>
      </w:r>
    </w:p>
    <w:p w:rsidR="004656AF" w:rsidRDefault="00AE4AE5" w:rsidP="003C5E8B">
      <w:pPr>
        <w:pStyle w:val="21"/>
        <w:numPr>
          <w:ilvl w:val="0"/>
          <w:numId w:val="41"/>
        </w:numPr>
        <w:shd w:val="clear" w:color="auto" w:fill="auto"/>
        <w:tabs>
          <w:tab w:val="left" w:pos="1389"/>
        </w:tabs>
        <w:spacing w:line="276" w:lineRule="auto"/>
        <w:ind w:firstLine="740"/>
      </w:pPr>
      <w:proofErr w:type="gramStart"/>
      <w:r>
        <w:t>Обеспечение исполнения договора, его вид и размеры, устанавливается в извещении и документации, договоре в форме безотзывной банковской гарантии, а в случае заключения договора по результатам конкурентной закупки, участниками которой могут быть только субъекты малого и среднего предпринимательства - в форме независимой гарантии, или внесения денежных средств на счет, указанный в документации на закупку и договоре.</w:t>
      </w:r>
      <w:proofErr w:type="gramEnd"/>
    </w:p>
    <w:p w:rsidR="004656AF" w:rsidRDefault="00AE4AE5" w:rsidP="003C5E8B">
      <w:pPr>
        <w:pStyle w:val="21"/>
        <w:numPr>
          <w:ilvl w:val="0"/>
          <w:numId w:val="41"/>
        </w:numPr>
        <w:shd w:val="clear" w:color="auto" w:fill="auto"/>
        <w:tabs>
          <w:tab w:val="left" w:pos="1389"/>
        </w:tabs>
        <w:spacing w:line="276" w:lineRule="auto"/>
        <w:ind w:firstLine="740"/>
      </w:pPr>
      <w:r>
        <w:t>Договор заключается после предоставления участником закупки, с которым заключается договор, обеспечения исполнения договора.</w:t>
      </w:r>
    </w:p>
    <w:p w:rsidR="004656AF" w:rsidRDefault="00AE4AE5" w:rsidP="003C5E8B">
      <w:pPr>
        <w:pStyle w:val="21"/>
        <w:numPr>
          <w:ilvl w:val="0"/>
          <w:numId w:val="41"/>
        </w:numPr>
        <w:shd w:val="clear" w:color="auto" w:fill="auto"/>
        <w:tabs>
          <w:tab w:val="left" w:pos="1389"/>
        </w:tabs>
        <w:spacing w:line="276" w:lineRule="auto"/>
        <w:ind w:firstLine="740"/>
      </w:pPr>
      <w:r>
        <w:t xml:space="preserve">В </w:t>
      </w:r>
      <w:proofErr w:type="gramStart"/>
      <w:r>
        <w:t>случае</w:t>
      </w:r>
      <w:proofErr w:type="gramEnd"/>
      <w:r>
        <w:t xml:space="preserve"> не</w:t>
      </w:r>
      <w:r w:rsidR="004E1AE7">
        <w:t xml:space="preserve"> </w:t>
      </w:r>
      <w: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56AF" w:rsidRDefault="00AE4AE5" w:rsidP="003C5E8B">
      <w:pPr>
        <w:pStyle w:val="21"/>
        <w:numPr>
          <w:ilvl w:val="0"/>
          <w:numId w:val="41"/>
        </w:numPr>
        <w:shd w:val="clear" w:color="auto" w:fill="auto"/>
        <w:tabs>
          <w:tab w:val="left" w:pos="1389"/>
        </w:tabs>
        <w:spacing w:line="276" w:lineRule="auto"/>
        <w:ind w:firstLine="740"/>
      </w:pPr>
      <w:r>
        <w:t>Если в документации о закупке, извещении о проведении запроса котировок, установлено требование к обеспечению исполнения договора, размер такого обеспечения:</w:t>
      </w:r>
    </w:p>
    <w:p w:rsidR="004656AF" w:rsidRDefault="00AE4AE5" w:rsidP="00EB0558">
      <w:pPr>
        <w:pStyle w:val="21"/>
        <w:shd w:val="clear" w:color="auto" w:fill="auto"/>
        <w:tabs>
          <w:tab w:val="left" w:pos="1047"/>
        </w:tabs>
        <w:spacing w:line="276" w:lineRule="auto"/>
        <w:ind w:firstLine="740"/>
      </w:pPr>
      <w:r>
        <w:t>а)</w:t>
      </w:r>
      <w:r w:rsidRPr="000567CA">
        <w:rPr>
          <w:color w:val="auto"/>
        </w:rPr>
        <w:tab/>
        <w:t>не может превышать 30 % цены договора (цены лота) или начальной (максимальной) цены Договора, если договором не предусмотрена выплата аванса;</w:t>
      </w:r>
    </w:p>
    <w:p w:rsidR="004656AF" w:rsidRDefault="00AE4AE5" w:rsidP="00EB0558">
      <w:pPr>
        <w:pStyle w:val="21"/>
        <w:shd w:val="clear" w:color="auto" w:fill="auto"/>
        <w:tabs>
          <w:tab w:val="left" w:pos="1072"/>
        </w:tabs>
        <w:spacing w:line="276" w:lineRule="auto"/>
        <w:ind w:firstLine="740"/>
      </w:pPr>
      <w:r>
        <w:t>б)</w:t>
      </w:r>
      <w:r>
        <w:tab/>
        <w:t>устанавливается в размере аванса, если договором предусмотрена выплата аванса.</w:t>
      </w:r>
    </w:p>
    <w:p w:rsidR="004656AF" w:rsidRDefault="00AE4AE5" w:rsidP="003C5E8B">
      <w:pPr>
        <w:pStyle w:val="21"/>
        <w:numPr>
          <w:ilvl w:val="0"/>
          <w:numId w:val="41"/>
        </w:numPr>
        <w:shd w:val="clear" w:color="auto" w:fill="auto"/>
        <w:tabs>
          <w:tab w:val="left" w:pos="1389"/>
        </w:tabs>
        <w:spacing w:line="276" w:lineRule="auto"/>
        <w:ind w:firstLine="740"/>
      </w:pPr>
      <w:proofErr w:type="gramStart"/>
      <w:r>
        <w:t>Если в документации о закупке, извещении о проведении запроса котировок,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банковской гарантии (в случае заключения договора по результатам конкурентной закупки, участниками которой могут быть только</w:t>
      </w:r>
      <w:proofErr w:type="gramEnd"/>
      <w:r>
        <w:t xml:space="preserve"> субъекты малого и среднего предпринимательства - независимой гарантии).</w:t>
      </w:r>
    </w:p>
    <w:p w:rsidR="004656AF" w:rsidRDefault="00AE4AE5" w:rsidP="003C5E8B">
      <w:pPr>
        <w:pStyle w:val="21"/>
        <w:numPr>
          <w:ilvl w:val="0"/>
          <w:numId w:val="41"/>
        </w:numPr>
        <w:shd w:val="clear" w:color="auto" w:fill="auto"/>
        <w:tabs>
          <w:tab w:val="left" w:pos="1389"/>
        </w:tabs>
        <w:spacing w:line="276" w:lineRule="auto"/>
        <w:ind w:firstLine="740"/>
      </w:pPr>
      <w:r>
        <w:t xml:space="preserve">Денежные средства, внесенные в качестве обеспечения исполнения договора, </w:t>
      </w:r>
      <w:r>
        <w:lastRenderedPageBreak/>
        <w:t>возвращаются в сроки, установленные документацией о закупке, извещением о проведении запроса котировок, договором.</w:t>
      </w:r>
    </w:p>
    <w:p w:rsidR="004656AF" w:rsidRDefault="00AE4AE5" w:rsidP="003C5E8B">
      <w:pPr>
        <w:pStyle w:val="21"/>
        <w:numPr>
          <w:ilvl w:val="0"/>
          <w:numId w:val="41"/>
        </w:numPr>
        <w:shd w:val="clear" w:color="auto" w:fill="auto"/>
        <w:tabs>
          <w:tab w:val="left" w:pos="1469"/>
        </w:tabs>
        <w:spacing w:line="276" w:lineRule="auto"/>
        <w:ind w:firstLine="740"/>
      </w:pPr>
      <w:r>
        <w:t>Банковская гарантия, выданная участнику закупки банком для целей обеспечения исполнения договора, должна соответствовать требованиям, указанным в извещении о проведении запроса котировок, документации о закупке.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4656AF" w:rsidRDefault="00AE4AE5" w:rsidP="003C5E8B">
      <w:pPr>
        <w:pStyle w:val="21"/>
        <w:numPr>
          <w:ilvl w:val="0"/>
          <w:numId w:val="41"/>
        </w:numPr>
        <w:shd w:val="clear" w:color="auto" w:fill="auto"/>
        <w:tabs>
          <w:tab w:val="left" w:pos="1469"/>
        </w:tabs>
        <w:spacing w:line="276" w:lineRule="auto"/>
        <w:ind w:firstLine="740"/>
      </w:pPr>
      <w:r>
        <w:t>Банковская гарантия должна быть безотзывной, соответствовать положениям действующего законодательства Российской Федерации, в том числе главе 23 Гражданского Кодекса Российской Федерации, и должна, как минимум содержать:</w:t>
      </w:r>
    </w:p>
    <w:p w:rsidR="004656AF" w:rsidRDefault="00AE4AE5" w:rsidP="003C5E8B">
      <w:pPr>
        <w:pStyle w:val="21"/>
        <w:numPr>
          <w:ilvl w:val="0"/>
          <w:numId w:val="43"/>
        </w:numPr>
        <w:shd w:val="clear" w:color="auto" w:fill="auto"/>
        <w:tabs>
          <w:tab w:val="left" w:pos="1483"/>
        </w:tabs>
        <w:spacing w:line="276" w:lineRule="auto"/>
        <w:ind w:firstLine="1180"/>
      </w:pPr>
      <w:r>
        <w:t>указание даты выдачи;</w:t>
      </w:r>
    </w:p>
    <w:p w:rsidR="004656AF" w:rsidRDefault="00AE4AE5" w:rsidP="003C5E8B">
      <w:pPr>
        <w:pStyle w:val="21"/>
        <w:numPr>
          <w:ilvl w:val="0"/>
          <w:numId w:val="43"/>
        </w:numPr>
        <w:shd w:val="clear" w:color="auto" w:fill="auto"/>
        <w:tabs>
          <w:tab w:val="left" w:pos="1507"/>
        </w:tabs>
        <w:spacing w:line="276" w:lineRule="auto"/>
        <w:ind w:firstLine="1180"/>
      </w:pPr>
      <w:r>
        <w:t>указание принципала;</w:t>
      </w:r>
    </w:p>
    <w:p w:rsidR="004656AF" w:rsidRDefault="00AE4AE5" w:rsidP="003C5E8B">
      <w:pPr>
        <w:pStyle w:val="21"/>
        <w:numPr>
          <w:ilvl w:val="0"/>
          <w:numId w:val="43"/>
        </w:numPr>
        <w:shd w:val="clear" w:color="auto" w:fill="auto"/>
        <w:tabs>
          <w:tab w:val="left" w:pos="1507"/>
        </w:tabs>
        <w:spacing w:line="276" w:lineRule="auto"/>
        <w:ind w:firstLine="1180"/>
      </w:pPr>
      <w:r>
        <w:t>указание бенефициара;</w:t>
      </w:r>
    </w:p>
    <w:p w:rsidR="004656AF" w:rsidRDefault="00AE4AE5" w:rsidP="003C5E8B">
      <w:pPr>
        <w:pStyle w:val="21"/>
        <w:numPr>
          <w:ilvl w:val="0"/>
          <w:numId w:val="43"/>
        </w:numPr>
        <w:shd w:val="clear" w:color="auto" w:fill="auto"/>
        <w:tabs>
          <w:tab w:val="left" w:pos="1512"/>
        </w:tabs>
        <w:spacing w:line="276" w:lineRule="auto"/>
        <w:ind w:firstLine="1180"/>
      </w:pPr>
      <w:r>
        <w:t>указание гаранта;</w:t>
      </w:r>
    </w:p>
    <w:p w:rsidR="004656AF" w:rsidRDefault="00AE4AE5" w:rsidP="003C5E8B">
      <w:pPr>
        <w:pStyle w:val="21"/>
        <w:numPr>
          <w:ilvl w:val="0"/>
          <w:numId w:val="43"/>
        </w:numPr>
        <w:shd w:val="clear" w:color="auto" w:fill="auto"/>
        <w:tabs>
          <w:tab w:val="left" w:pos="1512"/>
        </w:tabs>
        <w:spacing w:line="276" w:lineRule="auto"/>
        <w:ind w:firstLine="1180"/>
      </w:pPr>
      <w:r>
        <w:t>основное обязательство, исполнение по которому обеспечивается гарантией;</w:t>
      </w:r>
    </w:p>
    <w:p w:rsidR="004656AF" w:rsidRDefault="00AE4AE5" w:rsidP="003C5E8B">
      <w:pPr>
        <w:pStyle w:val="21"/>
        <w:numPr>
          <w:ilvl w:val="0"/>
          <w:numId w:val="43"/>
        </w:numPr>
        <w:shd w:val="clear" w:color="auto" w:fill="auto"/>
        <w:tabs>
          <w:tab w:val="left" w:pos="1512"/>
        </w:tabs>
        <w:spacing w:line="276" w:lineRule="auto"/>
        <w:ind w:firstLine="1180"/>
      </w:pPr>
      <w:r>
        <w:t>денежную сумму, подлежащую выплате, или порядок её определения;</w:t>
      </w:r>
    </w:p>
    <w:p w:rsidR="004656AF" w:rsidRDefault="00AE4AE5" w:rsidP="003C5E8B">
      <w:pPr>
        <w:pStyle w:val="21"/>
        <w:numPr>
          <w:ilvl w:val="0"/>
          <w:numId w:val="43"/>
        </w:numPr>
        <w:shd w:val="clear" w:color="auto" w:fill="auto"/>
        <w:tabs>
          <w:tab w:val="left" w:pos="1512"/>
        </w:tabs>
        <w:spacing w:line="276" w:lineRule="auto"/>
        <w:ind w:firstLine="1180"/>
      </w:pPr>
      <w:r>
        <w:t>срок действия гарантии;</w:t>
      </w:r>
    </w:p>
    <w:p w:rsidR="004656AF" w:rsidRDefault="00AE4AE5" w:rsidP="003C5E8B">
      <w:pPr>
        <w:pStyle w:val="21"/>
        <w:numPr>
          <w:ilvl w:val="0"/>
          <w:numId w:val="43"/>
        </w:numPr>
        <w:shd w:val="clear" w:color="auto" w:fill="auto"/>
        <w:tabs>
          <w:tab w:val="left" w:pos="1512"/>
        </w:tabs>
        <w:spacing w:line="276" w:lineRule="auto"/>
        <w:ind w:firstLine="1180"/>
      </w:pPr>
      <w:r>
        <w:t>обстоятельства, при наступлении которых должна быть выплачена сумма</w:t>
      </w:r>
    </w:p>
    <w:p w:rsidR="004656AF" w:rsidRDefault="00AE4AE5" w:rsidP="00EB0558">
      <w:pPr>
        <w:pStyle w:val="21"/>
        <w:shd w:val="clear" w:color="auto" w:fill="auto"/>
        <w:spacing w:line="276" w:lineRule="auto"/>
        <w:ind w:firstLine="0"/>
        <w:jc w:val="left"/>
      </w:pPr>
      <w:r>
        <w:t>гарантии;</w:t>
      </w:r>
    </w:p>
    <w:p w:rsidR="004656AF" w:rsidRDefault="00AE4AE5" w:rsidP="003C5E8B">
      <w:pPr>
        <w:pStyle w:val="21"/>
        <w:numPr>
          <w:ilvl w:val="0"/>
          <w:numId w:val="43"/>
        </w:numPr>
        <w:shd w:val="clear" w:color="auto" w:fill="auto"/>
        <w:tabs>
          <w:tab w:val="left" w:pos="1469"/>
        </w:tabs>
        <w:spacing w:line="276" w:lineRule="auto"/>
        <w:ind w:firstLine="1180"/>
      </w:pPr>
      <w:r>
        <w:t>обязанность гаранта уплатить заказчику неустойку в размере 0,1 процента денежной суммы, подлежащей уплате, за каждый день просрочки;</w:t>
      </w:r>
    </w:p>
    <w:p w:rsidR="004656AF" w:rsidRDefault="00AE4AE5" w:rsidP="003C5E8B">
      <w:pPr>
        <w:pStyle w:val="21"/>
        <w:numPr>
          <w:ilvl w:val="0"/>
          <w:numId w:val="43"/>
        </w:numPr>
        <w:shd w:val="clear" w:color="auto" w:fill="auto"/>
        <w:tabs>
          <w:tab w:val="left" w:pos="1575"/>
        </w:tabs>
        <w:spacing w:line="276" w:lineRule="auto"/>
        <w:ind w:firstLine="1180"/>
      </w:pPr>
      <w: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56AF" w:rsidRDefault="00AE4AE5" w:rsidP="003C5E8B">
      <w:pPr>
        <w:pStyle w:val="21"/>
        <w:numPr>
          <w:ilvl w:val="0"/>
          <w:numId w:val="43"/>
        </w:numPr>
        <w:shd w:val="clear" w:color="auto" w:fill="auto"/>
        <w:tabs>
          <w:tab w:val="left" w:pos="1585"/>
        </w:tabs>
        <w:spacing w:line="276" w:lineRule="auto"/>
        <w:ind w:firstLine="1180"/>
      </w:pPr>
      <w: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направленной до окончания срока действия банковской гарантии;</w:t>
      </w:r>
    </w:p>
    <w:p w:rsidR="004656AF" w:rsidRDefault="00AE4AE5" w:rsidP="003C5E8B">
      <w:pPr>
        <w:pStyle w:val="21"/>
        <w:numPr>
          <w:ilvl w:val="0"/>
          <w:numId w:val="43"/>
        </w:numPr>
        <w:shd w:val="clear" w:color="auto" w:fill="auto"/>
        <w:tabs>
          <w:tab w:val="left" w:pos="1651"/>
        </w:tabs>
        <w:spacing w:line="276" w:lineRule="auto"/>
        <w:ind w:firstLine="1180"/>
      </w:pPr>
      <w:r>
        <w:t>иные требования к банковской гарантии могут быть установлены в документации о закупке;</w:t>
      </w:r>
    </w:p>
    <w:p w:rsidR="004656AF" w:rsidRDefault="00AE4AE5" w:rsidP="003C5E8B">
      <w:pPr>
        <w:pStyle w:val="21"/>
        <w:numPr>
          <w:ilvl w:val="0"/>
          <w:numId w:val="43"/>
        </w:numPr>
        <w:shd w:val="clear" w:color="auto" w:fill="auto"/>
        <w:tabs>
          <w:tab w:val="left" w:pos="1862"/>
        </w:tabs>
        <w:spacing w:line="276" w:lineRule="auto"/>
        <w:ind w:firstLine="1180"/>
      </w:pPr>
      <w:r>
        <w:t>иные условия, предусмотренные требованиями действующего законодательства.</w:t>
      </w:r>
    </w:p>
    <w:p w:rsidR="004656AF" w:rsidRDefault="00AE4AE5" w:rsidP="003C5E8B">
      <w:pPr>
        <w:pStyle w:val="21"/>
        <w:numPr>
          <w:ilvl w:val="0"/>
          <w:numId w:val="41"/>
        </w:numPr>
        <w:shd w:val="clear" w:color="auto" w:fill="auto"/>
        <w:tabs>
          <w:tab w:val="left" w:pos="1479"/>
        </w:tabs>
        <w:spacing w:line="276" w:lineRule="auto"/>
        <w:ind w:firstLine="740"/>
      </w:pPr>
      <w:r>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из </w:t>
      </w:r>
      <w:proofErr w:type="gramStart"/>
      <w:r>
        <w:t>предусмотренных</w:t>
      </w:r>
      <w:proofErr w:type="gramEnd"/>
      <w:r>
        <w:t xml:space="preserve"> в пункте </w:t>
      </w:r>
      <w:r w:rsidR="006818BE">
        <w:rPr>
          <w:rStyle w:val="29"/>
        </w:rPr>
        <w:t>5</w:t>
      </w:r>
      <w:r w:rsidR="006818BE" w:rsidRPr="006818BE">
        <w:rPr>
          <w:rStyle w:val="29"/>
        </w:rPr>
        <w:t>.</w:t>
      </w:r>
      <w:r w:rsidR="006818BE">
        <w:rPr>
          <w:rStyle w:val="29"/>
        </w:rPr>
        <w:t>9</w:t>
      </w:r>
      <w:r w:rsidR="006818BE" w:rsidRPr="006818BE">
        <w:rPr>
          <w:rStyle w:val="29"/>
        </w:rPr>
        <w:t>.</w:t>
      </w:r>
      <w:r>
        <w:rPr>
          <w:rStyle w:val="29"/>
        </w:rPr>
        <w:t>2</w:t>
      </w:r>
      <w:r>
        <w:rPr>
          <w:rStyle w:val="210"/>
        </w:rPr>
        <w:t xml:space="preserve"> </w:t>
      </w:r>
      <w:r>
        <w:t>Положения.</w:t>
      </w:r>
    </w:p>
    <w:p w:rsidR="004656AF" w:rsidRDefault="00AE4AE5" w:rsidP="003C5E8B">
      <w:pPr>
        <w:pStyle w:val="21"/>
        <w:numPr>
          <w:ilvl w:val="0"/>
          <w:numId w:val="41"/>
        </w:numPr>
        <w:shd w:val="clear" w:color="auto" w:fill="auto"/>
        <w:tabs>
          <w:tab w:val="left" w:pos="1484"/>
        </w:tabs>
        <w:spacing w:line="276" w:lineRule="auto"/>
        <w:ind w:firstLine="740"/>
      </w:pPr>
      <w:r>
        <w:t xml:space="preserve">В </w:t>
      </w:r>
      <w:proofErr w:type="gramStart"/>
      <w:r>
        <w:t>случае</w:t>
      </w:r>
      <w:proofErr w:type="gramEnd"/>
      <w:r>
        <w:t xml:space="preserve"> неисполнения/ненадлежащего исполнения поставщиком (подрядчиком, исполнителем) обязательств по договору, Заказчик имеет право удовлетворить свои требования за счёт внесённой поставщиком (подрядчиком, исполнителем) суммы обеспечения без обращения в суд.</w:t>
      </w:r>
    </w:p>
    <w:p w:rsidR="004656AF" w:rsidRDefault="00AE4AE5" w:rsidP="003C5E8B">
      <w:pPr>
        <w:pStyle w:val="21"/>
        <w:numPr>
          <w:ilvl w:val="0"/>
          <w:numId w:val="41"/>
        </w:numPr>
        <w:shd w:val="clear" w:color="auto" w:fill="auto"/>
        <w:tabs>
          <w:tab w:val="left" w:pos="1484"/>
        </w:tabs>
        <w:spacing w:line="276" w:lineRule="auto"/>
        <w:ind w:firstLine="740"/>
      </w:pPr>
      <w:proofErr w:type="gramStart"/>
      <w:r>
        <w:t xml:space="preserve">В случае неисполнения/ненадлежащего исполнения поставщиком (подрядчиком, исполнителем) обязательств по договору, заказчик имеет право получить удовлетворение за счёт предоставленной в качестве обеспечения суммы в том объёме, какой он имеет к моменту удовлетворения, в том числе возмещение убытков, причинённых </w:t>
      </w:r>
      <w:r>
        <w:lastRenderedPageBreak/>
        <w:t>просрочкой исполнения договора, неустойки за ненадлежащее исполнение обязательства, и иные штрафные санкции, предусмотренные договором, а также возмещение расходов по их взысканию и</w:t>
      </w:r>
      <w:proofErr w:type="gramEnd"/>
      <w:r>
        <w:t xml:space="preserve"> иные понесённые заказчиком убытки в связи с неисполнением обязательств поставщиком (подрядчиком, исполнителем).</w:t>
      </w:r>
    </w:p>
    <w:p w:rsidR="004656AF" w:rsidRDefault="00AE4AE5" w:rsidP="00A36321">
      <w:pPr>
        <w:pStyle w:val="21"/>
        <w:shd w:val="clear" w:color="auto" w:fill="auto"/>
        <w:spacing w:line="276" w:lineRule="auto"/>
        <w:ind w:firstLine="740"/>
      </w:pPr>
      <w:proofErr w:type="gramStart"/>
      <w:r>
        <w:t xml:space="preserve">5.9.13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w:t>
      </w:r>
      <w:r>
        <w:rPr>
          <w:rStyle w:val="23pt"/>
        </w:rPr>
        <w:t>1-3,</w:t>
      </w:r>
      <w:r>
        <w:t>подпунктов "а" и "б" пункта 4 части 14.1, частей 14.2 и 14.3 статьи 3.4 Федерального закона № 223-ФЗ.</w:t>
      </w:r>
      <w:proofErr w:type="gramEnd"/>
      <w:r>
        <w:t xml:space="preserve"> При этом такая независимая гарантия:</w:t>
      </w:r>
    </w:p>
    <w:p w:rsidR="004656AF" w:rsidRDefault="00AE4AE5" w:rsidP="003C5E8B">
      <w:pPr>
        <w:pStyle w:val="21"/>
        <w:numPr>
          <w:ilvl w:val="0"/>
          <w:numId w:val="44"/>
        </w:numPr>
        <w:shd w:val="clear" w:color="auto" w:fill="auto"/>
        <w:tabs>
          <w:tab w:val="left" w:pos="1038"/>
        </w:tabs>
        <w:spacing w:line="276" w:lineRule="auto"/>
        <w:ind w:firstLine="740"/>
      </w:pPr>
      <w:r>
        <w:t xml:space="preserve">должна содержать указание на срок ее действия, который не может составлять менее одного месяца </w:t>
      </w:r>
      <w:proofErr w:type="gramStart"/>
      <w:r>
        <w:t>с даты окончания</w:t>
      </w:r>
      <w:proofErr w:type="gramEnd"/>
      <w: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4656AF" w:rsidRDefault="00AE4AE5" w:rsidP="003C5E8B">
      <w:pPr>
        <w:pStyle w:val="21"/>
        <w:numPr>
          <w:ilvl w:val="0"/>
          <w:numId w:val="44"/>
        </w:numPr>
        <w:shd w:val="clear" w:color="auto" w:fill="auto"/>
        <w:tabs>
          <w:tab w:val="left" w:pos="1033"/>
        </w:tabs>
        <w:spacing w:after="240" w:line="276" w:lineRule="auto"/>
        <w:ind w:firstLine="740"/>
      </w:pPr>
      <w: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D084C" w:rsidRDefault="00FD084C" w:rsidP="00FD084C">
      <w:pPr>
        <w:pStyle w:val="21"/>
        <w:shd w:val="clear" w:color="auto" w:fill="auto"/>
        <w:tabs>
          <w:tab w:val="left" w:pos="1033"/>
        </w:tabs>
        <w:spacing w:after="240" w:line="276" w:lineRule="auto"/>
        <w:ind w:left="740" w:firstLine="0"/>
      </w:pPr>
    </w:p>
    <w:p w:rsidR="004656AF" w:rsidRDefault="00AE4AE5" w:rsidP="003C5E8B">
      <w:pPr>
        <w:pStyle w:val="310"/>
        <w:numPr>
          <w:ilvl w:val="0"/>
          <w:numId w:val="35"/>
        </w:numPr>
        <w:shd w:val="clear" w:color="auto" w:fill="auto"/>
        <w:tabs>
          <w:tab w:val="left" w:pos="1383"/>
        </w:tabs>
        <w:spacing w:line="276" w:lineRule="auto"/>
        <w:ind w:firstLine="740"/>
      </w:pPr>
      <w:bookmarkStart w:id="32" w:name="bookmark34"/>
      <w:r>
        <w:t>Антидемпинговые меры</w:t>
      </w:r>
      <w:bookmarkEnd w:id="32"/>
    </w:p>
    <w:p w:rsidR="004656AF" w:rsidRDefault="00AE4AE5" w:rsidP="003C5E8B">
      <w:pPr>
        <w:pStyle w:val="21"/>
        <w:numPr>
          <w:ilvl w:val="0"/>
          <w:numId w:val="45"/>
        </w:numPr>
        <w:shd w:val="clear" w:color="auto" w:fill="auto"/>
        <w:tabs>
          <w:tab w:val="left" w:pos="1657"/>
        </w:tabs>
        <w:spacing w:line="276" w:lineRule="auto"/>
        <w:ind w:firstLine="740"/>
      </w:pPr>
      <w:r>
        <w:t>Условиями закупки могут быть установлены антидемпинговые меры при предложении участником закупки цены договора (цены лота), которая на 25 (двадцать пять) и более процентов ниже начальной (максимальной) цены договора (цены лота) (далее — демпинговая цена договора).</w:t>
      </w:r>
    </w:p>
    <w:p w:rsidR="004656AF" w:rsidRDefault="00AE4AE5" w:rsidP="00EB0558">
      <w:pPr>
        <w:pStyle w:val="21"/>
        <w:shd w:val="clear" w:color="auto" w:fill="auto"/>
        <w:spacing w:line="276" w:lineRule="auto"/>
        <w:ind w:firstLine="740"/>
      </w:pPr>
      <w:r>
        <w:t>Если участник закупки, заявка которого была признана лучшей, является не плательщиком НДС, находится на упрощенной системе налогообложения, антидемпинговые меры могут быть установлены в случае предложения таким участником закупки договора (цены лота), которая на 25 (двадцать пять) и более процентов ниже начальной (максимальной) цены договора (цены лота) без учета НДС.</w:t>
      </w:r>
    </w:p>
    <w:p w:rsidR="004656AF" w:rsidRDefault="00AE4AE5" w:rsidP="003C5E8B">
      <w:pPr>
        <w:pStyle w:val="21"/>
        <w:numPr>
          <w:ilvl w:val="0"/>
          <w:numId w:val="45"/>
        </w:numPr>
        <w:shd w:val="clear" w:color="auto" w:fill="auto"/>
        <w:tabs>
          <w:tab w:val="left" w:pos="1657"/>
        </w:tabs>
        <w:spacing w:line="276" w:lineRule="auto"/>
        <w:ind w:firstLine="740"/>
      </w:pPr>
      <w:r>
        <w:t>Заказчиком могут применяться следующие антидемпинговые меры:</w:t>
      </w:r>
    </w:p>
    <w:p w:rsidR="004656AF" w:rsidRDefault="00AE4AE5" w:rsidP="003C5E8B">
      <w:pPr>
        <w:pStyle w:val="21"/>
        <w:numPr>
          <w:ilvl w:val="0"/>
          <w:numId w:val="46"/>
        </w:numPr>
        <w:shd w:val="clear" w:color="auto" w:fill="auto"/>
        <w:tabs>
          <w:tab w:val="left" w:pos="1666"/>
        </w:tabs>
        <w:spacing w:line="276" w:lineRule="auto"/>
        <w:ind w:firstLine="740"/>
      </w:pPr>
      <w:proofErr w:type="gramStart"/>
      <w:r>
        <w:t>Если при участии в закупке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извещении о проведении запроса котировок, но не менее чем в размере аванса (если договором предусмотрена выплата аванса).</w:t>
      </w:r>
      <w:proofErr w:type="gramEnd"/>
      <w:r>
        <w:t xml:space="preserve">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4656AF" w:rsidRDefault="00AE4AE5" w:rsidP="003C5E8B">
      <w:pPr>
        <w:pStyle w:val="21"/>
        <w:numPr>
          <w:ilvl w:val="0"/>
          <w:numId w:val="46"/>
        </w:numPr>
        <w:shd w:val="clear" w:color="auto" w:fill="auto"/>
        <w:tabs>
          <w:tab w:val="left" w:pos="1666"/>
        </w:tabs>
        <w:spacing w:line="276" w:lineRule="auto"/>
        <w:ind w:firstLine="740"/>
      </w:pPr>
      <w:proofErr w:type="gramStart"/>
      <w:r>
        <w:t>В случае, если закупка проводится по единичным расценкам, заявка будет считаться заявкой с демпинговой ценой в случае, если на более чем половину всей номенклатуры товаров, работ, услуг будет предложена цена на 25 и более процентов ниже начальной (максимальной) цены за единицу продукции, установленной в закупочной документации.</w:t>
      </w:r>
      <w:proofErr w:type="gramEnd"/>
      <w:r>
        <w:t xml:space="preserve"> В </w:t>
      </w:r>
      <w:proofErr w:type="gramStart"/>
      <w:r>
        <w:t>случае</w:t>
      </w:r>
      <w:proofErr w:type="gramEnd"/>
      <w:r>
        <w:t>, если закупка проводится по единичным расценкам, а в закупочной документации не установлена цена за единицу продукции, условие о демпинговой цене Заявки не применяется;</w:t>
      </w:r>
    </w:p>
    <w:p w:rsidR="004656AF" w:rsidRDefault="00AE4AE5" w:rsidP="003C5E8B">
      <w:pPr>
        <w:pStyle w:val="21"/>
        <w:numPr>
          <w:ilvl w:val="0"/>
          <w:numId w:val="46"/>
        </w:numPr>
        <w:shd w:val="clear" w:color="auto" w:fill="auto"/>
        <w:tabs>
          <w:tab w:val="left" w:pos="1671"/>
        </w:tabs>
        <w:spacing w:line="276" w:lineRule="auto"/>
        <w:ind w:firstLine="740"/>
      </w:pPr>
      <w:proofErr w:type="gramStart"/>
      <w:r>
        <w:lastRenderedPageBreak/>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расчёты</w:t>
      </w:r>
      <w:proofErr w:type="gramEnd"/>
      <w:r>
        <w:t>, подтверждающие возможность участника закупки осуществить поставку товара по предлагаемой цене;</w:t>
      </w:r>
    </w:p>
    <w:p w:rsidR="004656AF" w:rsidRDefault="00AE4AE5" w:rsidP="003C5E8B">
      <w:pPr>
        <w:pStyle w:val="21"/>
        <w:numPr>
          <w:ilvl w:val="0"/>
          <w:numId w:val="46"/>
        </w:numPr>
        <w:shd w:val="clear" w:color="auto" w:fill="auto"/>
        <w:tabs>
          <w:tab w:val="left" w:pos="1671"/>
        </w:tabs>
        <w:spacing w:line="276" w:lineRule="auto"/>
        <w:ind w:firstLine="740"/>
      </w:pPr>
      <w:proofErr w:type="gramStart"/>
      <w: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roofErr w:type="gramEnd"/>
    </w:p>
    <w:p w:rsidR="004656AF" w:rsidRDefault="00AE4AE5" w:rsidP="00EB0558">
      <w:pPr>
        <w:pStyle w:val="21"/>
        <w:shd w:val="clear" w:color="auto" w:fill="auto"/>
        <w:spacing w:line="276" w:lineRule="auto"/>
        <w:ind w:firstLine="0"/>
      </w:pPr>
      <w:r>
        <w:t>Обоснование, расчёты, заключения, указанные в настоящем подпункте, представляются:</w:t>
      </w:r>
    </w:p>
    <w:p w:rsidR="004656AF" w:rsidRDefault="00AE4AE5" w:rsidP="00A36321">
      <w:pPr>
        <w:pStyle w:val="21"/>
        <w:shd w:val="clear" w:color="auto" w:fill="auto"/>
        <w:spacing w:line="276" w:lineRule="auto"/>
        <w:ind w:firstLine="1200"/>
      </w:pPr>
      <w:r>
        <w:t xml:space="preserve">1) участником закупки, предложившим демпинговую цену договора в составе заявки на участие в конкурсе, запросе котировок, запросе предложений. В </w:t>
      </w:r>
      <w:proofErr w:type="gramStart"/>
      <w:r>
        <w:t>случае</w:t>
      </w:r>
      <w:proofErr w:type="gramEnd"/>
      <w:r>
        <w:t xml:space="preserve"> невыполнения таким участником данного требования или признания комиссией по</w:t>
      </w:r>
      <w:r w:rsidR="00A36321">
        <w:t xml:space="preserve"> </w:t>
      </w:r>
      <w:r>
        <w:t>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rsidR="004656AF" w:rsidRDefault="00AE4AE5" w:rsidP="00EB0558">
      <w:pPr>
        <w:pStyle w:val="21"/>
        <w:shd w:val="clear" w:color="auto" w:fill="auto"/>
        <w:spacing w:line="276" w:lineRule="auto"/>
        <w:ind w:firstLine="1180"/>
      </w:pPr>
      <w:r>
        <w:t>2) участником закупки, предложившим демпинговую цену договора, с которым заключается договор, при направлении заказчику подписанного проекта договора при проведен</w:t>
      </w:r>
      <w:proofErr w:type="gramStart"/>
      <w:r>
        <w:t>ии ау</w:t>
      </w:r>
      <w:proofErr w:type="gramEnd"/>
      <w:r>
        <w:t xml:space="preserve">кциона, в том числе в электронной форме. В </w:t>
      </w:r>
      <w:proofErr w:type="gramStart"/>
      <w:r>
        <w:t>случае</w:t>
      </w:r>
      <w:proofErr w:type="gramEnd"/>
      <w:r>
        <w:t xml:space="preserve"> невыполнения таким участником данного требования он признается уклонившимся от заключения договора. </w:t>
      </w:r>
      <w:proofErr w:type="gramStart"/>
      <w:r>
        <w:t xml:space="preserve">При признании комиссией по осуществлению закупок предложенной цены договора (цены лога)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(цене лота) которого содержит лучшие условия по цене договора (цене лота), следующие </w:t>
      </w:r>
      <w:proofErr w:type="spellStart"/>
      <w:r>
        <w:t>послеусловий</w:t>
      </w:r>
      <w:proofErr w:type="spellEnd"/>
      <w:r>
        <w:t>, предложенных победителем аукциона.</w:t>
      </w:r>
      <w:proofErr w:type="gramEnd"/>
    </w:p>
    <w:p w:rsidR="004656AF" w:rsidRDefault="00AE4AE5" w:rsidP="003C5E8B">
      <w:pPr>
        <w:pStyle w:val="21"/>
        <w:numPr>
          <w:ilvl w:val="0"/>
          <w:numId w:val="45"/>
        </w:numPr>
        <w:shd w:val="clear" w:color="auto" w:fill="auto"/>
        <w:tabs>
          <w:tab w:val="left" w:pos="1516"/>
        </w:tabs>
        <w:spacing w:line="276" w:lineRule="auto"/>
        <w:ind w:firstLine="740"/>
      </w:pPr>
      <w:proofErr w:type="gramStart"/>
      <w:r>
        <w:t>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w:t>
      </w:r>
      <w:proofErr w:type="gramEnd"/>
      <w:r>
        <w:t>, в бюджеты бюджетной системы Российской Федерации.</w:t>
      </w:r>
    </w:p>
    <w:p w:rsidR="004656AF" w:rsidRDefault="00AE4AE5" w:rsidP="003C5E8B">
      <w:pPr>
        <w:pStyle w:val="21"/>
        <w:numPr>
          <w:ilvl w:val="0"/>
          <w:numId w:val="45"/>
        </w:numPr>
        <w:shd w:val="clear" w:color="auto" w:fill="auto"/>
        <w:tabs>
          <w:tab w:val="left" w:pos="1516"/>
        </w:tabs>
        <w:spacing w:line="276" w:lineRule="auto"/>
        <w:ind w:firstLine="740"/>
      </w:pPr>
      <w: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25 (двадцать пять)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4656AF" w:rsidRDefault="00AE4AE5" w:rsidP="003C5E8B">
      <w:pPr>
        <w:pStyle w:val="21"/>
        <w:numPr>
          <w:ilvl w:val="0"/>
          <w:numId w:val="45"/>
        </w:numPr>
        <w:shd w:val="clear" w:color="auto" w:fill="auto"/>
        <w:tabs>
          <w:tab w:val="left" w:pos="1516"/>
        </w:tabs>
        <w:spacing w:line="276" w:lineRule="auto"/>
        <w:ind w:firstLine="740"/>
      </w:pPr>
      <w:r>
        <w:t xml:space="preserve">В </w:t>
      </w:r>
      <w:proofErr w:type="gramStart"/>
      <w:r>
        <w:t>случае</w:t>
      </w:r>
      <w:proofErr w:type="gramEnd"/>
      <w:r>
        <w:t xml:space="preserve"> признания победителя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настоящего раздела в полном объёме.</w:t>
      </w:r>
    </w:p>
    <w:p w:rsidR="004656AF" w:rsidRDefault="00AE4AE5" w:rsidP="003C5E8B">
      <w:pPr>
        <w:pStyle w:val="21"/>
        <w:numPr>
          <w:ilvl w:val="0"/>
          <w:numId w:val="45"/>
        </w:numPr>
        <w:shd w:val="clear" w:color="auto" w:fill="auto"/>
        <w:tabs>
          <w:tab w:val="left" w:pos="1516"/>
        </w:tabs>
        <w:spacing w:line="276" w:lineRule="auto"/>
        <w:ind w:firstLine="740"/>
      </w:pPr>
      <w:r>
        <w:t>Иные антидемпинговые меры могут быть установлены в документации о закупке.</w:t>
      </w:r>
    </w:p>
    <w:p w:rsidR="004656AF" w:rsidRDefault="00AE4AE5" w:rsidP="003C5E8B">
      <w:pPr>
        <w:pStyle w:val="21"/>
        <w:numPr>
          <w:ilvl w:val="0"/>
          <w:numId w:val="45"/>
        </w:numPr>
        <w:shd w:val="clear" w:color="auto" w:fill="auto"/>
        <w:tabs>
          <w:tab w:val="left" w:pos="1516"/>
        </w:tabs>
        <w:spacing w:after="240" w:line="276" w:lineRule="auto"/>
        <w:ind w:firstLine="740"/>
      </w:pPr>
      <w:r>
        <w:lastRenderedPageBreak/>
        <w:t>При осуществлении закупок, участниками которого могут быть только субъекты малого и среднего предпринимательства, антидемпинговые меры, установленные настоящим Положением, не применяются.</w:t>
      </w:r>
    </w:p>
    <w:p w:rsidR="004656AF" w:rsidRDefault="00AE4AE5" w:rsidP="00EB0558">
      <w:pPr>
        <w:pStyle w:val="31"/>
        <w:shd w:val="clear" w:color="auto" w:fill="auto"/>
        <w:spacing w:after="0" w:line="276" w:lineRule="auto"/>
        <w:ind w:firstLine="740"/>
        <w:jc w:val="both"/>
      </w:pPr>
      <w:r>
        <w:t>5.11. Особенности участия субъектов малого и среднего предпринимательства.</w:t>
      </w:r>
    </w:p>
    <w:p w:rsidR="004656AF" w:rsidRDefault="00AE4AE5" w:rsidP="003C5E8B">
      <w:pPr>
        <w:pStyle w:val="21"/>
        <w:numPr>
          <w:ilvl w:val="0"/>
          <w:numId w:val="47"/>
        </w:numPr>
        <w:shd w:val="clear" w:color="auto" w:fill="auto"/>
        <w:tabs>
          <w:tab w:val="left" w:pos="1474"/>
        </w:tabs>
        <w:spacing w:line="276" w:lineRule="auto"/>
        <w:ind w:firstLine="740"/>
      </w:pPr>
      <w:r>
        <w:t>Закупки у субъектов малого и среднего предпринимательства осуществляются путем проведения предусмотренных Положением закупочных процедур:</w:t>
      </w:r>
    </w:p>
    <w:p w:rsidR="004656AF" w:rsidRDefault="00AE4AE5" w:rsidP="00EB0558">
      <w:pPr>
        <w:pStyle w:val="21"/>
        <w:shd w:val="clear" w:color="auto" w:fill="auto"/>
        <w:tabs>
          <w:tab w:val="left" w:pos="1441"/>
        </w:tabs>
        <w:spacing w:line="276" w:lineRule="auto"/>
        <w:ind w:firstLine="1180"/>
      </w:pPr>
      <w:r>
        <w:t>а)</w:t>
      </w:r>
      <w:r>
        <w:tab/>
      </w:r>
      <w:proofErr w:type="gramStart"/>
      <w:r>
        <w:t>участниками</w:t>
      </w:r>
      <w:proofErr w:type="gramEnd"/>
      <w: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4656AF" w:rsidRDefault="00AE4AE5" w:rsidP="00EB0558">
      <w:pPr>
        <w:pStyle w:val="21"/>
        <w:shd w:val="clear" w:color="auto" w:fill="auto"/>
        <w:tabs>
          <w:tab w:val="left" w:pos="1455"/>
        </w:tabs>
        <w:spacing w:line="276" w:lineRule="auto"/>
        <w:ind w:firstLine="1180"/>
      </w:pPr>
      <w:r>
        <w:t>б)</w:t>
      </w:r>
      <w:r>
        <w:tab/>
      </w:r>
      <w:proofErr w:type="gramStart"/>
      <w:r>
        <w:t>участниками</w:t>
      </w:r>
      <w:proofErr w:type="gramEnd"/>
      <w:r>
        <w:t xml:space="preserve"> которых являются только субъекты малого и среднего предпринимательства;</w:t>
      </w:r>
    </w:p>
    <w:p w:rsidR="004656AF" w:rsidRDefault="00AE4AE5" w:rsidP="00EB0558">
      <w:pPr>
        <w:pStyle w:val="21"/>
        <w:shd w:val="clear" w:color="auto" w:fill="auto"/>
        <w:tabs>
          <w:tab w:val="left" w:pos="1455"/>
        </w:tabs>
        <w:spacing w:line="276" w:lineRule="auto"/>
        <w:ind w:firstLine="1180"/>
      </w:pPr>
      <w:r>
        <w:t>в)</w:t>
      </w:r>
      <w:r>
        <w:tab/>
        <w:t xml:space="preserve">в отношении </w:t>
      </w:r>
      <w:proofErr w:type="gramStart"/>
      <w:r>
        <w:t>участников</w:t>
      </w:r>
      <w:proofErr w:type="gramEnd"/>
      <w: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4656AF" w:rsidRDefault="00AE4AE5" w:rsidP="003C5E8B">
      <w:pPr>
        <w:pStyle w:val="21"/>
        <w:numPr>
          <w:ilvl w:val="0"/>
          <w:numId w:val="47"/>
        </w:numPr>
        <w:shd w:val="clear" w:color="auto" w:fill="auto"/>
        <w:tabs>
          <w:tab w:val="left" w:pos="1516"/>
        </w:tabs>
        <w:spacing w:line="276" w:lineRule="auto"/>
        <w:ind w:firstLine="740"/>
      </w:pPr>
      <w:r>
        <w:t>При закупке товаров, работ, услуг в извещениях о закупках устанавливается ограничение в отношении участников закупок, которыми могут быть только субъекты малого и среднего предпринимательства.</w:t>
      </w:r>
    </w:p>
    <w:p w:rsidR="004656AF" w:rsidRDefault="00AE4AE5" w:rsidP="003C5E8B">
      <w:pPr>
        <w:pStyle w:val="21"/>
        <w:numPr>
          <w:ilvl w:val="0"/>
          <w:numId w:val="47"/>
        </w:numPr>
        <w:shd w:val="clear" w:color="auto" w:fill="auto"/>
        <w:tabs>
          <w:tab w:val="left" w:pos="1516"/>
        </w:tabs>
        <w:spacing w:line="276" w:lineRule="auto"/>
        <w:ind w:firstLine="0"/>
      </w:pPr>
      <w:r>
        <w:t xml:space="preserve">Годовой объем закупок у субъектов малого и среднего предпринимательства устанавливается в размере не менее чем 25 (двадцать пять) процентов совокупного годового стоимостного объема договоров, заключенных заказчиком по результатам закупок. При этом совокупный годовой </w:t>
      </w:r>
      <w:proofErr w:type="gramStart"/>
      <w:r>
        <w:t>стоимостной</w:t>
      </w:r>
      <w:proofErr w:type="gramEnd"/>
      <w:r>
        <w:t xml:space="preserve"> объем договоров, зак</w:t>
      </w:r>
      <w:r w:rsidR="00FD084C">
        <w:t>люченных заказчиком с субъекта</w:t>
      </w:r>
      <w:r w:rsidR="00442BBB">
        <w:t xml:space="preserve">  м</w:t>
      </w:r>
      <w:r>
        <w:t xml:space="preserve">алого и среднего предпринимательства по результатам закупок, осуществленных в соответствии с подпунктом "б" </w:t>
      </w:r>
      <w:r>
        <w:rPr>
          <w:rStyle w:val="29"/>
        </w:rPr>
        <w:t>пункта 5.11.1.</w:t>
      </w:r>
      <w:r>
        <w:rPr>
          <w:rStyle w:val="210"/>
        </w:rPr>
        <w:t xml:space="preserve"> </w:t>
      </w:r>
      <w:r>
        <w:t>настоящего Положения, должен составлять не менее чем 20 (двадцать) процентов совокупного годового стоимостного объема договоров, заключенных заказчиками по результатам закупок.</w:t>
      </w:r>
    </w:p>
    <w:p w:rsidR="004656AF" w:rsidRDefault="00AE4AE5" w:rsidP="003C5E8B">
      <w:pPr>
        <w:pStyle w:val="21"/>
        <w:numPr>
          <w:ilvl w:val="0"/>
          <w:numId w:val="47"/>
        </w:numPr>
        <w:shd w:val="clear" w:color="auto" w:fill="auto"/>
        <w:tabs>
          <w:tab w:val="left" w:pos="1649"/>
        </w:tabs>
        <w:spacing w:line="276" w:lineRule="auto"/>
        <w:ind w:firstLine="900"/>
      </w:pPr>
      <w:r>
        <w:t>Объем закупок у субъектов малого и среднего предпринимательства определяется на основании Постановления Правительства Российской Федерации от 11.12.2014 года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4656AF" w:rsidRDefault="00AE4AE5" w:rsidP="003C5E8B">
      <w:pPr>
        <w:pStyle w:val="21"/>
        <w:numPr>
          <w:ilvl w:val="0"/>
          <w:numId w:val="47"/>
        </w:numPr>
        <w:shd w:val="clear" w:color="auto" w:fill="auto"/>
        <w:tabs>
          <w:tab w:val="left" w:pos="1649"/>
        </w:tabs>
        <w:spacing w:line="276" w:lineRule="auto"/>
        <w:ind w:firstLine="760"/>
      </w:pPr>
      <w:proofErr w:type="gramStart"/>
      <w:r>
        <w:t>При расчете совокупного годового стоимостного объема договоров, заключенных заказчиком, в том числе с субъектами малого и среднего предпринимательства по результатам закупок, не учитываются закупки, перечень которых установлен Постановлением Правительства Российской Федерации от 11.12.2014 года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4656AF" w:rsidRDefault="00AE4AE5" w:rsidP="00EB0558">
      <w:pPr>
        <w:pStyle w:val="21"/>
        <w:shd w:val="clear" w:color="auto" w:fill="auto"/>
        <w:tabs>
          <w:tab w:val="left" w:pos="1488"/>
        </w:tabs>
        <w:spacing w:line="276" w:lineRule="auto"/>
        <w:ind w:firstLine="1180"/>
      </w:pPr>
      <w:r>
        <w:t>а)</w:t>
      </w:r>
      <w:r>
        <w:tab/>
        <w:t>закупки для обеспечения обороны страны и безопасности государства;</w:t>
      </w:r>
    </w:p>
    <w:p w:rsidR="004656AF" w:rsidRDefault="00AE4AE5" w:rsidP="00EB0558">
      <w:pPr>
        <w:pStyle w:val="21"/>
        <w:shd w:val="clear" w:color="auto" w:fill="auto"/>
        <w:tabs>
          <w:tab w:val="left" w:pos="1502"/>
        </w:tabs>
        <w:spacing w:line="276" w:lineRule="auto"/>
        <w:ind w:firstLine="1180"/>
      </w:pPr>
      <w:r>
        <w:t>б)</w:t>
      </w:r>
      <w:r>
        <w:tab/>
        <w:t>закупки в области использования атомной энергии;</w:t>
      </w:r>
    </w:p>
    <w:p w:rsidR="004656AF" w:rsidRDefault="00AE4AE5" w:rsidP="00EB0558">
      <w:pPr>
        <w:pStyle w:val="21"/>
        <w:shd w:val="clear" w:color="auto" w:fill="auto"/>
        <w:tabs>
          <w:tab w:val="left" w:pos="1455"/>
        </w:tabs>
        <w:spacing w:line="276" w:lineRule="auto"/>
        <w:ind w:firstLine="1180"/>
      </w:pPr>
      <w:r>
        <w:t>в)</w:t>
      </w:r>
      <w:r>
        <w:tab/>
        <w:t>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4656AF" w:rsidRDefault="00AE4AE5" w:rsidP="00EB0558">
      <w:pPr>
        <w:pStyle w:val="21"/>
        <w:shd w:val="clear" w:color="auto" w:fill="auto"/>
        <w:tabs>
          <w:tab w:val="left" w:pos="1455"/>
        </w:tabs>
        <w:spacing w:line="276" w:lineRule="auto"/>
        <w:ind w:firstLine="1180"/>
      </w:pPr>
      <w:r>
        <w:t>г)</w:t>
      </w:r>
      <w:r>
        <w:tab/>
        <w:t>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4656AF" w:rsidRDefault="00AE4AE5" w:rsidP="00EB0558">
      <w:pPr>
        <w:pStyle w:val="21"/>
        <w:shd w:val="clear" w:color="auto" w:fill="auto"/>
        <w:tabs>
          <w:tab w:val="left" w:pos="1465"/>
        </w:tabs>
        <w:spacing w:line="276" w:lineRule="auto"/>
        <w:ind w:firstLine="1180"/>
      </w:pPr>
      <w:r>
        <w:t>д)</w:t>
      </w:r>
      <w:r>
        <w:tab/>
        <w:t xml:space="preserve">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w:t>
      </w:r>
      <w:r>
        <w:lastRenderedPageBreak/>
        <w:t>финансовой организацией и связанные с привлечением и (или) размещением денежных средств юридических и физических лиц;</w:t>
      </w:r>
    </w:p>
    <w:p w:rsidR="004656AF" w:rsidRDefault="00AE4AE5" w:rsidP="00EB0558">
      <w:pPr>
        <w:pStyle w:val="21"/>
        <w:shd w:val="clear" w:color="auto" w:fill="auto"/>
        <w:tabs>
          <w:tab w:val="left" w:pos="1465"/>
        </w:tabs>
        <w:spacing w:line="276" w:lineRule="auto"/>
        <w:ind w:firstLine="1180"/>
      </w:pPr>
      <w:r>
        <w:t>е)</w:t>
      </w:r>
      <w:r>
        <w:tab/>
        <w:t>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4656AF" w:rsidRDefault="00AE4AE5" w:rsidP="00EB0558">
      <w:pPr>
        <w:pStyle w:val="21"/>
        <w:shd w:val="clear" w:color="auto" w:fill="auto"/>
        <w:tabs>
          <w:tab w:val="left" w:pos="1498"/>
        </w:tabs>
        <w:spacing w:line="276" w:lineRule="auto"/>
        <w:ind w:firstLine="1180"/>
      </w:pPr>
      <w:r>
        <w:t>ж)</w:t>
      </w:r>
      <w:r>
        <w:tab/>
        <w:t>закупки, в отношении которых принято решение Правительства Российской Федерации в соответствии с частью 16 статьи 4 Федерального закона №223-ФЗ;</w:t>
      </w:r>
    </w:p>
    <w:p w:rsidR="004656AF" w:rsidRDefault="00AE4AE5" w:rsidP="00EB0558">
      <w:pPr>
        <w:pStyle w:val="21"/>
        <w:shd w:val="clear" w:color="auto" w:fill="auto"/>
        <w:tabs>
          <w:tab w:val="left" w:pos="1494"/>
        </w:tabs>
        <w:spacing w:line="276" w:lineRule="auto"/>
        <w:ind w:firstLine="1180"/>
      </w:pPr>
      <w:r>
        <w:t>з)</w:t>
      </w:r>
      <w:r>
        <w:tab/>
        <w:t>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656AF" w:rsidRDefault="00AE4AE5" w:rsidP="00EB0558">
      <w:pPr>
        <w:pStyle w:val="21"/>
        <w:shd w:val="clear" w:color="auto" w:fill="auto"/>
        <w:tabs>
          <w:tab w:val="left" w:pos="1513"/>
        </w:tabs>
        <w:spacing w:line="276" w:lineRule="auto"/>
        <w:ind w:firstLine="1180"/>
      </w:pPr>
      <w:proofErr w:type="gramStart"/>
      <w:r>
        <w:t>и)</w:t>
      </w:r>
      <w:r>
        <w:tab/>
        <w:t>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roofErr w:type="gramEnd"/>
    </w:p>
    <w:p w:rsidR="004656AF" w:rsidRDefault="00AE4AE5" w:rsidP="00EB0558">
      <w:pPr>
        <w:pStyle w:val="21"/>
        <w:shd w:val="clear" w:color="auto" w:fill="auto"/>
        <w:spacing w:line="276" w:lineRule="auto"/>
        <w:ind w:firstLine="1180"/>
      </w:pPr>
      <w:proofErr w:type="gramStart"/>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656AF" w:rsidRDefault="00AE4AE5" w:rsidP="00EB0558">
      <w:pPr>
        <w:pStyle w:val="21"/>
        <w:shd w:val="clear" w:color="auto" w:fill="auto"/>
        <w:tabs>
          <w:tab w:val="left" w:pos="1498"/>
        </w:tabs>
        <w:spacing w:line="276" w:lineRule="auto"/>
        <w:ind w:firstLine="1180"/>
      </w:pPr>
      <w:r>
        <w:t>л)</w:t>
      </w:r>
      <w:r>
        <w:tab/>
        <w:t>закупки, предметом которых является аренда и (или) приобретение в собственность объектов недвижимого имущества;</w:t>
      </w:r>
    </w:p>
    <w:p w:rsidR="004656AF" w:rsidRDefault="00AE4AE5" w:rsidP="00EB0558">
      <w:pPr>
        <w:pStyle w:val="21"/>
        <w:shd w:val="clear" w:color="auto" w:fill="auto"/>
        <w:tabs>
          <w:tab w:val="left" w:pos="1550"/>
        </w:tabs>
        <w:spacing w:line="276" w:lineRule="auto"/>
        <w:ind w:firstLine="1180"/>
      </w:pPr>
      <w:r>
        <w:t>м)</w:t>
      </w:r>
      <w:r>
        <w:tab/>
        <w:t>закупки энергоносителей;</w:t>
      </w:r>
    </w:p>
    <w:p w:rsidR="004656AF" w:rsidRDefault="00AE4AE5" w:rsidP="00EB0558">
      <w:pPr>
        <w:pStyle w:val="21"/>
        <w:shd w:val="clear" w:color="auto" w:fill="auto"/>
        <w:spacing w:line="276" w:lineRule="auto"/>
        <w:ind w:firstLine="1180"/>
      </w:pPr>
      <w:r>
        <w:t>н) закупки услуг добычи, хранения, отгрузки (перевалки) и переработки энергоносителей;</w:t>
      </w:r>
    </w:p>
    <w:p w:rsidR="004656AF" w:rsidRDefault="00AE4AE5" w:rsidP="00EB0558">
      <w:pPr>
        <w:pStyle w:val="21"/>
        <w:shd w:val="clear" w:color="auto" w:fill="auto"/>
        <w:tabs>
          <w:tab w:val="left" w:pos="1465"/>
        </w:tabs>
        <w:spacing w:line="276" w:lineRule="auto"/>
        <w:ind w:firstLine="1160"/>
      </w:pPr>
      <w:r>
        <w:t>o)</w:t>
      </w:r>
      <w:r>
        <w:tab/>
        <w:t>закупки подвижного состава и материалов верхнего строения железнодорожного пути;</w:t>
      </w:r>
    </w:p>
    <w:p w:rsidR="004656AF" w:rsidRDefault="00AE4AE5" w:rsidP="00EB0558">
      <w:pPr>
        <w:pStyle w:val="21"/>
        <w:shd w:val="clear" w:color="auto" w:fill="auto"/>
        <w:tabs>
          <w:tab w:val="left" w:pos="1470"/>
        </w:tabs>
        <w:spacing w:line="276" w:lineRule="auto"/>
        <w:ind w:firstLine="1160"/>
      </w:pPr>
      <w:r>
        <w:t>п)</w:t>
      </w:r>
      <w:r>
        <w:tab/>
        <w:t>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4656AF" w:rsidRDefault="00AE4AE5" w:rsidP="00EB0558">
      <w:pPr>
        <w:pStyle w:val="21"/>
        <w:shd w:val="clear" w:color="auto" w:fill="auto"/>
        <w:tabs>
          <w:tab w:val="left" w:pos="1492"/>
        </w:tabs>
        <w:spacing w:line="276" w:lineRule="auto"/>
        <w:ind w:firstLine="1160"/>
      </w:pPr>
      <w:r>
        <w:t>p)</w:t>
      </w:r>
      <w:r>
        <w:tab/>
        <w:t>закупки услуг в области воздушных перевозок и авиационных работ;</w:t>
      </w:r>
    </w:p>
    <w:p w:rsidR="004656AF" w:rsidRDefault="00AE4AE5" w:rsidP="00EB0558">
      <w:pPr>
        <w:pStyle w:val="21"/>
        <w:shd w:val="clear" w:color="auto" w:fill="auto"/>
        <w:tabs>
          <w:tab w:val="left" w:pos="1446"/>
        </w:tabs>
        <w:spacing w:line="276" w:lineRule="auto"/>
        <w:ind w:firstLine="1160"/>
      </w:pPr>
      <w:r>
        <w:t>с)</w:t>
      </w:r>
      <w:r>
        <w:tab/>
        <w:t>закупки труб большого диаметра, используемых при строительстве магистральных нефтепроводов и нефтепродуктопроводов;</w:t>
      </w:r>
    </w:p>
    <w:p w:rsidR="004656AF" w:rsidRDefault="00AE4AE5" w:rsidP="00EB0558">
      <w:pPr>
        <w:pStyle w:val="21"/>
        <w:shd w:val="clear" w:color="auto" w:fill="auto"/>
        <w:tabs>
          <w:tab w:val="left" w:pos="1446"/>
        </w:tabs>
        <w:spacing w:line="276" w:lineRule="auto"/>
        <w:ind w:firstLine="1160"/>
      </w:pPr>
      <w:r>
        <w:t>т)</w:t>
      </w:r>
      <w:r>
        <w:tab/>
        <w:t>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4656AF" w:rsidRDefault="00AE4AE5" w:rsidP="00EB0558">
      <w:pPr>
        <w:pStyle w:val="21"/>
        <w:shd w:val="clear" w:color="auto" w:fill="auto"/>
        <w:tabs>
          <w:tab w:val="left" w:pos="1455"/>
        </w:tabs>
        <w:spacing w:line="276" w:lineRule="auto"/>
        <w:ind w:firstLine="1160"/>
      </w:pPr>
      <w:r>
        <w:t>у)</w:t>
      </w:r>
      <w:r>
        <w:tab/>
        <w:t xml:space="preserve">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w:t>
      </w:r>
      <w:proofErr w:type="gramStart"/>
      <w:r>
        <w:t>закупленным</w:t>
      </w:r>
      <w:proofErr w:type="gramEnd"/>
      <w:r>
        <w:t xml:space="preserve"> товару, работе (услуге);</w:t>
      </w:r>
    </w:p>
    <w:p w:rsidR="004656AF" w:rsidRDefault="00AE4AE5" w:rsidP="00EB0558">
      <w:pPr>
        <w:pStyle w:val="21"/>
        <w:shd w:val="clear" w:color="auto" w:fill="auto"/>
        <w:tabs>
          <w:tab w:val="left" w:pos="1494"/>
        </w:tabs>
        <w:spacing w:line="276" w:lineRule="auto"/>
        <w:ind w:firstLine="1160"/>
      </w:pPr>
      <w:proofErr w:type="gramStart"/>
      <w:r>
        <w:lastRenderedPageBreak/>
        <w:t>ф)</w:t>
      </w:r>
      <w:r>
        <w:tab/>
        <w:t>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roofErr w:type="gramEnd"/>
    </w:p>
    <w:p w:rsidR="004656AF" w:rsidRDefault="00AE4AE5" w:rsidP="00EB0558">
      <w:pPr>
        <w:pStyle w:val="21"/>
        <w:shd w:val="clear" w:color="auto" w:fill="auto"/>
        <w:spacing w:line="276" w:lineRule="auto"/>
        <w:ind w:firstLine="1160"/>
      </w:pPr>
      <w:r>
        <w:t>х) закупки услуг подвижной радиотелефонной связи;</w:t>
      </w:r>
    </w:p>
    <w:p w:rsidR="004656AF" w:rsidRDefault="00AE4AE5" w:rsidP="00EB0558">
      <w:pPr>
        <w:pStyle w:val="21"/>
        <w:shd w:val="clear" w:color="auto" w:fill="auto"/>
        <w:spacing w:line="276" w:lineRule="auto"/>
        <w:ind w:firstLine="1160"/>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4656AF" w:rsidRDefault="00AE4AE5" w:rsidP="00EB0558">
      <w:pPr>
        <w:pStyle w:val="21"/>
        <w:shd w:val="clear" w:color="auto" w:fill="auto"/>
        <w:tabs>
          <w:tab w:val="left" w:pos="1465"/>
        </w:tabs>
        <w:spacing w:line="276" w:lineRule="auto"/>
        <w:ind w:firstLine="1160"/>
      </w:pPr>
      <w:r>
        <w:t>ч)</w:t>
      </w:r>
      <w:r>
        <w:tab/>
        <w:t>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4656AF" w:rsidRDefault="00AE4AE5" w:rsidP="00EB0558">
      <w:pPr>
        <w:pStyle w:val="21"/>
        <w:shd w:val="clear" w:color="auto" w:fill="auto"/>
        <w:spacing w:line="276" w:lineRule="auto"/>
        <w:ind w:firstLine="560"/>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4656AF" w:rsidRDefault="00AE4AE5" w:rsidP="00EB0558">
      <w:pPr>
        <w:pStyle w:val="21"/>
        <w:shd w:val="clear" w:color="auto" w:fill="auto"/>
        <w:spacing w:line="276" w:lineRule="auto"/>
        <w:ind w:firstLine="560"/>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4656AF" w:rsidRPr="000567CA" w:rsidRDefault="00AE4AE5" w:rsidP="00EB0558">
      <w:pPr>
        <w:pStyle w:val="21"/>
        <w:shd w:val="clear" w:color="auto" w:fill="auto"/>
        <w:spacing w:line="276" w:lineRule="auto"/>
        <w:ind w:firstLine="1160"/>
        <w:rPr>
          <w:color w:val="auto"/>
        </w:rPr>
      </w:pPr>
      <w:r w:rsidRPr="000567CA">
        <w:rPr>
          <w:color w:val="auto"/>
        </w:rP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4656AF" w:rsidRPr="000567CA" w:rsidRDefault="00AE4AE5" w:rsidP="00EB0558">
      <w:pPr>
        <w:pStyle w:val="21"/>
        <w:shd w:val="clear" w:color="auto" w:fill="auto"/>
        <w:spacing w:line="276" w:lineRule="auto"/>
        <w:ind w:firstLine="1160"/>
        <w:rPr>
          <w:color w:val="auto"/>
        </w:rPr>
      </w:pPr>
      <w:r w:rsidRPr="000567CA">
        <w:rPr>
          <w:color w:val="auto"/>
        </w:rPr>
        <w:t xml:space="preserve">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w:t>
      </w:r>
      <w:proofErr w:type="gramStart"/>
      <w:r w:rsidRPr="000567CA">
        <w:rPr>
          <w:color w:val="auto"/>
        </w:rPr>
        <w:t>млрд</w:t>
      </w:r>
      <w:proofErr w:type="gramEnd"/>
      <w:r w:rsidRPr="000567CA">
        <w:rPr>
          <w:color w:val="auto"/>
        </w:rPr>
        <w:t>, рублей;</w:t>
      </w:r>
    </w:p>
    <w:p w:rsidR="004656AF" w:rsidRDefault="00AE4AE5" w:rsidP="00EB0558">
      <w:pPr>
        <w:pStyle w:val="21"/>
        <w:shd w:val="clear" w:color="auto" w:fill="auto"/>
        <w:tabs>
          <w:tab w:val="left" w:pos="1473"/>
        </w:tabs>
        <w:spacing w:line="276" w:lineRule="auto"/>
        <w:ind w:firstLine="1160"/>
      </w:pPr>
      <w:r>
        <w:t>э)</w:t>
      </w:r>
      <w:r>
        <w:tab/>
        <w:t>закупки необработанных природных алмазов;</w:t>
      </w:r>
    </w:p>
    <w:p w:rsidR="004656AF" w:rsidRDefault="00AE4AE5" w:rsidP="00A36321">
      <w:pPr>
        <w:pStyle w:val="21"/>
        <w:shd w:val="clear" w:color="auto" w:fill="auto"/>
        <w:spacing w:line="276" w:lineRule="auto"/>
        <w:ind w:firstLine="1160"/>
      </w:pPr>
      <w:proofErr w:type="gramStart"/>
      <w:r>
        <w:t xml:space="preserve">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w:t>
      </w:r>
      <w:proofErr w:type="spellStart"/>
      <w:r>
        <w:t>софинансирование</w:t>
      </w:r>
      <w:proofErr w:type="spellEnd"/>
      <w:r>
        <w:t>,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w:t>
      </w:r>
      <w:proofErr w:type="gramEnd"/>
      <w:r>
        <w:t xml:space="preserve"> </w:t>
      </w:r>
      <w:proofErr w:type="gramStart"/>
      <w:r>
        <w:t>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w:t>
      </w:r>
      <w:r w:rsidR="00A36321">
        <w:t xml:space="preserve"> </w:t>
      </w:r>
      <w:r>
        <w:t>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roofErr w:type="gramEnd"/>
    </w:p>
    <w:p w:rsidR="004656AF" w:rsidRPr="000567CA" w:rsidRDefault="00AE4AE5" w:rsidP="00EB0558">
      <w:pPr>
        <w:pStyle w:val="21"/>
        <w:shd w:val="clear" w:color="auto" w:fill="auto"/>
        <w:spacing w:line="276" w:lineRule="auto"/>
        <w:ind w:firstLine="1160"/>
        <w:rPr>
          <w:color w:val="auto"/>
        </w:rPr>
      </w:pPr>
      <w:proofErr w:type="gramStart"/>
      <w:r>
        <w:t xml:space="preserve">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w:t>
      </w:r>
      <w:r w:rsidRPr="000567CA">
        <w:rPr>
          <w:color w:val="auto"/>
        </w:rPr>
        <w:t xml:space="preserve">цена договора на выполнение работ, оказание услуг по результатам </w:t>
      </w:r>
      <w:r w:rsidRPr="000567CA">
        <w:rPr>
          <w:color w:val="auto"/>
        </w:rPr>
        <w:lastRenderedPageBreak/>
        <w:t>указанных закупок превышает 400 млн</w:t>
      </w:r>
      <w:proofErr w:type="gramEnd"/>
      <w:r w:rsidRPr="000567CA">
        <w:rPr>
          <w:color w:val="auto"/>
        </w:rPr>
        <w:t>. рублей;</w:t>
      </w:r>
    </w:p>
    <w:p w:rsidR="004656AF" w:rsidRPr="000567CA" w:rsidRDefault="00AE4AE5" w:rsidP="00EB0558">
      <w:pPr>
        <w:pStyle w:val="21"/>
        <w:shd w:val="clear" w:color="auto" w:fill="auto"/>
        <w:spacing w:line="276" w:lineRule="auto"/>
        <w:ind w:firstLine="1160"/>
        <w:rPr>
          <w:color w:val="auto"/>
        </w:rPr>
      </w:pPr>
      <w:r w:rsidRPr="000567CA">
        <w:rPr>
          <w:color w:val="auto"/>
        </w:rP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w:t>
      </w:r>
      <w:proofErr w:type="gramStart"/>
      <w:r w:rsidRPr="000567CA">
        <w:rPr>
          <w:color w:val="auto"/>
        </w:rPr>
        <w:t>о-</w:t>
      </w:r>
      <w:proofErr w:type="gramEnd"/>
      <w:r w:rsidRPr="000567CA">
        <w:rPr>
          <w:color w:val="auto"/>
        </w:rPr>
        <w:t xml:space="preserve"> 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4656AF" w:rsidRDefault="00AE4AE5" w:rsidP="003C5E8B">
      <w:pPr>
        <w:pStyle w:val="21"/>
        <w:numPr>
          <w:ilvl w:val="0"/>
          <w:numId w:val="47"/>
        </w:numPr>
        <w:shd w:val="clear" w:color="auto" w:fill="auto"/>
        <w:tabs>
          <w:tab w:val="left" w:pos="1479"/>
        </w:tabs>
        <w:spacing w:line="276" w:lineRule="auto"/>
        <w:ind w:firstLine="740"/>
      </w:pPr>
      <w:r w:rsidRPr="000567CA">
        <w:rPr>
          <w:color w:val="auto"/>
        </w:rPr>
        <w:t>Товары, работы, услуги, закупка которых осуществляется тол</w:t>
      </w:r>
      <w:r>
        <w:t>ько у субъектов малого и среднего предпринимательства, должны быть поименованы в Перечне товаров, работ, услуг, и размещены в ЕИС (далее - «перечень»),</w:t>
      </w:r>
    </w:p>
    <w:p w:rsidR="004656AF" w:rsidRDefault="00AE4AE5" w:rsidP="003C5E8B">
      <w:pPr>
        <w:pStyle w:val="21"/>
        <w:numPr>
          <w:ilvl w:val="0"/>
          <w:numId w:val="48"/>
        </w:numPr>
        <w:shd w:val="clear" w:color="auto" w:fill="auto"/>
        <w:tabs>
          <w:tab w:val="left" w:pos="1657"/>
        </w:tabs>
        <w:spacing w:line="276" w:lineRule="auto"/>
        <w:ind w:firstLine="740"/>
      </w:pPr>
      <w:r>
        <w:t>В связи с производственной необходимостью, а также в целях выполнения объема договоров, заключенных заказчиком с субъектами малого и среднего предпринимательства по результатам закупок, осуществленных в соответствии с подпунктом "б" пункта 5.11.1. настоящего Положения, Заказчик вправе вносить изменения в перечень.</w:t>
      </w:r>
    </w:p>
    <w:p w:rsidR="004656AF" w:rsidRPr="000567CA" w:rsidRDefault="00AE4AE5" w:rsidP="003C5E8B">
      <w:pPr>
        <w:pStyle w:val="21"/>
        <w:numPr>
          <w:ilvl w:val="0"/>
          <w:numId w:val="47"/>
        </w:numPr>
        <w:shd w:val="clear" w:color="auto" w:fill="auto"/>
        <w:tabs>
          <w:tab w:val="left" w:pos="1489"/>
        </w:tabs>
        <w:spacing w:line="276" w:lineRule="auto"/>
        <w:ind w:firstLine="740"/>
        <w:rPr>
          <w:color w:val="auto"/>
        </w:rPr>
      </w:pPr>
      <w:r>
        <w:t xml:space="preserve">В </w:t>
      </w:r>
      <w:proofErr w:type="gramStart"/>
      <w:r>
        <w:t>случае</w:t>
      </w:r>
      <w:proofErr w:type="gramEnd"/>
      <w:r>
        <w:t xml:space="preserve"> если начальная (максимальная) цена договора (цена лота) на поставку товаров, выполнение работ</w:t>
      </w:r>
      <w:r w:rsidRPr="000567CA">
        <w:rPr>
          <w:color w:val="auto"/>
        </w:rPr>
        <w:t>,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4656AF" w:rsidRPr="000567CA" w:rsidRDefault="00AE4AE5" w:rsidP="003C5E8B">
      <w:pPr>
        <w:pStyle w:val="21"/>
        <w:numPr>
          <w:ilvl w:val="0"/>
          <w:numId w:val="47"/>
        </w:numPr>
        <w:shd w:val="clear" w:color="auto" w:fill="auto"/>
        <w:tabs>
          <w:tab w:val="left" w:pos="1489"/>
        </w:tabs>
        <w:spacing w:line="276" w:lineRule="auto"/>
        <w:ind w:firstLine="740"/>
        <w:rPr>
          <w:color w:val="auto"/>
        </w:rPr>
      </w:pPr>
      <w:r w:rsidRPr="000567CA">
        <w:rPr>
          <w:color w:val="auto"/>
        </w:rPr>
        <w:t xml:space="preserve">В </w:t>
      </w:r>
      <w:proofErr w:type="gramStart"/>
      <w:r w:rsidRPr="000567CA">
        <w:rPr>
          <w:color w:val="auto"/>
        </w:rPr>
        <w:t>случае</w:t>
      </w:r>
      <w:proofErr w:type="gramEnd"/>
      <w:r w:rsidRPr="000567CA">
        <w:rPr>
          <w:color w:val="auto"/>
        </w:rPr>
        <w:t xml:space="preserve">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4656AF" w:rsidRDefault="00AE4AE5" w:rsidP="003C5E8B">
      <w:pPr>
        <w:pStyle w:val="21"/>
        <w:numPr>
          <w:ilvl w:val="0"/>
          <w:numId w:val="47"/>
        </w:numPr>
        <w:shd w:val="clear" w:color="auto" w:fill="auto"/>
        <w:tabs>
          <w:tab w:val="left" w:pos="1489"/>
        </w:tabs>
        <w:spacing w:line="276" w:lineRule="auto"/>
        <w:ind w:firstLine="740"/>
      </w:pPr>
      <w:proofErr w:type="gramStart"/>
      <w:r>
        <w:t>При проведении закупок, осуществляемых только среди субъектов малого и среднего предпринимательства, форма, сроки и порядок оплаты товаров, работ, услуг (условия оплаты) устанавливаются в соответствии с требованиями, приведенными в Постановлении Правительства Российской Федерации от 11.12.2014 года № 1352 «Об особенностях участия субъектов малого и среднего предпринимательства в закупках товаров, работ, услуг отдельными видами юридических лиц» (с изменениями и дополнениями).</w:t>
      </w:r>
      <w:proofErr w:type="gramEnd"/>
    </w:p>
    <w:p w:rsidR="004656AF" w:rsidRDefault="00AE4AE5" w:rsidP="003C5E8B">
      <w:pPr>
        <w:pStyle w:val="21"/>
        <w:numPr>
          <w:ilvl w:val="0"/>
          <w:numId w:val="47"/>
        </w:numPr>
        <w:shd w:val="clear" w:color="auto" w:fill="auto"/>
        <w:tabs>
          <w:tab w:val="left" w:pos="1615"/>
        </w:tabs>
        <w:spacing w:line="276" w:lineRule="auto"/>
        <w:ind w:firstLine="740"/>
      </w:pPr>
      <w:r>
        <w:t xml:space="preserve">В </w:t>
      </w:r>
      <w:proofErr w:type="gramStart"/>
      <w:r>
        <w:t>случае</w:t>
      </w:r>
      <w:proofErr w:type="gramEnd"/>
      <w:r>
        <w:t xml:space="preserve"> признания процедуры закупки несостоявшейся при определении поставщиков (исполнителей, подрядчиков) в соответствии с настоящим разделом, заказчик вправе осуществить закупки в общем порядке, предусмотренном настоящим Положением.</w:t>
      </w:r>
    </w:p>
    <w:p w:rsidR="004656AF" w:rsidRDefault="00AE4AE5" w:rsidP="003C5E8B">
      <w:pPr>
        <w:pStyle w:val="31"/>
        <w:numPr>
          <w:ilvl w:val="0"/>
          <w:numId w:val="49"/>
        </w:numPr>
        <w:shd w:val="clear" w:color="auto" w:fill="auto"/>
        <w:tabs>
          <w:tab w:val="left" w:pos="1311"/>
        </w:tabs>
        <w:spacing w:after="0" w:line="276" w:lineRule="auto"/>
        <w:ind w:firstLine="740"/>
        <w:jc w:val="both"/>
      </w:pPr>
      <w: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w:t>
      </w:r>
      <w:bookmarkStart w:id="33" w:name="bookmark35"/>
      <w:r w:rsidR="00A36321">
        <w:t xml:space="preserve"> </w:t>
      </w:r>
      <w:r>
        <w:t>предпринимательства</w:t>
      </w:r>
      <w:bookmarkEnd w:id="33"/>
    </w:p>
    <w:p w:rsidR="004656AF" w:rsidRDefault="00AE4AE5" w:rsidP="003C5E8B">
      <w:pPr>
        <w:pStyle w:val="21"/>
        <w:numPr>
          <w:ilvl w:val="0"/>
          <w:numId w:val="50"/>
        </w:numPr>
        <w:shd w:val="clear" w:color="auto" w:fill="auto"/>
        <w:tabs>
          <w:tab w:val="left" w:pos="1621"/>
        </w:tabs>
        <w:spacing w:line="276" w:lineRule="auto"/>
        <w:ind w:firstLine="740"/>
      </w:pPr>
      <w:r>
        <w:t xml:space="preserve">Конкурентная закупка с участием субъектов малого и среднего </w:t>
      </w:r>
      <w:r>
        <w:lastRenderedPageBreak/>
        <w:t>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4656AF" w:rsidRDefault="00AE4AE5" w:rsidP="003C5E8B">
      <w:pPr>
        <w:pStyle w:val="21"/>
        <w:numPr>
          <w:ilvl w:val="0"/>
          <w:numId w:val="50"/>
        </w:numPr>
        <w:shd w:val="clear" w:color="auto" w:fill="auto"/>
        <w:tabs>
          <w:tab w:val="left" w:pos="1484"/>
        </w:tabs>
        <w:spacing w:line="276" w:lineRule="auto"/>
        <w:ind w:firstLine="740"/>
      </w:pPr>
      <w:r>
        <w:t>Порядок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участниками которых могут быть только субъекты малого и среднего предпринимательства определяются документацией о конкурентной процедуре закупки с учетом требований статьи 3.4. Федерального закона №223-Ф3.</w:t>
      </w:r>
    </w:p>
    <w:p w:rsidR="004656AF" w:rsidRDefault="00AE4AE5" w:rsidP="003C5E8B">
      <w:pPr>
        <w:pStyle w:val="21"/>
        <w:numPr>
          <w:ilvl w:val="0"/>
          <w:numId w:val="50"/>
        </w:numPr>
        <w:shd w:val="clear" w:color="auto" w:fill="auto"/>
        <w:tabs>
          <w:tab w:val="left" w:pos="1474"/>
        </w:tabs>
        <w:spacing w:line="276" w:lineRule="auto"/>
        <w:ind w:firstLine="740"/>
      </w:pPr>
      <w:r>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4656AF" w:rsidRPr="00F7293B" w:rsidRDefault="00AE4AE5" w:rsidP="003C5E8B">
      <w:pPr>
        <w:pStyle w:val="21"/>
        <w:numPr>
          <w:ilvl w:val="0"/>
          <w:numId w:val="51"/>
        </w:numPr>
        <w:shd w:val="clear" w:color="auto" w:fill="auto"/>
        <w:tabs>
          <w:tab w:val="left" w:pos="1686"/>
        </w:tabs>
        <w:spacing w:line="276" w:lineRule="auto"/>
        <w:ind w:firstLine="740"/>
        <w:rPr>
          <w:color w:val="auto"/>
        </w:rPr>
      </w:pPr>
      <w:r w:rsidRPr="00F7293B">
        <w:rPr>
          <w:color w:val="auto"/>
        </w:rPr>
        <w:t>конкурса в электронной форме в следующие сроки:</w:t>
      </w:r>
    </w:p>
    <w:p w:rsidR="004656AF" w:rsidRPr="00F7293B" w:rsidRDefault="00AE4AE5" w:rsidP="00EB0558">
      <w:pPr>
        <w:pStyle w:val="21"/>
        <w:shd w:val="clear" w:color="auto" w:fill="auto"/>
        <w:tabs>
          <w:tab w:val="left" w:pos="1450"/>
        </w:tabs>
        <w:spacing w:line="276" w:lineRule="auto"/>
        <w:ind w:firstLine="1180"/>
        <w:rPr>
          <w:color w:val="auto"/>
        </w:rPr>
      </w:pPr>
      <w:r w:rsidRPr="00F7293B">
        <w:rPr>
          <w:color w:val="auto"/>
        </w:rPr>
        <w:t>а)</w:t>
      </w:r>
      <w:r w:rsidRPr="00F7293B">
        <w:rPr>
          <w:color w:val="auto"/>
        </w:rPr>
        <w:tab/>
        <w:t>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4656AF" w:rsidRPr="00F7293B" w:rsidRDefault="00AE4AE5" w:rsidP="00EB0558">
      <w:pPr>
        <w:pStyle w:val="21"/>
        <w:shd w:val="clear" w:color="auto" w:fill="auto"/>
        <w:tabs>
          <w:tab w:val="left" w:pos="1465"/>
        </w:tabs>
        <w:spacing w:line="276" w:lineRule="auto"/>
        <w:ind w:firstLine="1180"/>
        <w:rPr>
          <w:color w:val="auto"/>
        </w:rPr>
      </w:pPr>
      <w:r w:rsidRPr="00F7293B">
        <w:rPr>
          <w:color w:val="auto"/>
        </w:rPr>
        <w:t>б)</w:t>
      </w:r>
      <w:r w:rsidRPr="00F7293B">
        <w:rPr>
          <w:color w:val="auto"/>
        </w:rPr>
        <w:tab/>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4656AF" w:rsidRPr="00F7293B" w:rsidRDefault="00AE4AE5" w:rsidP="003C5E8B">
      <w:pPr>
        <w:pStyle w:val="21"/>
        <w:numPr>
          <w:ilvl w:val="0"/>
          <w:numId w:val="51"/>
        </w:numPr>
        <w:shd w:val="clear" w:color="auto" w:fill="auto"/>
        <w:tabs>
          <w:tab w:val="left" w:pos="1686"/>
        </w:tabs>
        <w:spacing w:line="276" w:lineRule="auto"/>
        <w:ind w:firstLine="740"/>
        <w:rPr>
          <w:color w:val="auto"/>
        </w:rPr>
      </w:pPr>
      <w:r w:rsidRPr="00F7293B">
        <w:rPr>
          <w:color w:val="auto"/>
        </w:rPr>
        <w:t>аукциона в электронной форме в следующие сроки:</w:t>
      </w:r>
    </w:p>
    <w:p w:rsidR="004656AF" w:rsidRPr="00F7293B" w:rsidRDefault="00AE4AE5" w:rsidP="00EB0558">
      <w:pPr>
        <w:pStyle w:val="21"/>
        <w:shd w:val="clear" w:color="auto" w:fill="auto"/>
        <w:tabs>
          <w:tab w:val="left" w:pos="1450"/>
        </w:tabs>
        <w:spacing w:line="276" w:lineRule="auto"/>
        <w:ind w:firstLine="1180"/>
        <w:rPr>
          <w:color w:val="auto"/>
        </w:rPr>
      </w:pPr>
      <w:r w:rsidRPr="00F7293B">
        <w:rPr>
          <w:color w:val="auto"/>
        </w:rPr>
        <w:t>а)</w:t>
      </w:r>
      <w:r w:rsidRPr="00F7293B">
        <w:rPr>
          <w:color w:val="auto"/>
        </w:rPr>
        <w:tab/>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4656AF" w:rsidRPr="00F7293B" w:rsidRDefault="00AE4AE5" w:rsidP="00EB0558">
      <w:pPr>
        <w:pStyle w:val="21"/>
        <w:shd w:val="clear" w:color="auto" w:fill="auto"/>
        <w:tabs>
          <w:tab w:val="left" w:pos="1465"/>
        </w:tabs>
        <w:spacing w:line="276" w:lineRule="auto"/>
        <w:ind w:firstLine="1180"/>
        <w:rPr>
          <w:color w:val="auto"/>
        </w:rPr>
      </w:pPr>
      <w:r w:rsidRPr="00F7293B">
        <w:rPr>
          <w:color w:val="auto"/>
        </w:rPr>
        <w:t>б)</w:t>
      </w:r>
      <w:r w:rsidRPr="00F7293B">
        <w:rPr>
          <w:color w:val="auto"/>
        </w:rPr>
        <w:tab/>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4656AF" w:rsidRPr="00F7293B" w:rsidRDefault="00AE4AE5" w:rsidP="003C5E8B">
      <w:pPr>
        <w:pStyle w:val="21"/>
        <w:numPr>
          <w:ilvl w:val="0"/>
          <w:numId w:val="51"/>
        </w:numPr>
        <w:shd w:val="clear" w:color="auto" w:fill="auto"/>
        <w:tabs>
          <w:tab w:val="left" w:pos="1666"/>
        </w:tabs>
        <w:spacing w:line="276" w:lineRule="auto"/>
        <w:ind w:firstLine="740"/>
        <w:rPr>
          <w:color w:val="auto"/>
        </w:rPr>
      </w:pPr>
      <w:r w:rsidRPr="00F7293B">
        <w:rPr>
          <w:color w:val="auto"/>
        </w:rPr>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4656AF" w:rsidRPr="00F7293B" w:rsidRDefault="00AE4AE5" w:rsidP="003C5E8B">
      <w:pPr>
        <w:pStyle w:val="21"/>
        <w:numPr>
          <w:ilvl w:val="0"/>
          <w:numId w:val="51"/>
        </w:numPr>
        <w:shd w:val="clear" w:color="auto" w:fill="auto"/>
        <w:tabs>
          <w:tab w:val="left" w:pos="1666"/>
        </w:tabs>
        <w:spacing w:line="276" w:lineRule="auto"/>
        <w:ind w:firstLine="740"/>
        <w:rPr>
          <w:color w:val="auto"/>
        </w:rPr>
      </w:pPr>
      <w:r w:rsidRPr="00F7293B">
        <w:rPr>
          <w:color w:val="auto"/>
        </w:rPr>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4656AF" w:rsidRDefault="00AE4AE5" w:rsidP="003C5E8B">
      <w:pPr>
        <w:pStyle w:val="310"/>
        <w:numPr>
          <w:ilvl w:val="0"/>
          <w:numId w:val="50"/>
        </w:numPr>
        <w:shd w:val="clear" w:color="auto" w:fill="auto"/>
        <w:tabs>
          <w:tab w:val="left" w:pos="1657"/>
        </w:tabs>
        <w:spacing w:line="276" w:lineRule="auto"/>
        <w:ind w:firstLine="740"/>
      </w:pPr>
      <w:bookmarkStart w:id="34" w:name="bookmark36"/>
      <w:r w:rsidRPr="00F7293B">
        <w:rPr>
          <w:color w:val="auto"/>
        </w:rPr>
        <w:t xml:space="preserve">Конкурс в электронной форме, участниками которого могут быть </w:t>
      </w:r>
      <w:r>
        <w:t>только субъекты малого и среднего предпринимательства, может включать следующие этапы:</w:t>
      </w:r>
      <w:bookmarkEnd w:id="34"/>
    </w:p>
    <w:p w:rsidR="004656AF" w:rsidRDefault="00AE4AE5" w:rsidP="003C5E8B">
      <w:pPr>
        <w:pStyle w:val="21"/>
        <w:numPr>
          <w:ilvl w:val="0"/>
          <w:numId w:val="52"/>
        </w:numPr>
        <w:shd w:val="clear" w:color="auto" w:fill="auto"/>
        <w:tabs>
          <w:tab w:val="left" w:pos="1671"/>
        </w:tabs>
        <w:spacing w:line="276" w:lineRule="auto"/>
        <w:ind w:firstLine="740"/>
      </w:pPr>
      <w:proofErr w:type="gramStart"/>
      <w: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656AF" w:rsidRDefault="00AE4AE5" w:rsidP="003C5E8B">
      <w:pPr>
        <w:pStyle w:val="21"/>
        <w:numPr>
          <w:ilvl w:val="0"/>
          <w:numId w:val="52"/>
        </w:numPr>
        <w:shd w:val="clear" w:color="auto" w:fill="auto"/>
        <w:tabs>
          <w:tab w:val="left" w:pos="1671"/>
        </w:tabs>
        <w:spacing w:line="276" w:lineRule="auto"/>
        <w:ind w:firstLine="740"/>
      </w:pPr>
      <w:proofErr w:type="gramStart"/>
      <w: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4656AF" w:rsidRDefault="00AE4AE5" w:rsidP="003C5E8B">
      <w:pPr>
        <w:pStyle w:val="21"/>
        <w:numPr>
          <w:ilvl w:val="0"/>
          <w:numId w:val="52"/>
        </w:numPr>
        <w:shd w:val="clear" w:color="auto" w:fill="auto"/>
        <w:tabs>
          <w:tab w:val="left" w:pos="1671"/>
        </w:tabs>
        <w:spacing w:line="276" w:lineRule="auto"/>
        <w:ind w:firstLine="740"/>
      </w:pPr>
      <w:r>
        <w:lastRenderedPageBreak/>
        <w:t>рассмотрение и оценка заказчиком поданных участниками конкурса в электронной форме заявок на участие в таком конкурсе;</w:t>
      </w:r>
    </w:p>
    <w:p w:rsidR="004656AF" w:rsidRDefault="00AE4AE5" w:rsidP="003C5E8B">
      <w:pPr>
        <w:pStyle w:val="21"/>
        <w:numPr>
          <w:ilvl w:val="0"/>
          <w:numId w:val="52"/>
        </w:numPr>
        <w:shd w:val="clear" w:color="auto" w:fill="auto"/>
        <w:tabs>
          <w:tab w:val="left" w:pos="1662"/>
        </w:tabs>
        <w:spacing w:line="276" w:lineRule="auto"/>
        <w:ind w:firstLine="740"/>
      </w:pPr>
      <w:r>
        <w:t>сопоставление дополнительных ценовых предложений участников конкурса в электронной форме о снижении цены договора.</w:t>
      </w:r>
    </w:p>
    <w:p w:rsidR="004656AF" w:rsidRDefault="00AE4AE5" w:rsidP="003C5E8B">
      <w:pPr>
        <w:pStyle w:val="21"/>
        <w:numPr>
          <w:ilvl w:val="0"/>
          <w:numId w:val="50"/>
        </w:numPr>
        <w:shd w:val="clear" w:color="auto" w:fill="auto"/>
        <w:tabs>
          <w:tab w:val="left" w:pos="1504"/>
        </w:tabs>
        <w:spacing w:line="276" w:lineRule="auto"/>
        <w:ind w:firstLine="740"/>
      </w:pPr>
      <w:r>
        <w:t>При включении в конкурс в электронной форме этапов, указанных в пункте</w:t>
      </w:r>
    </w:p>
    <w:p w:rsidR="004656AF" w:rsidRDefault="00E7619F" w:rsidP="00EB0558">
      <w:pPr>
        <w:pStyle w:val="21"/>
        <w:shd w:val="clear" w:color="auto" w:fill="auto"/>
        <w:tabs>
          <w:tab w:val="left" w:pos="764"/>
        </w:tabs>
        <w:spacing w:line="276" w:lineRule="auto"/>
        <w:ind w:firstLine="0"/>
      </w:pPr>
      <w:r>
        <w:rPr>
          <w:lang w:val="en-US"/>
        </w:rPr>
        <w:t xml:space="preserve">5.12.4 </w:t>
      </w:r>
      <w:proofErr w:type="gramStart"/>
      <w:r w:rsidR="00AE4AE5">
        <w:t>должны</w:t>
      </w:r>
      <w:proofErr w:type="gramEnd"/>
      <w:r w:rsidR="00AE4AE5">
        <w:t xml:space="preserve"> соблюдаться следующие правила:</w:t>
      </w:r>
    </w:p>
    <w:p w:rsidR="004656AF" w:rsidRDefault="00AE4AE5" w:rsidP="003C5E8B">
      <w:pPr>
        <w:pStyle w:val="21"/>
        <w:numPr>
          <w:ilvl w:val="0"/>
          <w:numId w:val="53"/>
        </w:numPr>
        <w:shd w:val="clear" w:color="auto" w:fill="auto"/>
        <w:tabs>
          <w:tab w:val="left" w:pos="1660"/>
        </w:tabs>
        <w:spacing w:line="276" w:lineRule="auto"/>
        <w:ind w:firstLine="740"/>
      </w:pPr>
      <w:r>
        <w:t>каждый этап конкурса в электронной форме может быть включен в него однократно;</w:t>
      </w:r>
    </w:p>
    <w:p w:rsidR="004656AF" w:rsidRDefault="00AE4AE5" w:rsidP="003C5E8B">
      <w:pPr>
        <w:pStyle w:val="21"/>
        <w:numPr>
          <w:ilvl w:val="0"/>
          <w:numId w:val="53"/>
        </w:numPr>
        <w:shd w:val="clear" w:color="auto" w:fill="auto"/>
        <w:tabs>
          <w:tab w:val="left" w:pos="1666"/>
        </w:tabs>
        <w:spacing w:line="276" w:lineRule="auto"/>
        <w:ind w:firstLine="740"/>
      </w:pPr>
      <w:r>
        <w:t xml:space="preserve">не допускается одновременное включение в конкурс в электронной форме этапов, предусмотренных в пунктах </w:t>
      </w:r>
      <w:r>
        <w:rPr>
          <w:rStyle w:val="29"/>
        </w:rPr>
        <w:t>5.12.4.1.</w:t>
      </w:r>
      <w:r>
        <w:rPr>
          <w:rStyle w:val="210"/>
        </w:rPr>
        <w:t xml:space="preserve"> </w:t>
      </w:r>
      <w:r>
        <w:t xml:space="preserve">и </w:t>
      </w:r>
      <w:r>
        <w:rPr>
          <w:rStyle w:val="29"/>
        </w:rPr>
        <w:t>5.12.4.2.</w:t>
      </w:r>
      <w:r>
        <w:rPr>
          <w:rStyle w:val="210"/>
        </w:rPr>
        <w:t xml:space="preserve"> </w:t>
      </w:r>
      <w:r>
        <w:t>Положения;</w:t>
      </w:r>
    </w:p>
    <w:p w:rsidR="004656AF" w:rsidRDefault="00AE4AE5" w:rsidP="003C5E8B">
      <w:pPr>
        <w:pStyle w:val="21"/>
        <w:numPr>
          <w:ilvl w:val="0"/>
          <w:numId w:val="53"/>
        </w:numPr>
        <w:shd w:val="clear" w:color="auto" w:fill="auto"/>
        <w:tabs>
          <w:tab w:val="left" w:pos="1662"/>
        </w:tabs>
        <w:spacing w:line="276" w:lineRule="auto"/>
        <w:ind w:firstLine="740"/>
      </w:pPr>
      <w:r>
        <w:t>в документации о конкурентной закупке должны быть установлены сроки проведения каждого этапа конкурса в электронной форме;</w:t>
      </w:r>
    </w:p>
    <w:p w:rsidR="004656AF" w:rsidRDefault="00AE4AE5" w:rsidP="003C5E8B">
      <w:pPr>
        <w:pStyle w:val="21"/>
        <w:numPr>
          <w:ilvl w:val="0"/>
          <w:numId w:val="53"/>
        </w:numPr>
        <w:shd w:val="clear" w:color="auto" w:fill="auto"/>
        <w:tabs>
          <w:tab w:val="left" w:pos="1671"/>
        </w:tabs>
        <w:spacing w:line="276" w:lineRule="auto"/>
        <w:ind w:firstLine="740"/>
      </w:pPr>
      <w: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4656AF" w:rsidRDefault="00AE4AE5" w:rsidP="003C5E8B">
      <w:pPr>
        <w:pStyle w:val="21"/>
        <w:numPr>
          <w:ilvl w:val="0"/>
          <w:numId w:val="53"/>
        </w:numPr>
        <w:shd w:val="clear" w:color="auto" w:fill="auto"/>
        <w:tabs>
          <w:tab w:val="left" w:pos="1671"/>
        </w:tabs>
        <w:spacing w:line="276" w:lineRule="auto"/>
        <w:ind w:firstLine="740"/>
      </w:pPr>
      <w:r>
        <w:t xml:space="preserve">если конкурс в электронной форме включает в себя этапы, предусмотренные пунктами </w:t>
      </w:r>
      <w:r>
        <w:rPr>
          <w:rStyle w:val="29"/>
        </w:rPr>
        <w:t>5.12.4.1.</w:t>
      </w:r>
      <w:r>
        <w:rPr>
          <w:rStyle w:val="210"/>
        </w:rPr>
        <w:t xml:space="preserve"> </w:t>
      </w:r>
      <w:r>
        <w:t xml:space="preserve">или </w:t>
      </w:r>
      <w:r>
        <w:rPr>
          <w:rStyle w:val="29"/>
        </w:rPr>
        <w:t>5.12.4.2.</w:t>
      </w:r>
      <w:r>
        <w:rPr>
          <w:rStyle w:val="210"/>
        </w:rPr>
        <w:t xml:space="preserve"> </w:t>
      </w:r>
      <w:r>
        <w:t xml:space="preserve">Положения, заказчик указывает в протоколах, составляемых по результатам данных этапов, в том числе информацию о принятом им </w:t>
      </w:r>
      <w:proofErr w:type="gramStart"/>
      <w:r>
        <w:t>решении</w:t>
      </w:r>
      <w:proofErr w:type="gramEnd"/>
      <w: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roofErr w:type="gramStart"/>
      <w: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w:t>
      </w:r>
      <w:proofErr w:type="gramEnd"/>
      <w:r>
        <w:t xml:space="preserve"> </w:t>
      </w:r>
      <w:proofErr w:type="gramStart"/>
      <w:r>
        <w:t>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roofErr w:type="gramEnd"/>
      <w:r>
        <w:t xml:space="preserve"> При этом заказчик в соответствии с требованиями пункта </w:t>
      </w:r>
      <w:r>
        <w:rPr>
          <w:rStyle w:val="29"/>
        </w:rPr>
        <w:t xml:space="preserve">5.12.3.1. </w:t>
      </w:r>
      <w:r>
        <w:t xml:space="preserve">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t>информация</w:t>
      </w:r>
      <w:proofErr w:type="gramEnd"/>
      <w: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4656AF" w:rsidRDefault="00AE4AE5" w:rsidP="003C5E8B">
      <w:pPr>
        <w:pStyle w:val="21"/>
        <w:numPr>
          <w:ilvl w:val="0"/>
          <w:numId w:val="53"/>
        </w:numPr>
        <w:shd w:val="clear" w:color="auto" w:fill="auto"/>
        <w:tabs>
          <w:tab w:val="left" w:pos="1671"/>
        </w:tabs>
        <w:spacing w:line="276" w:lineRule="auto"/>
        <w:ind w:firstLine="740"/>
      </w:pPr>
      <w: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w:t>
      </w:r>
      <w:r w:rsidR="00E7619F">
        <w:rPr>
          <w:rStyle w:val="29"/>
        </w:rPr>
        <w:t>5</w:t>
      </w:r>
      <w:r w:rsidR="00E7619F" w:rsidRPr="00E7619F">
        <w:rPr>
          <w:rStyle w:val="29"/>
        </w:rPr>
        <w:t>.</w:t>
      </w:r>
      <w:r>
        <w:rPr>
          <w:rStyle w:val="29"/>
        </w:rPr>
        <w:t>12.4.2.</w:t>
      </w:r>
      <w:r>
        <w:rPr>
          <w:rStyle w:val="210"/>
        </w:rPr>
        <w:t xml:space="preserve"> </w:t>
      </w:r>
      <w:r>
        <w:t xml:space="preserve">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w:t>
      </w:r>
      <w:r>
        <w:lastRenderedPageBreak/>
        <w:t xml:space="preserve">и соблюдение заказчиком положений </w:t>
      </w:r>
      <w:r>
        <w:rPr>
          <w:rStyle w:val="29"/>
        </w:rPr>
        <w:t>Федерального закона</w:t>
      </w:r>
      <w:r>
        <w:rPr>
          <w:rStyle w:val="210"/>
        </w:rPr>
        <w:t xml:space="preserve"> </w:t>
      </w:r>
      <w:r>
        <w:t xml:space="preserve">от 29 июля 2004 года </w:t>
      </w:r>
      <w:r>
        <w:rPr>
          <w:lang w:val="en-US" w:eastAsia="en-US" w:bidi="en-US"/>
        </w:rPr>
        <w:t>N</w:t>
      </w:r>
      <w:r w:rsidRPr="00AE4AE5">
        <w:rPr>
          <w:lang w:eastAsia="en-US" w:bidi="en-US"/>
        </w:rPr>
        <w:t xml:space="preserve"> </w:t>
      </w:r>
      <w:r>
        <w:t>98-ФЗ "О коммерческой тайне";</w:t>
      </w:r>
    </w:p>
    <w:p w:rsidR="004656AF" w:rsidRDefault="00AE4AE5" w:rsidP="003C5E8B">
      <w:pPr>
        <w:pStyle w:val="21"/>
        <w:numPr>
          <w:ilvl w:val="0"/>
          <w:numId w:val="53"/>
        </w:numPr>
        <w:shd w:val="clear" w:color="auto" w:fill="auto"/>
        <w:tabs>
          <w:tab w:val="left" w:pos="1800"/>
        </w:tabs>
        <w:spacing w:line="276" w:lineRule="auto"/>
        <w:ind w:firstLine="740"/>
      </w:pPr>
      <w: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w:t>
      </w:r>
      <w:r w:rsidR="00E7619F">
        <w:rPr>
          <w:rStyle w:val="29"/>
        </w:rPr>
        <w:t>5</w:t>
      </w:r>
      <w:r w:rsidR="00E7619F" w:rsidRPr="00E7619F">
        <w:rPr>
          <w:rStyle w:val="29"/>
        </w:rPr>
        <w:t>.</w:t>
      </w:r>
      <w:r>
        <w:rPr>
          <w:rStyle w:val="29"/>
        </w:rPr>
        <w:t>12.4.2.</w:t>
      </w:r>
      <w:r>
        <w:rPr>
          <w:rStyle w:val="210"/>
        </w:rPr>
        <w:t xml:space="preserve"> </w:t>
      </w:r>
      <w:r>
        <w:t>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4656AF" w:rsidRDefault="00AE4AE5" w:rsidP="003C5E8B">
      <w:pPr>
        <w:pStyle w:val="21"/>
        <w:numPr>
          <w:ilvl w:val="0"/>
          <w:numId w:val="53"/>
        </w:numPr>
        <w:shd w:val="clear" w:color="auto" w:fill="auto"/>
        <w:tabs>
          <w:tab w:val="left" w:pos="1660"/>
        </w:tabs>
        <w:spacing w:line="276" w:lineRule="auto"/>
        <w:ind w:firstLine="740"/>
      </w:pPr>
      <w:r>
        <w:t>участник конкурса в электронной форме подает одно окончательное предложение в отношении каждого предмета конкурса в электронной форме (лота) в любое</w:t>
      </w:r>
    </w:p>
    <w:p w:rsidR="004656AF" w:rsidRDefault="00AE4AE5" w:rsidP="00EB0558">
      <w:pPr>
        <w:pStyle w:val="21"/>
        <w:shd w:val="clear" w:color="auto" w:fill="auto"/>
        <w:tabs>
          <w:tab w:val="left" w:pos="1660"/>
        </w:tabs>
        <w:spacing w:line="276" w:lineRule="auto"/>
        <w:ind w:firstLine="0"/>
      </w:pPr>
      <w:proofErr w:type="gramStart"/>
      <w:r>
        <w:t>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t xml:space="preserve">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4656AF" w:rsidRDefault="00AE4AE5" w:rsidP="003C5E8B">
      <w:pPr>
        <w:pStyle w:val="21"/>
        <w:numPr>
          <w:ilvl w:val="0"/>
          <w:numId w:val="53"/>
        </w:numPr>
        <w:shd w:val="clear" w:color="auto" w:fill="auto"/>
        <w:tabs>
          <w:tab w:val="left" w:pos="1657"/>
        </w:tabs>
        <w:spacing w:line="276" w:lineRule="auto"/>
        <w:ind w:firstLine="740"/>
      </w:pPr>
      <w:r>
        <w:t xml:space="preserve">если конкурс в электронной форме включает этап, предусмотренный пунктом </w:t>
      </w:r>
      <w:r>
        <w:rPr>
          <w:rStyle w:val="29"/>
        </w:rPr>
        <w:t>5.12.4.4.</w:t>
      </w:r>
      <w:r>
        <w:rPr>
          <w:rStyle w:val="210"/>
        </w:rPr>
        <w:t xml:space="preserve"> </w:t>
      </w:r>
      <w:r>
        <w:t>Положения:</w:t>
      </w:r>
    </w:p>
    <w:p w:rsidR="004656AF" w:rsidRDefault="00AE4AE5" w:rsidP="00EB0558">
      <w:pPr>
        <w:pStyle w:val="21"/>
        <w:shd w:val="clear" w:color="auto" w:fill="auto"/>
        <w:tabs>
          <w:tab w:val="left" w:pos="1455"/>
        </w:tabs>
        <w:spacing w:line="276" w:lineRule="auto"/>
        <w:ind w:firstLine="1180"/>
      </w:pPr>
      <w:r>
        <w:t>а)</w:t>
      </w:r>
      <w:r>
        <w:tab/>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4656AF" w:rsidRDefault="00AE4AE5" w:rsidP="00EB0558">
      <w:pPr>
        <w:pStyle w:val="21"/>
        <w:shd w:val="clear" w:color="auto" w:fill="auto"/>
        <w:tabs>
          <w:tab w:val="left" w:pos="1455"/>
        </w:tabs>
        <w:spacing w:line="276" w:lineRule="auto"/>
        <w:ind w:firstLine="1180"/>
      </w:pPr>
      <w:r>
        <w:t>б)</w:t>
      </w:r>
      <w:r>
        <w:tab/>
        <w:t xml:space="preserve">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w:t>
      </w:r>
      <w:r w:rsidR="0023246A">
        <w:t>предложений составляет три часа</w:t>
      </w:r>
      <w:r>
        <w:t>;</w:t>
      </w:r>
    </w:p>
    <w:p w:rsidR="004656AF" w:rsidRDefault="00AE4AE5" w:rsidP="00EB0558">
      <w:pPr>
        <w:pStyle w:val="21"/>
        <w:shd w:val="clear" w:color="auto" w:fill="auto"/>
        <w:tabs>
          <w:tab w:val="left" w:pos="1460"/>
        </w:tabs>
        <w:spacing w:line="276" w:lineRule="auto"/>
        <w:ind w:firstLine="1180"/>
      </w:pPr>
      <w:r>
        <w:t>в)</w:t>
      </w:r>
      <w:r>
        <w:tab/>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4656AF" w:rsidRDefault="00AE4AE5" w:rsidP="003C5E8B">
      <w:pPr>
        <w:pStyle w:val="21"/>
        <w:numPr>
          <w:ilvl w:val="0"/>
          <w:numId w:val="50"/>
        </w:numPr>
        <w:shd w:val="clear" w:color="auto" w:fill="auto"/>
        <w:tabs>
          <w:tab w:val="left" w:pos="1564"/>
        </w:tabs>
        <w:spacing w:line="276" w:lineRule="auto"/>
        <w:ind w:firstLine="740"/>
      </w:pPr>
      <w:r>
        <w:t>Аукцион в электронной форме включает в себя порядок подачи его участниками предложений о цене договора с учетом следующих требований:</w:t>
      </w:r>
    </w:p>
    <w:p w:rsidR="004656AF" w:rsidRDefault="00AE4AE5" w:rsidP="003C5E8B">
      <w:pPr>
        <w:pStyle w:val="21"/>
        <w:numPr>
          <w:ilvl w:val="0"/>
          <w:numId w:val="54"/>
        </w:numPr>
        <w:shd w:val="clear" w:color="auto" w:fill="auto"/>
        <w:tabs>
          <w:tab w:val="left" w:pos="1662"/>
        </w:tabs>
        <w:spacing w:line="276" w:lineRule="auto"/>
        <w:ind w:firstLine="740"/>
      </w:pPr>
      <w:r>
        <w:t>«шаг аукциона» составляет от 0,5 процента до пяти процентов начальной (максимальной) цены договора;</w:t>
      </w:r>
    </w:p>
    <w:p w:rsidR="004656AF" w:rsidRDefault="00AE4AE5" w:rsidP="003C5E8B">
      <w:pPr>
        <w:pStyle w:val="21"/>
        <w:numPr>
          <w:ilvl w:val="0"/>
          <w:numId w:val="54"/>
        </w:numPr>
        <w:shd w:val="clear" w:color="auto" w:fill="auto"/>
        <w:tabs>
          <w:tab w:val="left" w:pos="1800"/>
        </w:tabs>
        <w:spacing w:line="276" w:lineRule="auto"/>
        <w:ind w:firstLine="740"/>
      </w:pPr>
      <w:r>
        <w:t>снижение текущего минимального предложения о цене договора осуществляется на величину в пределах «шага аукциона»;</w:t>
      </w:r>
    </w:p>
    <w:p w:rsidR="004656AF" w:rsidRDefault="00AE4AE5" w:rsidP="003C5E8B">
      <w:pPr>
        <w:pStyle w:val="21"/>
        <w:numPr>
          <w:ilvl w:val="0"/>
          <w:numId w:val="54"/>
        </w:numPr>
        <w:shd w:val="clear" w:color="auto" w:fill="auto"/>
        <w:tabs>
          <w:tab w:val="left" w:pos="1662"/>
        </w:tabs>
        <w:spacing w:line="276" w:lineRule="auto"/>
        <w:ind w:firstLine="740"/>
      </w:pPr>
      <w: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656AF" w:rsidRDefault="00AE4AE5" w:rsidP="003C5E8B">
      <w:pPr>
        <w:pStyle w:val="21"/>
        <w:numPr>
          <w:ilvl w:val="0"/>
          <w:numId w:val="54"/>
        </w:numPr>
        <w:shd w:val="clear" w:color="auto" w:fill="auto"/>
        <w:tabs>
          <w:tab w:val="left" w:pos="1657"/>
        </w:tabs>
        <w:spacing w:line="276" w:lineRule="auto"/>
        <w:ind w:firstLine="740"/>
      </w:pPr>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4656AF" w:rsidRDefault="00AE4AE5" w:rsidP="003C5E8B">
      <w:pPr>
        <w:pStyle w:val="21"/>
        <w:numPr>
          <w:ilvl w:val="0"/>
          <w:numId w:val="54"/>
        </w:numPr>
        <w:shd w:val="clear" w:color="auto" w:fill="auto"/>
        <w:tabs>
          <w:tab w:val="left" w:pos="1657"/>
        </w:tabs>
        <w:spacing w:line="276" w:lineRule="auto"/>
        <w:ind w:firstLine="740"/>
      </w:pPr>
      <w: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656AF" w:rsidRDefault="00AE4AE5" w:rsidP="003C5E8B">
      <w:pPr>
        <w:pStyle w:val="21"/>
        <w:numPr>
          <w:ilvl w:val="0"/>
          <w:numId w:val="50"/>
        </w:numPr>
        <w:shd w:val="clear" w:color="auto" w:fill="auto"/>
        <w:tabs>
          <w:tab w:val="left" w:pos="2224"/>
        </w:tabs>
        <w:spacing w:line="276" w:lineRule="auto"/>
        <w:ind w:firstLine="0"/>
      </w:pPr>
      <w:r>
        <w:t xml:space="preserve">В течение одного часа после окончания срока подачи в соответствии </w:t>
      </w:r>
      <w:r>
        <w:lastRenderedPageBreak/>
        <w:t>с пунктом</w:t>
      </w:r>
      <w:r w:rsidR="00E7619F" w:rsidRPr="00E7619F">
        <w:t xml:space="preserve"> 5.12.5.9 </w:t>
      </w:r>
      <w:r>
        <w:t xml:space="preserve">дополнительных ценовых предложений, а также в течение одного часа после окончания подачи в соответствии с </w:t>
      </w:r>
      <w:proofErr w:type="gramStart"/>
      <w:r w:rsidR="00E7619F">
        <w:rPr>
          <w:rStyle w:val="29"/>
        </w:rPr>
        <w:t>п</w:t>
      </w:r>
      <w:proofErr w:type="gramEnd"/>
      <w:r w:rsidR="00E7619F">
        <w:rPr>
          <w:rStyle w:val="29"/>
        </w:rPr>
        <w:t>, 5</w:t>
      </w:r>
      <w:r w:rsidR="00E7619F" w:rsidRPr="00E7619F">
        <w:rPr>
          <w:rStyle w:val="29"/>
        </w:rPr>
        <w:t>.</w:t>
      </w:r>
      <w:r>
        <w:rPr>
          <w:rStyle w:val="29"/>
        </w:rPr>
        <w:t>12.6.</w:t>
      </w:r>
      <w:r>
        <w:rPr>
          <w:rStyle w:val="210"/>
        </w:rPr>
        <w:t xml:space="preserve"> </w:t>
      </w:r>
      <w:r>
        <w:t>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4233B" w:rsidRPr="00B4233B" w:rsidRDefault="00AE4AE5" w:rsidP="003C5E8B">
      <w:pPr>
        <w:pStyle w:val="21"/>
        <w:numPr>
          <w:ilvl w:val="0"/>
          <w:numId w:val="50"/>
        </w:numPr>
        <w:shd w:val="clear" w:color="auto" w:fill="auto"/>
        <w:tabs>
          <w:tab w:val="left" w:pos="1474"/>
        </w:tabs>
        <w:spacing w:line="276" w:lineRule="auto"/>
        <w:ind w:firstLine="740"/>
      </w:pPr>
      <w:r>
        <w:t>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установленным Положением для поведения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4656AF" w:rsidRPr="00442BBB" w:rsidRDefault="00B4233B" w:rsidP="003C5E8B">
      <w:pPr>
        <w:pStyle w:val="21"/>
        <w:numPr>
          <w:ilvl w:val="0"/>
          <w:numId w:val="50"/>
        </w:numPr>
        <w:shd w:val="clear" w:color="auto" w:fill="auto"/>
        <w:tabs>
          <w:tab w:val="left" w:pos="1474"/>
        </w:tabs>
        <w:spacing w:line="276" w:lineRule="auto"/>
        <w:ind w:firstLine="0"/>
        <w:rPr>
          <w:color w:val="auto"/>
        </w:rPr>
      </w:pPr>
      <w:r w:rsidRPr="00442BBB">
        <w:rPr>
          <w:color w:val="auto"/>
        </w:rPr>
        <w:t xml:space="preserve">С 2022 года заказчики по Закону № 223-ФЗ должны закупать у МСП товары, работы, услуги в большем объеме, чем в предыдущем году, – на сумму не менее 25 процентов от годового стоимостного объема договоров. </w:t>
      </w:r>
      <w:proofErr w:type="gramStart"/>
      <w:r w:rsidRPr="00442BBB">
        <w:rPr>
          <w:color w:val="auto"/>
        </w:rPr>
        <w:t xml:space="preserve">Если не выполнить эту обязанность, придется работать по основным правилам Закона № 44-ФЗ путем проведения  </w:t>
      </w:r>
      <w:r w:rsidR="00AE4AE5" w:rsidRPr="00442BBB">
        <w:rPr>
          <w:color w:val="auto"/>
        </w:rPr>
        <w:t>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w:t>
      </w:r>
      <w:r w:rsidR="00442BBB">
        <w:rPr>
          <w:color w:val="auto"/>
        </w:rPr>
        <w:t xml:space="preserve"> </w:t>
      </w:r>
      <w:r w:rsidR="00AE4AE5" w:rsidRPr="00442BBB">
        <w:rPr>
          <w:color w:val="auto"/>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w:t>
      </w:r>
      <w:proofErr w:type="gramEnd"/>
      <w:r w:rsidR="00AE4AE5" w:rsidRPr="00442BBB">
        <w:rPr>
          <w:color w:val="auto"/>
        </w:rPr>
        <w:t xml:space="preserve"> требованиями, установленными Правительством Российской Федерации и предусматривающими в том числе:</w:t>
      </w:r>
    </w:p>
    <w:p w:rsidR="004656AF" w:rsidRPr="0083449B" w:rsidRDefault="00AE4AE5" w:rsidP="003C5E8B">
      <w:pPr>
        <w:pStyle w:val="21"/>
        <w:numPr>
          <w:ilvl w:val="0"/>
          <w:numId w:val="55"/>
        </w:numPr>
        <w:shd w:val="clear" w:color="auto" w:fill="auto"/>
        <w:tabs>
          <w:tab w:val="left" w:pos="1530"/>
        </w:tabs>
        <w:spacing w:line="276" w:lineRule="auto"/>
        <w:ind w:firstLine="1180"/>
        <w:rPr>
          <w:color w:val="auto"/>
        </w:rPr>
      </w:pPr>
      <w:r w:rsidRPr="0083449B">
        <w:rPr>
          <w:color w:val="auto"/>
        </w:rPr>
        <w:t xml:space="preserve">требования к проведению такой конкурентной закупки в соответствии </w:t>
      </w:r>
      <w:r w:rsidR="0099279B" w:rsidRPr="0083449B">
        <w:rPr>
          <w:color w:val="auto"/>
        </w:rPr>
        <w:t xml:space="preserve">с настоящим Федеральным законом и  настоящим Положением </w:t>
      </w:r>
    </w:p>
    <w:p w:rsidR="004656AF" w:rsidRPr="00E72882" w:rsidRDefault="00AE4AE5" w:rsidP="003C5E8B">
      <w:pPr>
        <w:pStyle w:val="21"/>
        <w:numPr>
          <w:ilvl w:val="0"/>
          <w:numId w:val="55"/>
        </w:numPr>
        <w:shd w:val="clear" w:color="auto" w:fill="auto"/>
        <w:tabs>
          <w:tab w:val="left" w:pos="1530"/>
        </w:tabs>
        <w:spacing w:line="276" w:lineRule="auto"/>
        <w:ind w:firstLine="1180"/>
        <w:rPr>
          <w:color w:val="auto"/>
        </w:rPr>
      </w:pPr>
      <w:r w:rsidRPr="00E72882">
        <w:rPr>
          <w:color w:val="auto"/>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4656AF" w:rsidRPr="00E72882" w:rsidRDefault="00AE4AE5" w:rsidP="003C5E8B">
      <w:pPr>
        <w:pStyle w:val="21"/>
        <w:numPr>
          <w:ilvl w:val="0"/>
          <w:numId w:val="55"/>
        </w:numPr>
        <w:shd w:val="clear" w:color="auto" w:fill="auto"/>
        <w:tabs>
          <w:tab w:val="left" w:pos="1637"/>
        </w:tabs>
        <w:spacing w:line="276" w:lineRule="auto"/>
        <w:ind w:firstLine="1180"/>
        <w:rPr>
          <w:color w:val="auto"/>
        </w:rPr>
      </w:pPr>
      <w:r w:rsidRPr="00E72882">
        <w:rPr>
          <w:color w:val="auto"/>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4656AF" w:rsidRPr="0083449B" w:rsidRDefault="00AE4AE5" w:rsidP="003C5E8B">
      <w:pPr>
        <w:pStyle w:val="21"/>
        <w:numPr>
          <w:ilvl w:val="0"/>
          <w:numId w:val="55"/>
        </w:numPr>
        <w:shd w:val="clear" w:color="auto" w:fill="auto"/>
        <w:tabs>
          <w:tab w:val="left" w:pos="1530"/>
        </w:tabs>
        <w:spacing w:line="276" w:lineRule="auto"/>
        <w:ind w:firstLine="1180"/>
        <w:rPr>
          <w:color w:val="auto"/>
        </w:rPr>
      </w:pPr>
      <w:r w:rsidRPr="00E72882">
        <w:rPr>
          <w:color w:val="auto"/>
        </w:rPr>
        <w:t xml:space="preserve">порядок утраты юридическим лицом статуса оператора электронной площадки для целей </w:t>
      </w:r>
      <w:r w:rsidRPr="0083449B">
        <w:rPr>
          <w:color w:val="auto"/>
        </w:rPr>
        <w:t>настоящего Федерального закона.</w:t>
      </w:r>
    </w:p>
    <w:p w:rsidR="004656AF" w:rsidRPr="00E72882" w:rsidRDefault="00AE4AE5" w:rsidP="003C5E8B">
      <w:pPr>
        <w:pStyle w:val="21"/>
        <w:numPr>
          <w:ilvl w:val="0"/>
          <w:numId w:val="50"/>
        </w:numPr>
        <w:shd w:val="clear" w:color="auto" w:fill="auto"/>
        <w:tabs>
          <w:tab w:val="left" w:pos="1609"/>
        </w:tabs>
        <w:spacing w:line="276" w:lineRule="auto"/>
        <w:ind w:firstLine="740"/>
        <w:rPr>
          <w:color w:val="auto"/>
        </w:rPr>
      </w:pPr>
      <w:r w:rsidRPr="00E72882">
        <w:rPr>
          <w:color w:val="auto"/>
        </w:rPr>
        <w:t>Перечень электронных площадок, отвечающих установленным требованиям, утверждается Правительством Российской Федерации.</w:t>
      </w:r>
    </w:p>
    <w:p w:rsidR="004656AF" w:rsidRPr="00E72882" w:rsidRDefault="00AE4AE5" w:rsidP="003C5E8B">
      <w:pPr>
        <w:pStyle w:val="21"/>
        <w:numPr>
          <w:ilvl w:val="0"/>
          <w:numId w:val="50"/>
        </w:numPr>
        <w:shd w:val="clear" w:color="auto" w:fill="auto"/>
        <w:tabs>
          <w:tab w:val="left" w:pos="1637"/>
        </w:tabs>
        <w:spacing w:line="276" w:lineRule="auto"/>
        <w:ind w:firstLine="740"/>
        <w:rPr>
          <w:color w:val="auto"/>
        </w:rPr>
      </w:pPr>
      <w:r w:rsidRPr="00E72882">
        <w:rPr>
          <w:color w:val="auto"/>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w:t>
      </w:r>
      <w:r w:rsidRPr="00E72882">
        <w:rPr>
          <w:color w:val="auto"/>
        </w:rPr>
        <w:lastRenderedPageBreak/>
        <w:t>такой закупке осуществляется участником такой закупки.</w:t>
      </w:r>
    </w:p>
    <w:p w:rsidR="004656AF" w:rsidRPr="00E72882" w:rsidRDefault="00AE4AE5" w:rsidP="003C5E8B">
      <w:pPr>
        <w:pStyle w:val="21"/>
        <w:numPr>
          <w:ilvl w:val="0"/>
          <w:numId w:val="50"/>
        </w:numPr>
        <w:shd w:val="clear" w:color="auto" w:fill="auto"/>
        <w:tabs>
          <w:tab w:val="left" w:pos="1637"/>
        </w:tabs>
        <w:spacing w:line="276" w:lineRule="auto"/>
        <w:ind w:firstLine="740"/>
        <w:rPr>
          <w:color w:val="auto"/>
        </w:rPr>
      </w:pPr>
      <w:proofErr w:type="gramStart"/>
      <w:r w:rsidRPr="00E72882">
        <w:rPr>
          <w:color w:val="auto"/>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w:t>
      </w:r>
      <w:proofErr w:type="gramEnd"/>
      <w:r w:rsidRPr="00E72882">
        <w:rPr>
          <w:color w:val="auto"/>
        </w:rPr>
        <w:t xml:space="preserve"> для обеспечения государственных и муниципальных нужд».</w:t>
      </w:r>
    </w:p>
    <w:p w:rsidR="004656AF" w:rsidRPr="00E72882" w:rsidRDefault="00AE4AE5" w:rsidP="003C5E8B">
      <w:pPr>
        <w:pStyle w:val="21"/>
        <w:numPr>
          <w:ilvl w:val="0"/>
          <w:numId w:val="50"/>
        </w:numPr>
        <w:shd w:val="clear" w:color="auto" w:fill="auto"/>
        <w:tabs>
          <w:tab w:val="left" w:pos="1637"/>
        </w:tabs>
        <w:spacing w:line="276" w:lineRule="auto"/>
        <w:ind w:firstLine="740"/>
        <w:rPr>
          <w:color w:val="auto"/>
        </w:rPr>
      </w:pPr>
      <w:r w:rsidRPr="00E72882">
        <w:rPr>
          <w:color w:val="auto"/>
        </w:rPr>
        <w:t>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4656AF" w:rsidRPr="00A41A0C" w:rsidRDefault="00AE4AE5" w:rsidP="003C5E8B">
      <w:pPr>
        <w:pStyle w:val="21"/>
        <w:numPr>
          <w:ilvl w:val="0"/>
          <w:numId w:val="50"/>
        </w:numPr>
        <w:shd w:val="clear" w:color="auto" w:fill="auto"/>
        <w:tabs>
          <w:tab w:val="left" w:pos="1637"/>
        </w:tabs>
        <w:spacing w:line="276" w:lineRule="auto"/>
        <w:ind w:firstLine="740"/>
        <w:rPr>
          <w:b/>
          <w:color w:val="auto"/>
        </w:rPr>
      </w:pPr>
      <w:r w:rsidRPr="00A41A0C">
        <w:rPr>
          <w:b/>
          <w:color w:val="auto"/>
        </w:rPr>
        <w:t>В документации о конкурентной закупке заказчик вправе установить обязанность представления следующих информации и документов:</w:t>
      </w:r>
    </w:p>
    <w:p w:rsidR="004656AF" w:rsidRPr="00A41A0C" w:rsidRDefault="00AE4AE5" w:rsidP="003C5E8B">
      <w:pPr>
        <w:pStyle w:val="21"/>
        <w:numPr>
          <w:ilvl w:val="0"/>
          <w:numId w:val="56"/>
        </w:numPr>
        <w:shd w:val="clear" w:color="auto" w:fill="auto"/>
        <w:tabs>
          <w:tab w:val="left" w:pos="1530"/>
        </w:tabs>
        <w:spacing w:line="276" w:lineRule="auto"/>
        <w:ind w:firstLine="1180"/>
        <w:rPr>
          <w:color w:val="auto"/>
        </w:rPr>
      </w:pPr>
      <w:r w:rsidRPr="00A41A0C">
        <w:rPr>
          <w:color w:val="auto"/>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4656AF" w:rsidRPr="00A41A0C" w:rsidRDefault="00AE4AE5" w:rsidP="003C5E8B">
      <w:pPr>
        <w:pStyle w:val="21"/>
        <w:numPr>
          <w:ilvl w:val="0"/>
          <w:numId w:val="56"/>
        </w:numPr>
        <w:shd w:val="clear" w:color="auto" w:fill="auto"/>
        <w:tabs>
          <w:tab w:val="left" w:pos="1530"/>
        </w:tabs>
        <w:spacing w:line="276" w:lineRule="auto"/>
        <w:ind w:firstLine="1180"/>
        <w:rPr>
          <w:color w:val="auto"/>
        </w:rPr>
      </w:pPr>
      <w:r w:rsidRPr="00A41A0C">
        <w:rPr>
          <w:color w:val="auto"/>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4656AF" w:rsidRPr="00A41A0C" w:rsidRDefault="00AE4AE5" w:rsidP="003C5E8B">
      <w:pPr>
        <w:pStyle w:val="21"/>
        <w:numPr>
          <w:ilvl w:val="0"/>
          <w:numId w:val="56"/>
        </w:numPr>
        <w:shd w:val="clear" w:color="auto" w:fill="auto"/>
        <w:tabs>
          <w:tab w:val="left" w:pos="1530"/>
        </w:tabs>
        <w:spacing w:line="276" w:lineRule="auto"/>
        <w:ind w:firstLine="1180"/>
        <w:rPr>
          <w:color w:val="auto"/>
        </w:rPr>
      </w:pPr>
      <w:r w:rsidRPr="00A41A0C">
        <w:rPr>
          <w:color w:val="auto"/>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656AF" w:rsidRPr="00A41A0C" w:rsidRDefault="00AE4AE5" w:rsidP="003C5E8B">
      <w:pPr>
        <w:pStyle w:val="21"/>
        <w:numPr>
          <w:ilvl w:val="0"/>
          <w:numId w:val="56"/>
        </w:numPr>
        <w:shd w:val="clear" w:color="auto" w:fill="auto"/>
        <w:tabs>
          <w:tab w:val="left" w:pos="1229"/>
        </w:tabs>
        <w:spacing w:line="276" w:lineRule="auto"/>
        <w:ind w:firstLine="880"/>
        <w:jc w:val="left"/>
        <w:rPr>
          <w:color w:val="auto"/>
        </w:rPr>
      </w:pPr>
      <w:r w:rsidRPr="00A41A0C">
        <w:rPr>
          <w:color w:val="auto"/>
        </w:rPr>
        <w:t>идентификационный номер налогоплательщика (при наличии) учредителей, членов коллегиального исполнительного органа, лица, исполняющего функции</w:t>
      </w:r>
    </w:p>
    <w:p w:rsidR="004656AF" w:rsidRPr="00A41A0C" w:rsidRDefault="00AE4AE5" w:rsidP="00EB0558">
      <w:pPr>
        <w:pStyle w:val="21"/>
        <w:shd w:val="clear" w:color="auto" w:fill="auto"/>
        <w:spacing w:line="276" w:lineRule="auto"/>
        <w:ind w:firstLine="0"/>
        <w:rPr>
          <w:color w:val="auto"/>
        </w:rPr>
      </w:pPr>
      <w:r w:rsidRPr="00A41A0C">
        <w:rPr>
          <w:color w:val="auto"/>
        </w:rPr>
        <w:t>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56AF" w:rsidRPr="00A41A0C" w:rsidRDefault="00AE4AE5" w:rsidP="003C5E8B">
      <w:pPr>
        <w:pStyle w:val="21"/>
        <w:numPr>
          <w:ilvl w:val="0"/>
          <w:numId w:val="56"/>
        </w:numPr>
        <w:shd w:val="clear" w:color="auto" w:fill="auto"/>
        <w:tabs>
          <w:tab w:val="left" w:pos="1182"/>
        </w:tabs>
        <w:spacing w:line="276" w:lineRule="auto"/>
        <w:ind w:firstLine="900"/>
        <w:rPr>
          <w:color w:val="auto"/>
        </w:rPr>
      </w:pPr>
      <w:r w:rsidRPr="00A41A0C">
        <w:rPr>
          <w:color w:val="auto"/>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656AF" w:rsidRPr="00A41A0C" w:rsidRDefault="00AE4AE5" w:rsidP="00EB0558">
      <w:pPr>
        <w:pStyle w:val="21"/>
        <w:shd w:val="clear" w:color="auto" w:fill="auto"/>
        <w:tabs>
          <w:tab w:val="left" w:pos="1173"/>
        </w:tabs>
        <w:spacing w:line="276" w:lineRule="auto"/>
        <w:ind w:firstLine="900"/>
        <w:rPr>
          <w:color w:val="auto"/>
        </w:rPr>
      </w:pPr>
      <w:r w:rsidRPr="00A41A0C">
        <w:rPr>
          <w:color w:val="auto"/>
        </w:rPr>
        <w:t>а)</w:t>
      </w:r>
      <w:r w:rsidRPr="00A41A0C">
        <w:rPr>
          <w:color w:val="auto"/>
        </w:rPr>
        <w:tab/>
        <w:t>индивидуальным предпринимателем, если участником такой закупки является индивидуальный предприниматель;</w:t>
      </w:r>
    </w:p>
    <w:p w:rsidR="004656AF" w:rsidRPr="00A41A0C" w:rsidRDefault="00AE4AE5" w:rsidP="003C5E8B">
      <w:pPr>
        <w:pStyle w:val="21"/>
        <w:numPr>
          <w:ilvl w:val="0"/>
          <w:numId w:val="56"/>
        </w:numPr>
        <w:shd w:val="clear" w:color="auto" w:fill="auto"/>
        <w:tabs>
          <w:tab w:val="left" w:pos="1186"/>
        </w:tabs>
        <w:spacing w:line="276" w:lineRule="auto"/>
        <w:ind w:firstLine="900"/>
        <w:rPr>
          <w:color w:val="auto"/>
        </w:rPr>
      </w:pPr>
      <w:r w:rsidRPr="00A41A0C">
        <w:rPr>
          <w:color w:val="auto"/>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656AF" w:rsidRPr="00A41A0C" w:rsidRDefault="00AE4AE5" w:rsidP="00EB0558">
      <w:pPr>
        <w:pStyle w:val="21"/>
        <w:shd w:val="clear" w:color="auto" w:fill="auto"/>
        <w:tabs>
          <w:tab w:val="left" w:pos="1182"/>
        </w:tabs>
        <w:spacing w:line="276" w:lineRule="auto"/>
        <w:ind w:firstLine="900"/>
        <w:rPr>
          <w:color w:val="auto"/>
        </w:rPr>
      </w:pPr>
      <w:r w:rsidRPr="00A41A0C">
        <w:rPr>
          <w:color w:val="auto"/>
        </w:rPr>
        <w:t>б)</w:t>
      </w:r>
      <w:r w:rsidRPr="00A41A0C">
        <w:rPr>
          <w:color w:val="auto"/>
        </w:rPr>
        <w:tab/>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A41A0C">
        <w:rPr>
          <w:color w:val="auto"/>
        </w:rPr>
        <w:lastRenderedPageBreak/>
        <w:t xml:space="preserve">предметом закупки, за исключением случая, предусмотренного подпунктом "е" подпункта 9 пункта </w:t>
      </w:r>
      <w:r w:rsidRPr="00A41A0C">
        <w:rPr>
          <w:rStyle w:val="29"/>
          <w:color w:val="auto"/>
        </w:rPr>
        <w:t>5.12.14.</w:t>
      </w:r>
      <w:r w:rsidRPr="00A41A0C">
        <w:rPr>
          <w:rStyle w:val="210"/>
          <w:color w:val="auto"/>
        </w:rPr>
        <w:t xml:space="preserve"> </w:t>
      </w:r>
      <w:r w:rsidRPr="00A41A0C">
        <w:rPr>
          <w:color w:val="auto"/>
        </w:rPr>
        <w:t>Положения;</w:t>
      </w:r>
    </w:p>
    <w:p w:rsidR="004656AF" w:rsidRPr="00A41A0C" w:rsidRDefault="00AE4AE5" w:rsidP="003C5E8B">
      <w:pPr>
        <w:pStyle w:val="21"/>
        <w:numPr>
          <w:ilvl w:val="0"/>
          <w:numId w:val="56"/>
        </w:numPr>
        <w:shd w:val="clear" w:color="auto" w:fill="auto"/>
        <w:tabs>
          <w:tab w:val="left" w:pos="1186"/>
        </w:tabs>
        <w:spacing w:line="276" w:lineRule="auto"/>
        <w:ind w:firstLine="900"/>
        <w:rPr>
          <w:color w:val="auto"/>
        </w:rPr>
      </w:pPr>
      <w:proofErr w:type="gramStart"/>
      <w:r w:rsidRPr="00A41A0C">
        <w:rPr>
          <w:color w:val="auto"/>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w:t>
      </w:r>
      <w:proofErr w:type="gramEnd"/>
      <w:r w:rsidRPr="00A41A0C">
        <w:rPr>
          <w:color w:val="auto"/>
        </w:rPr>
        <w:t xml:space="preserve">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656AF" w:rsidRPr="00A41A0C" w:rsidRDefault="00AE4AE5" w:rsidP="003C5E8B">
      <w:pPr>
        <w:pStyle w:val="21"/>
        <w:numPr>
          <w:ilvl w:val="0"/>
          <w:numId w:val="56"/>
        </w:numPr>
        <w:shd w:val="clear" w:color="auto" w:fill="auto"/>
        <w:tabs>
          <w:tab w:val="left" w:pos="1186"/>
        </w:tabs>
        <w:spacing w:line="276" w:lineRule="auto"/>
        <w:ind w:firstLine="900"/>
        <w:rPr>
          <w:color w:val="auto"/>
        </w:rPr>
      </w:pPr>
      <w:r w:rsidRPr="00A41A0C">
        <w:rPr>
          <w:color w:val="auto"/>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656AF" w:rsidRPr="00A41A0C" w:rsidRDefault="00AE4AE5" w:rsidP="00EB0558">
      <w:pPr>
        <w:pStyle w:val="21"/>
        <w:shd w:val="clear" w:color="auto" w:fill="auto"/>
        <w:tabs>
          <w:tab w:val="left" w:pos="1450"/>
        </w:tabs>
        <w:spacing w:line="276" w:lineRule="auto"/>
        <w:ind w:firstLine="1180"/>
        <w:rPr>
          <w:color w:val="auto"/>
        </w:rPr>
      </w:pPr>
      <w:r w:rsidRPr="00A41A0C">
        <w:rPr>
          <w:color w:val="auto"/>
        </w:rPr>
        <w:t>а)</w:t>
      </w:r>
      <w:r w:rsidRPr="00A41A0C">
        <w:rPr>
          <w:color w:val="auto"/>
        </w:rPr>
        <w:tab/>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656AF" w:rsidRDefault="00AE4AE5" w:rsidP="00EB0558">
      <w:pPr>
        <w:pStyle w:val="21"/>
        <w:shd w:val="clear" w:color="auto" w:fill="auto"/>
        <w:tabs>
          <w:tab w:val="left" w:pos="1465"/>
        </w:tabs>
        <w:spacing w:line="276" w:lineRule="auto"/>
        <w:ind w:firstLine="1180"/>
      </w:pPr>
      <w:r w:rsidRPr="00A41A0C">
        <w:rPr>
          <w:color w:val="auto"/>
        </w:rPr>
        <w:t>б)</w:t>
      </w:r>
      <w:r w:rsidRPr="00A41A0C">
        <w:rPr>
          <w:color w:val="auto"/>
        </w:rPr>
        <w:tab/>
        <w:t xml:space="preserve">независимая гарантия или ее копия, если в качестве обеспечения заявки на участие в конкурентной закупке с участием субъектов малого и среднего </w:t>
      </w:r>
      <w:r>
        <w:t>предпринимательства участником такой закупки предоставляется независимая гарантия;</w:t>
      </w:r>
    </w:p>
    <w:p w:rsidR="004656AF" w:rsidRDefault="00AE4AE5" w:rsidP="003C5E8B">
      <w:pPr>
        <w:pStyle w:val="21"/>
        <w:numPr>
          <w:ilvl w:val="0"/>
          <w:numId w:val="56"/>
        </w:numPr>
        <w:shd w:val="clear" w:color="auto" w:fill="auto"/>
        <w:tabs>
          <w:tab w:val="left" w:pos="1182"/>
        </w:tabs>
        <w:spacing w:line="276" w:lineRule="auto"/>
        <w:ind w:firstLine="900"/>
      </w:pPr>
      <w: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656AF" w:rsidRDefault="00AE4AE5" w:rsidP="00EB0558">
      <w:pPr>
        <w:pStyle w:val="21"/>
        <w:shd w:val="clear" w:color="auto" w:fill="auto"/>
        <w:tabs>
          <w:tab w:val="left" w:pos="1446"/>
        </w:tabs>
        <w:spacing w:line="276" w:lineRule="auto"/>
        <w:ind w:firstLine="1180"/>
      </w:pPr>
      <w:r>
        <w:t>а)</w:t>
      </w:r>
      <w:r>
        <w:tab/>
        <w:t>не</w:t>
      </w:r>
      <w:r w:rsidR="004E1AE7">
        <w:t xml:space="preserve"> </w:t>
      </w:r>
      <w:r>
        <w:t>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656AF" w:rsidRDefault="00AE4AE5" w:rsidP="00EB0558">
      <w:pPr>
        <w:pStyle w:val="21"/>
        <w:shd w:val="clear" w:color="auto" w:fill="auto"/>
        <w:tabs>
          <w:tab w:val="left" w:pos="1465"/>
        </w:tabs>
        <w:spacing w:line="276" w:lineRule="auto"/>
        <w:ind w:firstLine="1180"/>
      </w:pPr>
      <w:r>
        <w:t>б)</w:t>
      </w:r>
      <w:r>
        <w:tab/>
        <w:t>не</w:t>
      </w:r>
      <w:r w:rsidR="004E1AE7">
        <w:t xml:space="preserve"> </w:t>
      </w:r>
      <w:r>
        <w:t>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656AF" w:rsidRDefault="00AE4AE5" w:rsidP="00EB0558">
      <w:pPr>
        <w:pStyle w:val="21"/>
        <w:shd w:val="clear" w:color="auto" w:fill="auto"/>
        <w:tabs>
          <w:tab w:val="left" w:pos="1455"/>
        </w:tabs>
        <w:spacing w:line="276" w:lineRule="auto"/>
        <w:ind w:firstLine="1180"/>
      </w:pPr>
      <w:r>
        <w:t>в)</w:t>
      </w:r>
      <w:r>
        <w:tab/>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w:t>
      </w:r>
      <w:proofErr w:type="gramStart"/>
      <w:r>
        <w:t>за</w:t>
      </w:r>
      <w:proofErr w:type="gramEnd"/>
    </w:p>
    <w:p w:rsidR="004656AF" w:rsidRDefault="00AE4AE5" w:rsidP="00EB0558">
      <w:pPr>
        <w:pStyle w:val="21"/>
        <w:shd w:val="clear" w:color="auto" w:fill="auto"/>
        <w:tabs>
          <w:tab w:val="left" w:pos="1455"/>
        </w:tabs>
        <w:spacing w:line="276" w:lineRule="auto"/>
        <w:ind w:firstLine="0"/>
      </w:pPr>
      <w:proofErr w:type="gramStart"/>
      <w:r>
        <w:t xml:space="preserve">исключением сумм, на которые предоставлены отсрочка, рассрочка, инвестиционный налоговый кредит в соответствии с </w:t>
      </w:r>
      <w:r>
        <w:rPr>
          <w:rStyle w:val="29"/>
        </w:rPr>
        <w:t>законодательством</w:t>
      </w:r>
      <w:r>
        <w:rPr>
          <w:rStyle w:val="210"/>
        </w:rPr>
        <w:t xml:space="preserve"> </w:t>
      </w:r>
      <w:r>
        <w:t xml:space="preserve">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29"/>
        </w:rPr>
        <w:t>законодательством</w:t>
      </w:r>
      <w:r>
        <w:rPr>
          <w:rStyle w:val="210"/>
        </w:rPr>
        <w:t xml:space="preserve"> </w:t>
      </w:r>
      <w:r>
        <w:t>Российской Федерации о налогах</w:t>
      </w:r>
      <w:proofErr w:type="gramEnd"/>
      <w:r>
        <w:t xml:space="preserve"> </w:t>
      </w:r>
      <w:proofErr w:type="gramStart"/>
      <w:r>
        <w:t>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lastRenderedPageBreak/>
        <w:t>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656AF" w:rsidRDefault="00AE4AE5" w:rsidP="00EB0558">
      <w:pPr>
        <w:pStyle w:val="21"/>
        <w:shd w:val="clear" w:color="auto" w:fill="auto"/>
        <w:tabs>
          <w:tab w:val="left" w:pos="1446"/>
        </w:tabs>
        <w:spacing w:line="276" w:lineRule="auto"/>
        <w:ind w:firstLine="1160"/>
      </w:pPr>
      <w:proofErr w:type="gramStart"/>
      <w:r>
        <w:t>г)</w:t>
      </w:r>
      <w:r>
        <w:tab/>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t xml:space="preserve">, </w:t>
      </w:r>
      <w:proofErr w:type="gramStart"/>
      <w:r>
        <w:t xml:space="preserve">предусмотренные </w:t>
      </w:r>
      <w:r>
        <w:rPr>
          <w:rStyle w:val="29"/>
        </w:rPr>
        <w:t>статьями 289. 290. 291. 291,1</w:t>
      </w:r>
      <w:r>
        <w:rPr>
          <w:rStyle w:val="210"/>
        </w:rPr>
        <w:t xml:space="preserve"> </w:t>
      </w:r>
      <w:r>
        <w:t>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4656AF" w:rsidRDefault="00AE4AE5" w:rsidP="00EB0558">
      <w:pPr>
        <w:pStyle w:val="21"/>
        <w:shd w:val="clear" w:color="auto" w:fill="auto"/>
        <w:tabs>
          <w:tab w:val="left" w:pos="1455"/>
        </w:tabs>
        <w:spacing w:line="276" w:lineRule="auto"/>
        <w:ind w:firstLine="1160"/>
      </w:pPr>
      <w:r>
        <w:t>д)</w:t>
      </w:r>
      <w:r>
        <w:tab/>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rStyle w:val="29"/>
        </w:rPr>
        <w:t>статьей 19,28</w:t>
      </w:r>
      <w:r>
        <w:rPr>
          <w:rStyle w:val="210"/>
        </w:rPr>
        <w:t xml:space="preserve"> </w:t>
      </w:r>
      <w:r>
        <w:t>Кодекса Российской Федерации об административных правонарушениях;</w:t>
      </w:r>
    </w:p>
    <w:p w:rsidR="004656AF" w:rsidRDefault="00AE4AE5" w:rsidP="00EB0558">
      <w:pPr>
        <w:pStyle w:val="21"/>
        <w:shd w:val="clear" w:color="auto" w:fill="auto"/>
        <w:tabs>
          <w:tab w:val="left" w:pos="1470"/>
        </w:tabs>
        <w:spacing w:line="276" w:lineRule="auto"/>
        <w:ind w:firstLine="1160"/>
      </w:pPr>
      <w:proofErr w:type="gramStart"/>
      <w:r>
        <w:t>е)</w:t>
      </w:r>
      <w:r>
        <w:tab/>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t xml:space="preserve"> указанием адреса сайта или страницы сайта в </w:t>
      </w:r>
      <w:proofErr w:type="spellStart"/>
      <w:r>
        <w:t>информационно</w:t>
      </w:r>
      <w:r>
        <w:softHyphen/>
        <w:t>телекоммуникационной</w:t>
      </w:r>
      <w:proofErr w:type="spellEnd"/>
      <w:r>
        <w:t xml:space="preserve"> сети "Интернет", на которых размещены эти информация и документы);</w:t>
      </w:r>
    </w:p>
    <w:p w:rsidR="004656AF" w:rsidRDefault="00AE4AE5" w:rsidP="00EB0558">
      <w:pPr>
        <w:pStyle w:val="21"/>
        <w:shd w:val="clear" w:color="auto" w:fill="auto"/>
        <w:tabs>
          <w:tab w:val="left" w:pos="1503"/>
        </w:tabs>
        <w:spacing w:line="276" w:lineRule="auto"/>
        <w:ind w:firstLine="1160"/>
      </w:pPr>
      <w:r>
        <w:t>ж)</w:t>
      </w:r>
      <w:r>
        <w:tab/>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656AF" w:rsidRDefault="00AE4AE5" w:rsidP="00EB0558">
      <w:pPr>
        <w:pStyle w:val="21"/>
        <w:shd w:val="clear" w:color="auto" w:fill="auto"/>
        <w:tabs>
          <w:tab w:val="left" w:pos="1498"/>
        </w:tabs>
        <w:spacing w:line="276" w:lineRule="auto"/>
        <w:ind w:firstLine="1160"/>
      </w:pPr>
      <w:r>
        <w:t>з)</w:t>
      </w:r>
      <w:r>
        <w:tab/>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656AF" w:rsidRDefault="00AE4AE5" w:rsidP="003C5E8B">
      <w:pPr>
        <w:pStyle w:val="21"/>
        <w:numPr>
          <w:ilvl w:val="0"/>
          <w:numId w:val="56"/>
        </w:numPr>
        <w:shd w:val="clear" w:color="auto" w:fill="auto"/>
        <w:tabs>
          <w:tab w:val="left" w:pos="1292"/>
        </w:tabs>
        <w:spacing w:line="276" w:lineRule="auto"/>
        <w:ind w:firstLine="900"/>
        <w:jc w:val="left"/>
      </w:pPr>
      <w:r>
        <w:t>предложение участника конкурентной закупки с участием субъектов малого и среднего предпринимательства в отношении предмета такой закупки;</w:t>
      </w:r>
    </w:p>
    <w:p w:rsidR="004656AF" w:rsidRDefault="00AE4AE5" w:rsidP="003C5E8B">
      <w:pPr>
        <w:pStyle w:val="21"/>
        <w:numPr>
          <w:ilvl w:val="0"/>
          <w:numId w:val="56"/>
        </w:numPr>
        <w:shd w:val="clear" w:color="auto" w:fill="auto"/>
        <w:tabs>
          <w:tab w:val="left" w:pos="1323"/>
        </w:tabs>
        <w:spacing w:line="276" w:lineRule="auto"/>
        <w:ind w:left="900" w:firstLine="0"/>
      </w:pPr>
      <w:r>
        <w:t>копии документов, подтверждающих соответствие товара, работы или услуги,</w:t>
      </w:r>
    </w:p>
    <w:p w:rsidR="004656AF" w:rsidRDefault="00AE4AE5" w:rsidP="00EB0558">
      <w:pPr>
        <w:pStyle w:val="21"/>
        <w:shd w:val="clear" w:color="auto" w:fill="auto"/>
        <w:spacing w:line="276" w:lineRule="auto"/>
        <w:ind w:firstLine="0"/>
      </w:pPr>
      <w:proofErr w:type="gramStart"/>
      <w:r>
        <w:t>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t xml:space="preserve"> При этом не допускается требовать представление указанных документов, если в соответствии с </w:t>
      </w:r>
      <w:r>
        <w:lastRenderedPageBreak/>
        <w:t>законодательством Российской Федерации они передаются вместе с товаром;</w:t>
      </w:r>
    </w:p>
    <w:p w:rsidR="004656AF" w:rsidRDefault="00AE4AE5" w:rsidP="003C5E8B">
      <w:pPr>
        <w:pStyle w:val="21"/>
        <w:numPr>
          <w:ilvl w:val="0"/>
          <w:numId w:val="56"/>
        </w:numPr>
        <w:shd w:val="clear" w:color="auto" w:fill="auto"/>
        <w:tabs>
          <w:tab w:val="left" w:pos="1302"/>
        </w:tabs>
        <w:spacing w:line="276" w:lineRule="auto"/>
        <w:ind w:firstLine="900"/>
      </w:pPr>
      <w: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r>
        <w:rPr>
          <w:rStyle w:val="29"/>
        </w:rPr>
        <w:t>пунктом 1 части 8 статьи 3</w:t>
      </w:r>
      <w:r>
        <w:rPr>
          <w:rStyle w:val="210"/>
        </w:rPr>
        <w:t xml:space="preserve"> </w:t>
      </w:r>
      <w:r>
        <w:t>Федерального закона №223 - ФЗ;</w:t>
      </w:r>
    </w:p>
    <w:p w:rsidR="004656AF" w:rsidRDefault="00AE4AE5" w:rsidP="003C5E8B">
      <w:pPr>
        <w:pStyle w:val="21"/>
        <w:numPr>
          <w:ilvl w:val="0"/>
          <w:numId w:val="56"/>
        </w:numPr>
        <w:shd w:val="clear" w:color="auto" w:fill="auto"/>
        <w:tabs>
          <w:tab w:val="left" w:pos="1292"/>
        </w:tabs>
        <w:spacing w:line="276" w:lineRule="auto"/>
        <w:ind w:firstLine="900"/>
      </w:pPr>
      <w:r>
        <w:t>предложение о цене договора (единицы товара, работы, услуги), за исключением проведения аукциона в электронной форме.</w:t>
      </w:r>
    </w:p>
    <w:p w:rsidR="004656AF" w:rsidRDefault="00AE4AE5" w:rsidP="003C5E8B">
      <w:pPr>
        <w:pStyle w:val="21"/>
        <w:numPr>
          <w:ilvl w:val="0"/>
          <w:numId w:val="50"/>
        </w:numPr>
        <w:shd w:val="clear" w:color="auto" w:fill="auto"/>
        <w:tabs>
          <w:tab w:val="left" w:pos="1610"/>
        </w:tabs>
        <w:spacing w:line="276" w:lineRule="auto"/>
        <w:ind w:firstLine="740"/>
      </w:pPr>
      <w:proofErr w:type="gramStart"/>
      <w: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w:t>
      </w:r>
      <w:proofErr w:type="gramEnd"/>
      <w:r>
        <w:t xml:space="preserve"> для осуществления ее оценки. При этом отсутствие указанных информации и документов не является основанием для отклонения заявки.</w:t>
      </w:r>
    </w:p>
    <w:p w:rsidR="004656AF" w:rsidRDefault="00AE4AE5" w:rsidP="003C5E8B">
      <w:pPr>
        <w:pStyle w:val="21"/>
        <w:numPr>
          <w:ilvl w:val="0"/>
          <w:numId w:val="50"/>
        </w:numPr>
        <w:shd w:val="clear" w:color="auto" w:fill="auto"/>
        <w:tabs>
          <w:tab w:val="left" w:pos="1610"/>
        </w:tabs>
        <w:spacing w:line="276" w:lineRule="auto"/>
        <w:ind w:firstLine="740"/>
      </w:pPr>
      <w: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w:t>
      </w:r>
      <w:r>
        <w:rPr>
          <w:rStyle w:val="29"/>
        </w:rPr>
        <w:t>5,12.14.</w:t>
      </w:r>
      <w:r>
        <w:rPr>
          <w:rStyle w:val="210"/>
        </w:rPr>
        <w:t xml:space="preserve"> </w:t>
      </w:r>
      <w:r>
        <w:t xml:space="preserve">и </w:t>
      </w:r>
      <w:r>
        <w:rPr>
          <w:rStyle w:val="29"/>
        </w:rPr>
        <w:t>5.12,15.</w:t>
      </w:r>
      <w:r>
        <w:rPr>
          <w:rStyle w:val="210"/>
        </w:rPr>
        <w:t xml:space="preserve"> </w:t>
      </w:r>
      <w:r>
        <w:t>Положения о закупке.</w:t>
      </w:r>
    </w:p>
    <w:p w:rsidR="004656AF" w:rsidRDefault="00AE4AE5" w:rsidP="003C5E8B">
      <w:pPr>
        <w:pStyle w:val="21"/>
        <w:numPr>
          <w:ilvl w:val="0"/>
          <w:numId w:val="50"/>
        </w:numPr>
        <w:shd w:val="clear" w:color="auto" w:fill="auto"/>
        <w:tabs>
          <w:tab w:val="left" w:pos="1610"/>
        </w:tabs>
        <w:spacing w:line="276" w:lineRule="auto"/>
        <w:ind w:firstLine="740"/>
      </w:pPr>
      <w: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w:t>
      </w:r>
    </w:p>
    <w:p w:rsidR="004656AF" w:rsidRDefault="00AE4AE5" w:rsidP="003C5E8B">
      <w:pPr>
        <w:pStyle w:val="21"/>
        <w:numPr>
          <w:ilvl w:val="0"/>
          <w:numId w:val="57"/>
        </w:numPr>
        <w:shd w:val="clear" w:color="auto" w:fill="auto"/>
        <w:tabs>
          <w:tab w:val="left" w:pos="884"/>
          <w:tab w:val="left" w:pos="1584"/>
        </w:tabs>
        <w:spacing w:line="276" w:lineRule="auto"/>
        <w:ind w:firstLine="0"/>
      </w:pPr>
      <w:r>
        <w:t>настоящего Положения, не допускается.</w:t>
      </w:r>
    </w:p>
    <w:p w:rsidR="004656AF" w:rsidRDefault="00AE4AE5" w:rsidP="003C5E8B">
      <w:pPr>
        <w:pStyle w:val="21"/>
        <w:numPr>
          <w:ilvl w:val="0"/>
          <w:numId w:val="50"/>
        </w:numPr>
        <w:shd w:val="clear" w:color="auto" w:fill="auto"/>
        <w:tabs>
          <w:tab w:val="left" w:pos="1610"/>
        </w:tabs>
        <w:spacing w:line="276" w:lineRule="auto"/>
        <w:ind w:firstLine="740"/>
      </w:pPr>
      <w: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w:t>
      </w:r>
      <w:r>
        <w:rPr>
          <w:rStyle w:val="29"/>
        </w:rPr>
        <w:t>5.12.14,</w:t>
      </w:r>
      <w:r>
        <w:rPr>
          <w:rStyle w:val="210"/>
        </w:rPr>
        <w:t xml:space="preserve"> </w:t>
      </w:r>
      <w:r>
        <w:t xml:space="preserve">а также пунктом </w:t>
      </w:r>
      <w:r>
        <w:rPr>
          <w:rStyle w:val="29"/>
        </w:rPr>
        <w:t>5,12.15.</w:t>
      </w:r>
      <w:r>
        <w:rPr>
          <w:rStyle w:val="210"/>
        </w:rPr>
        <w:t xml:space="preserve"> </w:t>
      </w:r>
      <w:r>
        <w:t xml:space="preserve">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w:t>
      </w:r>
      <w:r>
        <w:rPr>
          <w:rStyle w:val="23pt"/>
        </w:rPr>
        <w:t>1-9,</w:t>
      </w:r>
      <w:r>
        <w:t xml:space="preserve"> 11 и 12 пункта </w:t>
      </w:r>
      <w:r>
        <w:rPr>
          <w:rStyle w:val="29"/>
        </w:rPr>
        <w:t>5.12.14.</w:t>
      </w:r>
      <w:r>
        <w:rPr>
          <w:rStyle w:val="20"/>
        </w:rPr>
        <w:t>,</w:t>
      </w:r>
      <w:r>
        <w:t xml:space="preserve"> а также пунктом </w:t>
      </w:r>
      <w:r>
        <w:rPr>
          <w:rStyle w:val="29"/>
        </w:rPr>
        <w:t>5,12,15.</w:t>
      </w:r>
      <w:r>
        <w:rPr>
          <w:rStyle w:val="210"/>
        </w:rPr>
        <w:t xml:space="preserve"> </w:t>
      </w:r>
      <w:r>
        <w:t xml:space="preserve">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w:t>
      </w:r>
      <w:r>
        <w:rPr>
          <w:rStyle w:val="29"/>
        </w:rPr>
        <w:t>5,12,14.</w:t>
      </w:r>
      <w:r>
        <w:rPr>
          <w:rStyle w:val="210"/>
        </w:rPr>
        <w:t xml:space="preserve"> </w:t>
      </w:r>
      <w:r>
        <w:t>Положения.</w:t>
      </w:r>
    </w:p>
    <w:p w:rsidR="004656AF" w:rsidRDefault="00AE4AE5" w:rsidP="003C5E8B">
      <w:pPr>
        <w:pStyle w:val="21"/>
        <w:numPr>
          <w:ilvl w:val="0"/>
          <w:numId w:val="50"/>
        </w:numPr>
        <w:shd w:val="clear" w:color="auto" w:fill="auto"/>
        <w:tabs>
          <w:tab w:val="left" w:pos="1610"/>
        </w:tabs>
        <w:spacing w:line="276" w:lineRule="auto"/>
        <w:ind w:firstLine="740"/>
      </w:pPr>
      <w: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Pr>
          <w:rStyle w:val="29"/>
        </w:rPr>
        <w:t>пунктом 10 пункта 5,12.14.</w:t>
      </w:r>
      <w:r>
        <w:rPr>
          <w:rStyle w:val="210"/>
        </w:rPr>
        <w:t xml:space="preserve"> </w:t>
      </w:r>
      <w:r>
        <w:t xml:space="preserve">настоящей статьи. Вторая часть данной заявки должна содержать информацию и документы, предусмотренные </w:t>
      </w:r>
      <w:r>
        <w:rPr>
          <w:rStyle w:val="29"/>
        </w:rPr>
        <w:t xml:space="preserve">подпунктами </w:t>
      </w:r>
      <w:r>
        <w:rPr>
          <w:rStyle w:val="23pt2"/>
        </w:rPr>
        <w:t>1-9</w:t>
      </w:r>
      <w:r>
        <w:rPr>
          <w:rStyle w:val="23pt1"/>
        </w:rPr>
        <w:t>,</w:t>
      </w:r>
      <w:r>
        <w:rPr>
          <w:rStyle w:val="210"/>
        </w:rPr>
        <w:t xml:space="preserve"> </w:t>
      </w:r>
      <w:r>
        <w:rPr>
          <w:rStyle w:val="29"/>
        </w:rPr>
        <w:t>11</w:t>
      </w:r>
      <w:r>
        <w:rPr>
          <w:rStyle w:val="210"/>
        </w:rPr>
        <w:t xml:space="preserve"> </w:t>
      </w:r>
      <w:r>
        <w:t xml:space="preserve">и </w:t>
      </w:r>
      <w:r>
        <w:rPr>
          <w:rStyle w:val="29"/>
        </w:rPr>
        <w:t xml:space="preserve">12 пункта 5.12.14, </w:t>
      </w:r>
      <w:r>
        <w:t>П</w:t>
      </w:r>
      <w:r w:rsidR="004E1AE7">
        <w:t>о</w:t>
      </w:r>
      <w:r>
        <w:t xml:space="preserve">ложения. При этом предусмотренные настоящей частью информация и документы должны содержаться </w:t>
      </w:r>
      <w:proofErr w:type="gramStart"/>
      <w:r>
        <w:t xml:space="preserve">в заявке на участие в аукционе в </w:t>
      </w:r>
      <w:r>
        <w:lastRenderedPageBreak/>
        <w:t>электронной форме в случае</w:t>
      </w:r>
      <w:proofErr w:type="gramEnd"/>
      <w:r>
        <w:t xml:space="preserve"> установления обязанности их представления в соответствии с пунктом </w:t>
      </w:r>
      <w:r>
        <w:rPr>
          <w:rStyle w:val="29"/>
        </w:rPr>
        <w:t>5.12,14,</w:t>
      </w:r>
      <w:r>
        <w:rPr>
          <w:rStyle w:val="210"/>
        </w:rPr>
        <w:t xml:space="preserve"> </w:t>
      </w:r>
      <w:r>
        <w:t>Положения.</w:t>
      </w:r>
    </w:p>
    <w:p w:rsidR="004656AF" w:rsidRDefault="00AE4AE5" w:rsidP="003C5E8B">
      <w:pPr>
        <w:pStyle w:val="21"/>
        <w:numPr>
          <w:ilvl w:val="0"/>
          <w:numId w:val="50"/>
        </w:numPr>
        <w:shd w:val="clear" w:color="auto" w:fill="auto"/>
        <w:tabs>
          <w:tab w:val="left" w:pos="1633"/>
        </w:tabs>
        <w:spacing w:line="276" w:lineRule="auto"/>
        <w:ind w:firstLine="760"/>
      </w:pPr>
      <w:r>
        <w:t xml:space="preserve">Заявка на участие в запросе котировок в электронной форме должна содержать информацию и документы, предусмотренные пунктом </w:t>
      </w:r>
      <w:r>
        <w:rPr>
          <w:rStyle w:val="29"/>
        </w:rPr>
        <w:t>5,12.14.</w:t>
      </w:r>
      <w:r>
        <w:rPr>
          <w:rStyle w:val="210"/>
        </w:rPr>
        <w:t xml:space="preserve"> </w:t>
      </w:r>
      <w:r>
        <w:t>Положения, в случае установления заказчиком обязанности их представления.</w:t>
      </w:r>
    </w:p>
    <w:p w:rsidR="004656AF" w:rsidRDefault="00AE4AE5" w:rsidP="003C5E8B">
      <w:pPr>
        <w:pStyle w:val="21"/>
        <w:numPr>
          <w:ilvl w:val="0"/>
          <w:numId w:val="50"/>
        </w:numPr>
        <w:shd w:val="clear" w:color="auto" w:fill="auto"/>
        <w:tabs>
          <w:tab w:val="left" w:pos="1633"/>
        </w:tabs>
        <w:spacing w:line="276" w:lineRule="auto"/>
        <w:ind w:firstLine="760"/>
      </w:pPr>
      <w:r>
        <w:t xml:space="preserve">Декларация, предусмотренная </w:t>
      </w:r>
      <w:r>
        <w:rPr>
          <w:rStyle w:val="29"/>
        </w:rPr>
        <w:t>подпунктом 9 пункта 5.12.14.</w:t>
      </w:r>
      <w:r>
        <w:rPr>
          <w:rStyle w:val="210"/>
        </w:rPr>
        <w:t xml:space="preserve"> </w:t>
      </w:r>
      <w:r>
        <w:t xml:space="preserve">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w:t>
      </w:r>
      <w:r>
        <w:rPr>
          <w:rStyle w:val="29"/>
        </w:rPr>
        <w:t>5,12.14.</w:t>
      </w:r>
      <w:r>
        <w:rPr>
          <w:rStyle w:val="210"/>
        </w:rPr>
        <w:t xml:space="preserve"> </w:t>
      </w:r>
      <w:r>
        <w:t xml:space="preserve">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w:t>
      </w:r>
      <w:r>
        <w:rPr>
          <w:rStyle w:val="29"/>
        </w:rPr>
        <w:t>5,12,13.</w:t>
      </w:r>
      <w:r>
        <w:rPr>
          <w:rStyle w:val="210"/>
        </w:rPr>
        <w:t xml:space="preserve"> </w:t>
      </w:r>
      <w:r>
        <w:t>Положения.</w:t>
      </w:r>
    </w:p>
    <w:p w:rsidR="004656AF" w:rsidRDefault="00AE4AE5" w:rsidP="003C5E8B">
      <w:pPr>
        <w:pStyle w:val="21"/>
        <w:numPr>
          <w:ilvl w:val="0"/>
          <w:numId w:val="50"/>
        </w:numPr>
        <w:shd w:val="clear" w:color="auto" w:fill="auto"/>
        <w:tabs>
          <w:tab w:val="left" w:pos="1633"/>
        </w:tabs>
        <w:spacing w:line="276" w:lineRule="auto"/>
        <w:ind w:firstLine="760"/>
      </w:pPr>
      <w:proofErr w:type="gramStart"/>
      <w: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roofErr w:type="gramEnd"/>
    </w:p>
    <w:p w:rsidR="004656AF" w:rsidRDefault="00AE4AE5" w:rsidP="003C5E8B">
      <w:pPr>
        <w:pStyle w:val="21"/>
        <w:numPr>
          <w:ilvl w:val="0"/>
          <w:numId w:val="50"/>
        </w:numPr>
        <w:shd w:val="clear" w:color="auto" w:fill="auto"/>
        <w:tabs>
          <w:tab w:val="left" w:pos="1649"/>
        </w:tabs>
        <w:spacing w:line="276" w:lineRule="auto"/>
        <w:ind w:firstLine="760"/>
      </w:pPr>
      <w:r>
        <w:t>Оператор электронной площадки в следующем порядке направляет заказчику:</w:t>
      </w:r>
    </w:p>
    <w:p w:rsidR="004656AF" w:rsidRDefault="00AE4AE5" w:rsidP="003C5E8B">
      <w:pPr>
        <w:pStyle w:val="21"/>
        <w:numPr>
          <w:ilvl w:val="0"/>
          <w:numId w:val="58"/>
        </w:numPr>
        <w:shd w:val="clear" w:color="auto" w:fill="auto"/>
        <w:tabs>
          <w:tab w:val="left" w:pos="1465"/>
        </w:tabs>
        <w:spacing w:line="276" w:lineRule="auto"/>
        <w:ind w:firstLine="1180"/>
      </w:pPr>
      <w:proofErr w:type="gramStart"/>
      <w: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w:t>
      </w:r>
      <w:proofErr w:type="gramEnd"/>
      <w:r>
        <w:t xml:space="preserve"> закупке либо </w:t>
      </w:r>
      <w:proofErr w:type="gramStart"/>
      <w:r>
        <w:t>предусмотренными</w:t>
      </w:r>
      <w:proofErr w:type="gramEnd"/>
      <w:r>
        <w:t xml:space="preserve"> настоящей статьей уточненными извещением, документацией;</w:t>
      </w:r>
    </w:p>
    <w:p w:rsidR="004656AF" w:rsidRDefault="00AE4AE5" w:rsidP="003C5E8B">
      <w:pPr>
        <w:pStyle w:val="21"/>
        <w:numPr>
          <w:ilvl w:val="0"/>
          <w:numId w:val="58"/>
        </w:numPr>
        <w:shd w:val="clear" w:color="auto" w:fill="auto"/>
        <w:tabs>
          <w:tab w:val="left" w:pos="1465"/>
        </w:tabs>
        <w:spacing w:line="276" w:lineRule="auto"/>
        <w:ind w:firstLine="1180"/>
      </w:pPr>
      <w:r>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Style w:val="29"/>
        </w:rPr>
        <w:t>пунктом 5.12.7.</w:t>
      </w:r>
      <w:r>
        <w:rPr>
          <w:rStyle w:val="210"/>
        </w:rPr>
        <w:t xml:space="preserve"> </w:t>
      </w:r>
      <w:r>
        <w:t>Положения (при проведен</w:t>
      </w:r>
      <w:proofErr w:type="gramStart"/>
      <w:r>
        <w:t>ии ау</w:t>
      </w:r>
      <w:proofErr w:type="gramEnd"/>
      <w:r>
        <w:t>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4656AF" w:rsidRDefault="00AE4AE5" w:rsidP="00EB0558">
      <w:pPr>
        <w:pStyle w:val="21"/>
        <w:shd w:val="clear" w:color="auto" w:fill="auto"/>
        <w:tabs>
          <w:tab w:val="left" w:pos="1734"/>
        </w:tabs>
        <w:spacing w:line="276" w:lineRule="auto"/>
        <w:ind w:firstLine="1460"/>
      </w:pPr>
      <w:r>
        <w:t>а)</w:t>
      </w:r>
      <w:r>
        <w:tab/>
        <w:t>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4656AF" w:rsidRDefault="00AE4AE5" w:rsidP="00EB0558">
      <w:pPr>
        <w:pStyle w:val="21"/>
        <w:shd w:val="clear" w:color="auto" w:fill="auto"/>
        <w:tabs>
          <w:tab w:val="left" w:pos="1743"/>
        </w:tabs>
        <w:spacing w:line="276" w:lineRule="auto"/>
        <w:ind w:firstLine="1460"/>
      </w:pPr>
      <w:r>
        <w:t>б)</w:t>
      </w:r>
      <w:r>
        <w:tab/>
        <w:t xml:space="preserve">проведения процедуры подачи участниками аукциона в электронной форме предложений о цене договора с учетом требований </w:t>
      </w:r>
      <w:r>
        <w:rPr>
          <w:rStyle w:val="29"/>
        </w:rPr>
        <w:t>пункта 5.12.6.</w:t>
      </w:r>
      <w:r>
        <w:rPr>
          <w:rStyle w:val="210"/>
        </w:rPr>
        <w:t xml:space="preserve"> </w:t>
      </w:r>
      <w:r>
        <w:t>Положения (при проведен</w:t>
      </w:r>
      <w:proofErr w:type="gramStart"/>
      <w:r>
        <w:t>ии ау</w:t>
      </w:r>
      <w:proofErr w:type="gramEnd"/>
      <w:r>
        <w:t>кциона в электронной форме);</w:t>
      </w:r>
    </w:p>
    <w:p w:rsidR="004656AF" w:rsidRDefault="00AE4AE5" w:rsidP="003C5E8B">
      <w:pPr>
        <w:pStyle w:val="21"/>
        <w:numPr>
          <w:ilvl w:val="0"/>
          <w:numId w:val="58"/>
        </w:numPr>
        <w:shd w:val="clear" w:color="auto" w:fill="auto"/>
        <w:tabs>
          <w:tab w:val="left" w:pos="1465"/>
        </w:tabs>
        <w:spacing w:line="276" w:lineRule="auto"/>
        <w:ind w:firstLine="1180"/>
      </w:pPr>
      <w:r>
        <w:t xml:space="preserve">протокол, предусмотренный </w:t>
      </w:r>
      <w:r>
        <w:rPr>
          <w:rStyle w:val="29"/>
        </w:rPr>
        <w:t>пунктом 5.12.7.</w:t>
      </w:r>
      <w:r>
        <w:rPr>
          <w:rStyle w:val="210"/>
        </w:rPr>
        <w:t xml:space="preserve"> </w:t>
      </w:r>
      <w:r>
        <w:t xml:space="preserve">(в случае, если конкурс в электронной форме включает этап, предусмотренный </w:t>
      </w:r>
      <w:r>
        <w:rPr>
          <w:rStyle w:val="29"/>
        </w:rPr>
        <w:t>пунктом 5,12.4.4,</w:t>
      </w:r>
      <w:r>
        <w:rPr>
          <w:rStyle w:val="210"/>
        </w:rPr>
        <w:t xml:space="preserve"> </w:t>
      </w:r>
      <w:r>
        <w:t>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4656AF" w:rsidRDefault="00AE4AE5" w:rsidP="003C5E8B">
      <w:pPr>
        <w:pStyle w:val="21"/>
        <w:numPr>
          <w:ilvl w:val="0"/>
          <w:numId w:val="50"/>
        </w:numPr>
        <w:shd w:val="clear" w:color="auto" w:fill="auto"/>
        <w:tabs>
          <w:tab w:val="left" w:pos="1633"/>
        </w:tabs>
        <w:spacing w:line="276" w:lineRule="auto"/>
        <w:ind w:firstLine="760"/>
      </w:pPr>
      <w:r>
        <w:lastRenderedPageBreak/>
        <w:t xml:space="preserve">В </w:t>
      </w:r>
      <w:proofErr w:type="gramStart"/>
      <w:r>
        <w:t>случае</w:t>
      </w:r>
      <w:proofErr w:type="gramEnd"/>
      <w:r>
        <w:t>,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rsidR="004656AF" w:rsidRDefault="00AE4AE5" w:rsidP="003C5E8B">
      <w:pPr>
        <w:pStyle w:val="21"/>
        <w:numPr>
          <w:ilvl w:val="0"/>
          <w:numId w:val="50"/>
        </w:numPr>
        <w:shd w:val="clear" w:color="auto" w:fill="auto"/>
        <w:tabs>
          <w:tab w:val="left" w:pos="1633"/>
        </w:tabs>
        <w:spacing w:line="276" w:lineRule="auto"/>
        <w:ind w:firstLine="760"/>
      </w:pPr>
      <w: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4656AF" w:rsidRDefault="00AE4AE5" w:rsidP="003C5E8B">
      <w:pPr>
        <w:pStyle w:val="21"/>
        <w:numPr>
          <w:ilvl w:val="0"/>
          <w:numId w:val="50"/>
        </w:numPr>
        <w:shd w:val="clear" w:color="auto" w:fill="auto"/>
        <w:tabs>
          <w:tab w:val="left" w:pos="1633"/>
        </w:tabs>
        <w:spacing w:line="276" w:lineRule="auto"/>
        <w:ind w:firstLine="760"/>
      </w:pPr>
      <w:proofErr w:type="gramStart"/>
      <w:r>
        <w:t xml:space="preserve">В течение одного рабочего дня после направления оператором электронной площадки информации, указанной в </w:t>
      </w:r>
      <w:r>
        <w:rPr>
          <w:rStyle w:val="29"/>
        </w:rPr>
        <w:t>подпунктах 1</w:t>
      </w:r>
      <w:r>
        <w:rPr>
          <w:rStyle w:val="210"/>
        </w:rPr>
        <w:t xml:space="preserve"> </w:t>
      </w:r>
      <w:r>
        <w:t>(при проведении запроса котировок в</w:t>
      </w:r>
      <w:proofErr w:type="gramEnd"/>
    </w:p>
    <w:p w:rsidR="004656AF" w:rsidRDefault="00AE4AE5" w:rsidP="00EB0558">
      <w:pPr>
        <w:pStyle w:val="21"/>
        <w:shd w:val="clear" w:color="auto" w:fill="auto"/>
        <w:tabs>
          <w:tab w:val="left" w:pos="1633"/>
        </w:tabs>
        <w:spacing w:line="276" w:lineRule="auto"/>
        <w:ind w:firstLine="0"/>
      </w:pPr>
      <w:r>
        <w:t xml:space="preserve">электронной форме), </w:t>
      </w:r>
      <w:r>
        <w:rPr>
          <w:rStyle w:val="210"/>
        </w:rPr>
        <w:t xml:space="preserve">3, 4 </w:t>
      </w:r>
      <w:r>
        <w:t xml:space="preserve">(в случае, если конкурс в электронной форме включает этап, предусмотренный пунктом </w:t>
      </w:r>
      <w:r>
        <w:rPr>
          <w:rStyle w:val="29"/>
        </w:rPr>
        <w:t>5.12.4.4.</w:t>
      </w:r>
      <w:r>
        <w:rPr>
          <w:rStyle w:val="210"/>
        </w:rPr>
        <w:t xml:space="preserve"> </w:t>
      </w:r>
      <w:proofErr w:type="gramStart"/>
      <w:r>
        <w:t xml:space="preserve">Положения) </w:t>
      </w:r>
      <w:r>
        <w:rPr>
          <w:rStyle w:val="29"/>
        </w:rPr>
        <w:t>пункта 5,12.23.</w:t>
      </w:r>
      <w:proofErr w:type="gramEnd"/>
      <w:r>
        <w:rPr>
          <w:rStyle w:val="210"/>
        </w:rPr>
        <w:t xml:space="preserve"> </w:t>
      </w:r>
      <w:r>
        <w:t xml:space="preserve">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w:t>
      </w:r>
      <w:proofErr w:type="gramStart"/>
      <w: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roofErr w:type="gramEnd"/>
    </w:p>
    <w:p w:rsidR="004656AF" w:rsidRDefault="00AE4AE5" w:rsidP="003C5E8B">
      <w:pPr>
        <w:pStyle w:val="21"/>
        <w:numPr>
          <w:ilvl w:val="0"/>
          <w:numId w:val="50"/>
        </w:numPr>
        <w:shd w:val="clear" w:color="auto" w:fill="auto"/>
        <w:tabs>
          <w:tab w:val="left" w:pos="1594"/>
        </w:tabs>
        <w:spacing w:line="276" w:lineRule="auto"/>
        <w:ind w:firstLine="740"/>
      </w:pPr>
      <w:r>
        <w:t>Заказчик составляет итоговый протокол и размещает его на электронной площадке и в единой информационной системе.</w:t>
      </w:r>
    </w:p>
    <w:p w:rsidR="004656AF" w:rsidRPr="00F7293B" w:rsidRDefault="00AE4AE5" w:rsidP="003C5E8B">
      <w:pPr>
        <w:pStyle w:val="21"/>
        <w:numPr>
          <w:ilvl w:val="0"/>
          <w:numId w:val="50"/>
        </w:numPr>
        <w:shd w:val="clear" w:color="auto" w:fill="auto"/>
        <w:tabs>
          <w:tab w:val="left" w:pos="1609"/>
        </w:tabs>
        <w:spacing w:line="276" w:lineRule="auto"/>
        <w:ind w:firstLine="740"/>
        <w:rPr>
          <w:color w:val="auto"/>
        </w:rPr>
      </w:pPr>
      <w:r>
        <w:t xml:space="preserve">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Проект договора направляется участнику закупки в течение 5 (пяти) календарных дней с даты размещение в единой информационной системе итогового протокола. </w:t>
      </w:r>
      <w:proofErr w:type="gramStart"/>
      <w:r>
        <w:t xml:space="preserve">В течение </w:t>
      </w:r>
      <w:r w:rsidRPr="00F7293B">
        <w:rPr>
          <w:color w:val="auto"/>
        </w:rPr>
        <w:t>5 (пяти) календарных дней с даты размещения Заказчиком проекта договора победитель (единственный участник, участник закупки, с которым заключается договор) размещает на электронной площадке (на которой проводится процедура закупки) проект договора, подписанный лицом, имеющим право действовать от имени победителя, а также документ, подтверждающий предоставление обеспечения исполнения договора (в случае, если обеспечение исполнения договора установлено в документации).</w:t>
      </w:r>
      <w:proofErr w:type="gramEnd"/>
    </w:p>
    <w:p w:rsidR="004656AF" w:rsidRPr="00F7293B" w:rsidRDefault="00AE4AE5" w:rsidP="00EB0558">
      <w:pPr>
        <w:pStyle w:val="21"/>
        <w:shd w:val="clear" w:color="auto" w:fill="auto"/>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течение 5 (пяти) календарных дней </w:t>
      </w:r>
      <w:proofErr w:type="gramStart"/>
      <w:r w:rsidRPr="00F7293B">
        <w:rPr>
          <w:color w:val="auto"/>
        </w:rPr>
        <w:t>с даты размещения</w:t>
      </w:r>
      <w:proofErr w:type="gramEnd"/>
      <w:r w:rsidRPr="00F7293B">
        <w:rPr>
          <w:color w:val="auto"/>
        </w:rPr>
        <w:t xml:space="preserve"> Заказчиком проекта договора. Заказчик рассматривает протокол разногласий в течение 3 (трех) календарных дней и направляет участнику такой закупки доработанный проект </w:t>
      </w:r>
      <w:r w:rsidRPr="00F7293B">
        <w:rPr>
          <w:color w:val="auto"/>
        </w:rPr>
        <w:lastRenderedPageBreak/>
        <w:t>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 закупки рассматривает доработанный проект договора либо повторно направленный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3 (трех) календарных дней с даты их направления Заказчиком.</w:t>
      </w:r>
    </w:p>
    <w:p w:rsidR="004656AF" w:rsidRPr="00F7293B" w:rsidRDefault="00AE4AE5" w:rsidP="00EB0558">
      <w:pPr>
        <w:pStyle w:val="21"/>
        <w:shd w:val="clear" w:color="auto" w:fill="auto"/>
        <w:spacing w:line="276" w:lineRule="auto"/>
        <w:ind w:firstLine="740"/>
        <w:rPr>
          <w:color w:val="auto"/>
        </w:rPr>
      </w:pPr>
      <w:r w:rsidRPr="00F7293B">
        <w:rPr>
          <w:color w:val="auto"/>
        </w:rPr>
        <w:t xml:space="preserve">В течение 5 (пяти) календарных дней </w:t>
      </w:r>
      <w:proofErr w:type="gramStart"/>
      <w:r w:rsidRPr="00F7293B">
        <w:rPr>
          <w:color w:val="auto"/>
        </w:rPr>
        <w:t>с даты размещения</w:t>
      </w:r>
      <w:proofErr w:type="gramEnd"/>
      <w:r w:rsidRPr="00F7293B">
        <w:rPr>
          <w:color w:val="auto"/>
        </w:rPr>
        <w:t xml:space="preserve"> проекта договора, подписанного электронной подписью лица, имеющего право действовать от имени участника закупки, и предоставления таким участником закупки обеспечения исполнения договора Заказчик подписывает договор усиленной электронной подписью лица, имеющего право действовать от имени Заказчика. С момента подписания договора обеими сторонами он считается заключенным.</w:t>
      </w:r>
    </w:p>
    <w:p w:rsidR="004656AF" w:rsidRDefault="00AE4AE5" w:rsidP="00EB0558">
      <w:pPr>
        <w:pStyle w:val="21"/>
        <w:shd w:val="clear" w:color="auto" w:fill="auto"/>
        <w:spacing w:line="276" w:lineRule="auto"/>
        <w:ind w:firstLine="740"/>
      </w:pPr>
      <w:r>
        <w:t xml:space="preserve">В </w:t>
      </w:r>
      <w:proofErr w:type="gramStart"/>
      <w:r>
        <w:t>соответствии</w:t>
      </w:r>
      <w:proofErr w:type="gramEnd"/>
      <w:r>
        <w:t xml:space="preserve"> с положениями ст. 193 ГК РФ, если последний день срока совершения действий Сторонами по заключению договора, предусмотренного в </w:t>
      </w:r>
      <w:r w:rsidR="00986C72">
        <w:rPr>
          <w:rStyle w:val="29"/>
        </w:rPr>
        <w:t>пункте 5</w:t>
      </w:r>
      <w:r w:rsidR="00986C72" w:rsidRPr="00986C72">
        <w:rPr>
          <w:rStyle w:val="29"/>
        </w:rPr>
        <w:t>.</w:t>
      </w:r>
      <w:r>
        <w:rPr>
          <w:rStyle w:val="29"/>
        </w:rPr>
        <w:t xml:space="preserve">12.28. </w:t>
      </w:r>
      <w:r>
        <w:t>Положения, приходится на нерабочий день, днем окончания такого срока считается ближайший следующий за ним рабочий день.</w:t>
      </w:r>
    </w:p>
    <w:p w:rsidR="004656AF" w:rsidRPr="00F7293B" w:rsidRDefault="00AE4AE5" w:rsidP="00EB0558">
      <w:pPr>
        <w:pStyle w:val="21"/>
        <w:shd w:val="clear" w:color="auto" w:fill="auto"/>
        <w:spacing w:line="276" w:lineRule="auto"/>
        <w:ind w:firstLine="740"/>
        <w:rPr>
          <w:color w:val="auto"/>
        </w:rPr>
      </w:pPr>
      <w:r w:rsidRPr="00F7293B">
        <w:rPr>
          <w:color w:val="auto"/>
        </w:rPr>
        <w:t xml:space="preserve">Договор может быть заключен в срок не ранее 10 (десяти) и не позднее 20 (двадцати) календарных дней </w:t>
      </w:r>
      <w:proofErr w:type="gramStart"/>
      <w:r w:rsidRPr="00F7293B">
        <w:rPr>
          <w:color w:val="auto"/>
        </w:rPr>
        <w:t>с даты размещения</w:t>
      </w:r>
      <w:proofErr w:type="gramEnd"/>
      <w:r w:rsidRPr="00F7293B">
        <w:rPr>
          <w:color w:val="auto"/>
        </w:rPr>
        <w:t xml:space="preserve"> в единой информационной системе итогового</w:t>
      </w:r>
    </w:p>
    <w:p w:rsidR="004656AF" w:rsidRPr="00F7293B" w:rsidRDefault="00AE4AE5" w:rsidP="00EB0558">
      <w:pPr>
        <w:pStyle w:val="21"/>
        <w:shd w:val="clear" w:color="auto" w:fill="auto"/>
        <w:spacing w:line="276" w:lineRule="auto"/>
        <w:ind w:firstLine="0"/>
        <w:jc w:val="left"/>
        <w:rPr>
          <w:color w:val="auto"/>
        </w:rPr>
      </w:pPr>
      <w:r w:rsidRPr="00F7293B">
        <w:rPr>
          <w:color w:val="auto"/>
        </w:rPr>
        <w:t>протокола, составленного по результатам конкурентной закупки.</w:t>
      </w:r>
    </w:p>
    <w:p w:rsidR="004656AF" w:rsidRPr="00F7293B" w:rsidRDefault="00AE4AE5" w:rsidP="003C5E8B">
      <w:pPr>
        <w:pStyle w:val="21"/>
        <w:numPr>
          <w:ilvl w:val="0"/>
          <w:numId w:val="50"/>
        </w:numPr>
        <w:shd w:val="clear" w:color="auto" w:fill="auto"/>
        <w:tabs>
          <w:tab w:val="left" w:pos="1599"/>
        </w:tabs>
        <w:spacing w:after="240" w:line="276" w:lineRule="auto"/>
        <w:ind w:firstLine="740"/>
        <w:rPr>
          <w:color w:val="auto"/>
        </w:rPr>
      </w:pPr>
      <w:r w:rsidRPr="00F7293B">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4656AF" w:rsidRPr="00F7293B" w:rsidRDefault="00AE4AE5" w:rsidP="003C5E8B">
      <w:pPr>
        <w:pStyle w:val="31"/>
        <w:numPr>
          <w:ilvl w:val="0"/>
          <w:numId w:val="59"/>
        </w:numPr>
        <w:shd w:val="clear" w:color="auto" w:fill="auto"/>
        <w:tabs>
          <w:tab w:val="left" w:pos="2373"/>
        </w:tabs>
        <w:spacing w:after="0" w:line="276" w:lineRule="auto"/>
        <w:ind w:left="1840"/>
        <w:jc w:val="both"/>
        <w:rPr>
          <w:color w:val="auto"/>
        </w:rPr>
      </w:pPr>
      <w:r w:rsidRPr="00F7293B">
        <w:rPr>
          <w:color w:val="auto"/>
        </w:rPr>
        <w:t>Инструкция по проведению закупочных процедур</w:t>
      </w:r>
    </w:p>
    <w:p w:rsidR="004656AF" w:rsidRPr="00F7293B" w:rsidRDefault="00AE4AE5" w:rsidP="003C5E8B">
      <w:pPr>
        <w:pStyle w:val="31"/>
        <w:numPr>
          <w:ilvl w:val="1"/>
          <w:numId w:val="59"/>
        </w:numPr>
        <w:shd w:val="clear" w:color="auto" w:fill="auto"/>
        <w:tabs>
          <w:tab w:val="left" w:pos="1599"/>
        </w:tabs>
        <w:spacing w:after="0" w:line="276" w:lineRule="auto"/>
        <w:ind w:firstLine="740"/>
        <w:jc w:val="both"/>
        <w:rPr>
          <w:color w:val="auto"/>
        </w:rPr>
      </w:pPr>
      <w:r w:rsidRPr="00F7293B">
        <w:rPr>
          <w:color w:val="auto"/>
        </w:rPr>
        <w:t>Сведения, подлежащие указанию в извещении и документации</w:t>
      </w:r>
    </w:p>
    <w:p w:rsidR="004656AF" w:rsidRPr="00F7293B" w:rsidRDefault="00AE4AE5" w:rsidP="003C5E8B">
      <w:pPr>
        <w:pStyle w:val="31"/>
        <w:numPr>
          <w:ilvl w:val="2"/>
          <w:numId w:val="59"/>
        </w:numPr>
        <w:shd w:val="clear" w:color="auto" w:fill="auto"/>
        <w:tabs>
          <w:tab w:val="left" w:pos="1599"/>
        </w:tabs>
        <w:spacing w:after="0" w:line="276" w:lineRule="auto"/>
        <w:ind w:firstLine="740"/>
        <w:jc w:val="both"/>
        <w:rPr>
          <w:color w:val="auto"/>
        </w:rPr>
      </w:pPr>
      <w:r w:rsidRPr="00F7293B">
        <w:rPr>
          <w:color w:val="auto"/>
        </w:rPr>
        <w:t>Извещение должно содержать:</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способ осуществления закупки;</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наименование, место нахождения, почтовый адрес, адрес электронной почты, номер контактного телефона заказчика;</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частью 6.1 статьи 3 Федерального закона №223-Ф3 (при необходимости).</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место поставки товара, выполнения работ, оказания услуг;</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срок, место и порядок предоставления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 xml:space="preserve">адрес электронной площадки в информационно-телекоммуникационной </w:t>
      </w:r>
      <w:r w:rsidRPr="00F7293B">
        <w:rPr>
          <w:color w:val="auto"/>
        </w:rPr>
        <w:lastRenderedPageBreak/>
        <w:t>сети «Интернет» (при осуществлении конкурентной закупки);</w:t>
      </w:r>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место и дату рассмотрения предложений участников закупки и подведения итогов закупки;</w:t>
      </w:r>
    </w:p>
    <w:p w:rsidR="004656AF" w:rsidRPr="00F7293B" w:rsidRDefault="00AE4AE5" w:rsidP="003C5E8B">
      <w:pPr>
        <w:pStyle w:val="21"/>
        <w:numPr>
          <w:ilvl w:val="3"/>
          <w:numId w:val="59"/>
        </w:numPr>
        <w:shd w:val="clear" w:color="auto" w:fill="auto"/>
        <w:tabs>
          <w:tab w:val="left" w:pos="1657"/>
        </w:tabs>
        <w:spacing w:line="276" w:lineRule="auto"/>
        <w:ind w:firstLine="740"/>
        <w:rPr>
          <w:color w:val="auto"/>
        </w:rPr>
      </w:pPr>
      <w:r w:rsidRPr="00F7293B">
        <w:rPr>
          <w:color w:val="auto"/>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656AF" w:rsidRPr="00F7293B" w:rsidRDefault="00AE4AE5" w:rsidP="003C5E8B">
      <w:pPr>
        <w:pStyle w:val="21"/>
        <w:numPr>
          <w:ilvl w:val="3"/>
          <w:numId w:val="59"/>
        </w:numPr>
        <w:shd w:val="clear" w:color="auto" w:fill="auto"/>
        <w:tabs>
          <w:tab w:val="left" w:pos="1662"/>
        </w:tabs>
        <w:spacing w:line="276" w:lineRule="auto"/>
        <w:ind w:firstLine="740"/>
        <w:rPr>
          <w:color w:val="auto"/>
        </w:rPr>
      </w:pPr>
      <w:r w:rsidRPr="00F7293B">
        <w:rPr>
          <w:color w:val="auto"/>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56AF" w:rsidRPr="00F7293B" w:rsidRDefault="00AE4AE5" w:rsidP="003C5E8B">
      <w:pPr>
        <w:pStyle w:val="21"/>
        <w:numPr>
          <w:ilvl w:val="3"/>
          <w:numId w:val="59"/>
        </w:numPr>
        <w:shd w:val="clear" w:color="auto" w:fill="auto"/>
        <w:tabs>
          <w:tab w:val="left" w:pos="1666"/>
        </w:tabs>
        <w:spacing w:after="240" w:line="276" w:lineRule="auto"/>
        <w:ind w:firstLine="740"/>
        <w:rPr>
          <w:color w:val="auto"/>
        </w:rPr>
      </w:pPr>
      <w:r w:rsidRPr="00F7293B">
        <w:rPr>
          <w:color w:val="auto"/>
        </w:rPr>
        <w:t>извещение о проведении процедуры закупок может содержать иную дополнительную информацию.</w:t>
      </w:r>
    </w:p>
    <w:p w:rsidR="004656AF" w:rsidRPr="00F7293B" w:rsidRDefault="00AE4AE5" w:rsidP="003C5E8B">
      <w:pPr>
        <w:pStyle w:val="310"/>
        <w:numPr>
          <w:ilvl w:val="2"/>
          <w:numId w:val="59"/>
        </w:numPr>
        <w:shd w:val="clear" w:color="auto" w:fill="auto"/>
        <w:tabs>
          <w:tab w:val="left" w:pos="1599"/>
        </w:tabs>
        <w:spacing w:line="276" w:lineRule="auto"/>
        <w:ind w:firstLine="740"/>
        <w:rPr>
          <w:color w:val="auto"/>
        </w:rPr>
      </w:pPr>
      <w:bookmarkStart w:id="35" w:name="bookmark37"/>
      <w:r w:rsidRPr="00F7293B">
        <w:rPr>
          <w:color w:val="auto"/>
        </w:rPr>
        <w:t>Документация</w:t>
      </w:r>
      <w:bookmarkEnd w:id="35"/>
    </w:p>
    <w:p w:rsidR="004656AF" w:rsidRPr="00F7293B" w:rsidRDefault="00AE4AE5" w:rsidP="003C5E8B">
      <w:pPr>
        <w:pStyle w:val="21"/>
        <w:numPr>
          <w:ilvl w:val="3"/>
          <w:numId w:val="59"/>
        </w:numPr>
        <w:shd w:val="clear" w:color="auto" w:fill="auto"/>
        <w:tabs>
          <w:tab w:val="left" w:pos="1599"/>
        </w:tabs>
        <w:spacing w:line="276" w:lineRule="auto"/>
        <w:ind w:firstLine="740"/>
        <w:rPr>
          <w:color w:val="auto"/>
        </w:rPr>
      </w:pPr>
      <w:r w:rsidRPr="00F7293B">
        <w:rPr>
          <w:color w:val="auto"/>
        </w:rPr>
        <w:t>Документация является приложением к извещению о проведении процедуры закупки, дополняет, уточняет и разъясняет его.</w:t>
      </w:r>
    </w:p>
    <w:p w:rsidR="004656AF" w:rsidRPr="00F7293B" w:rsidRDefault="00AE4AE5" w:rsidP="003C5E8B">
      <w:pPr>
        <w:pStyle w:val="310"/>
        <w:numPr>
          <w:ilvl w:val="3"/>
          <w:numId w:val="59"/>
        </w:numPr>
        <w:shd w:val="clear" w:color="auto" w:fill="auto"/>
        <w:tabs>
          <w:tab w:val="left" w:pos="1599"/>
        </w:tabs>
        <w:spacing w:line="276" w:lineRule="auto"/>
        <w:ind w:firstLine="740"/>
        <w:rPr>
          <w:color w:val="auto"/>
        </w:rPr>
      </w:pPr>
      <w:bookmarkStart w:id="36" w:name="bookmark38"/>
      <w:r w:rsidRPr="00F7293B">
        <w:rPr>
          <w:color w:val="auto"/>
        </w:rPr>
        <w:t>Документация должна содержать следующие сведения:</w:t>
      </w:r>
      <w:bookmarkEnd w:id="36"/>
    </w:p>
    <w:p w:rsidR="004656AF" w:rsidRPr="00A36321" w:rsidRDefault="00AE4AE5" w:rsidP="003C5E8B">
      <w:pPr>
        <w:pStyle w:val="21"/>
        <w:numPr>
          <w:ilvl w:val="4"/>
          <w:numId w:val="59"/>
        </w:numPr>
        <w:shd w:val="clear" w:color="auto" w:fill="auto"/>
        <w:tabs>
          <w:tab w:val="left" w:pos="1729"/>
        </w:tabs>
        <w:spacing w:line="276" w:lineRule="auto"/>
        <w:ind w:firstLine="740"/>
        <w:rPr>
          <w:color w:val="auto"/>
        </w:rPr>
      </w:pPr>
      <w:proofErr w:type="gramStart"/>
      <w:r w:rsidRPr="00F7293B">
        <w:rPr>
          <w:color w:val="auto"/>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7293B">
        <w:rPr>
          <w:color w:val="auto"/>
        </w:rPr>
        <w:t xml:space="preserve"> товара, выполняемой работы, оказываемой услуги потребностям заказчика. </w:t>
      </w:r>
      <w:proofErr w:type="gramStart"/>
      <w:r w:rsidRPr="00F7293B">
        <w:rPr>
          <w:color w:val="auto"/>
        </w:rPr>
        <w:t>Если заказчиком в документации о закупке не используются установленные в соответствии с законодательством Российской Федерации о техническом</w:t>
      </w:r>
      <w:r w:rsidR="00A36321">
        <w:rPr>
          <w:color w:val="auto"/>
        </w:rPr>
        <w:t xml:space="preserve"> </w:t>
      </w:r>
      <w:r>
        <w:t>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t xml:space="preserve"> товара, выполняемой работы, оказываемой услуги потребностям заказчика;</w:t>
      </w:r>
    </w:p>
    <w:p w:rsidR="004656AF" w:rsidRDefault="00AE4AE5" w:rsidP="003C5E8B">
      <w:pPr>
        <w:pStyle w:val="21"/>
        <w:numPr>
          <w:ilvl w:val="4"/>
          <w:numId w:val="59"/>
        </w:numPr>
        <w:shd w:val="clear" w:color="auto" w:fill="auto"/>
        <w:tabs>
          <w:tab w:val="left" w:pos="1778"/>
        </w:tabs>
        <w:spacing w:line="276" w:lineRule="auto"/>
        <w:ind w:firstLine="740"/>
      </w:pPr>
      <w:r>
        <w:t>требования к содержанию, форме, оформлению и составу заявки на участие в закупке;</w:t>
      </w:r>
    </w:p>
    <w:p w:rsidR="004656AF" w:rsidRDefault="00AE4AE5" w:rsidP="003C5E8B">
      <w:pPr>
        <w:pStyle w:val="21"/>
        <w:numPr>
          <w:ilvl w:val="4"/>
          <w:numId w:val="59"/>
        </w:numPr>
        <w:shd w:val="clear" w:color="auto" w:fill="auto"/>
        <w:tabs>
          <w:tab w:val="left" w:pos="1778"/>
        </w:tabs>
        <w:spacing w:line="276" w:lineRule="auto"/>
        <w:ind w:firstLine="740"/>
      </w:pPr>
      <w: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656AF" w:rsidRDefault="00AE4AE5" w:rsidP="003C5E8B">
      <w:pPr>
        <w:pStyle w:val="21"/>
        <w:numPr>
          <w:ilvl w:val="4"/>
          <w:numId w:val="59"/>
        </w:numPr>
        <w:shd w:val="clear" w:color="auto" w:fill="auto"/>
        <w:tabs>
          <w:tab w:val="left" w:pos="1778"/>
        </w:tabs>
        <w:spacing w:line="276" w:lineRule="auto"/>
        <w:ind w:firstLine="740"/>
      </w:pPr>
      <w:r>
        <w:t>место, условия и сроки (периоды) поставки товара, выполнения работы, оказания услуги;</w:t>
      </w:r>
    </w:p>
    <w:p w:rsidR="004656AF" w:rsidRDefault="00AE4AE5" w:rsidP="003C5E8B">
      <w:pPr>
        <w:pStyle w:val="21"/>
        <w:numPr>
          <w:ilvl w:val="4"/>
          <w:numId w:val="59"/>
        </w:numPr>
        <w:shd w:val="clear" w:color="auto" w:fill="auto"/>
        <w:tabs>
          <w:tab w:val="left" w:pos="1778"/>
        </w:tabs>
        <w:spacing w:line="276" w:lineRule="auto"/>
        <w:ind w:firstLine="740"/>
      </w:pPr>
      <w: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w:t>
      </w:r>
      <w:r>
        <w:lastRenderedPageBreak/>
        <w:t>максимальное значение цены договора;</w:t>
      </w:r>
    </w:p>
    <w:p w:rsidR="004656AF" w:rsidRDefault="00AE4AE5" w:rsidP="003C5E8B">
      <w:pPr>
        <w:pStyle w:val="21"/>
        <w:numPr>
          <w:ilvl w:val="4"/>
          <w:numId w:val="59"/>
        </w:numPr>
        <w:shd w:val="clear" w:color="auto" w:fill="auto"/>
        <w:tabs>
          <w:tab w:val="left" w:pos="1778"/>
        </w:tabs>
        <w:spacing w:line="276" w:lineRule="auto"/>
        <w:ind w:firstLine="740"/>
      </w:pPr>
      <w:r>
        <w:t>форму, сроки и порядок оплаты товара, работы, услуги;</w:t>
      </w:r>
    </w:p>
    <w:p w:rsidR="004656AF" w:rsidRDefault="00AE4AE5" w:rsidP="003C5E8B">
      <w:pPr>
        <w:pStyle w:val="21"/>
        <w:numPr>
          <w:ilvl w:val="4"/>
          <w:numId w:val="59"/>
        </w:numPr>
        <w:shd w:val="clear" w:color="auto" w:fill="auto"/>
        <w:tabs>
          <w:tab w:val="left" w:pos="1778"/>
        </w:tabs>
        <w:spacing w:line="276" w:lineRule="auto"/>
        <w:ind w:firstLine="740"/>
      </w:pPr>
      <w: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56AF" w:rsidRDefault="00AE4AE5" w:rsidP="003C5E8B">
      <w:pPr>
        <w:pStyle w:val="21"/>
        <w:numPr>
          <w:ilvl w:val="4"/>
          <w:numId w:val="59"/>
        </w:numPr>
        <w:shd w:val="clear" w:color="auto" w:fill="auto"/>
        <w:tabs>
          <w:tab w:val="left" w:pos="1778"/>
        </w:tabs>
        <w:spacing w:line="276" w:lineRule="auto"/>
        <w:ind w:firstLine="740"/>
      </w:pPr>
      <w: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656AF" w:rsidRDefault="00AE4AE5" w:rsidP="003C5E8B">
      <w:pPr>
        <w:pStyle w:val="21"/>
        <w:numPr>
          <w:ilvl w:val="4"/>
          <w:numId w:val="59"/>
        </w:numPr>
        <w:shd w:val="clear" w:color="auto" w:fill="auto"/>
        <w:tabs>
          <w:tab w:val="left" w:pos="1778"/>
        </w:tabs>
        <w:spacing w:line="276" w:lineRule="auto"/>
        <w:ind w:firstLine="740"/>
      </w:pPr>
      <w:r>
        <w:t>требования к участникам такой закупки;</w:t>
      </w:r>
    </w:p>
    <w:p w:rsidR="004656AF" w:rsidRDefault="00AE4AE5" w:rsidP="003C5E8B">
      <w:pPr>
        <w:pStyle w:val="21"/>
        <w:numPr>
          <w:ilvl w:val="4"/>
          <w:numId w:val="59"/>
        </w:numPr>
        <w:shd w:val="clear" w:color="auto" w:fill="auto"/>
        <w:tabs>
          <w:tab w:val="left" w:pos="1844"/>
        </w:tabs>
        <w:spacing w:line="276" w:lineRule="auto"/>
        <w:ind w:firstLine="740"/>
      </w:pPr>
      <w:proofErr w:type="gramStart"/>
      <w: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656AF" w:rsidRDefault="00AE4AE5" w:rsidP="003C5E8B">
      <w:pPr>
        <w:pStyle w:val="21"/>
        <w:numPr>
          <w:ilvl w:val="4"/>
          <w:numId w:val="59"/>
        </w:numPr>
        <w:shd w:val="clear" w:color="auto" w:fill="auto"/>
        <w:tabs>
          <w:tab w:val="left" w:pos="1844"/>
        </w:tabs>
        <w:spacing w:line="276" w:lineRule="auto"/>
        <w:ind w:firstLine="740"/>
      </w:pPr>
      <w:r>
        <w:t>формы, порядок, дата и время окончания срока предоставления участникам такой закупки разъяснений положений документации о закупке;</w:t>
      </w:r>
    </w:p>
    <w:p w:rsidR="004656AF" w:rsidRDefault="00AE4AE5" w:rsidP="003C5E8B">
      <w:pPr>
        <w:pStyle w:val="21"/>
        <w:numPr>
          <w:ilvl w:val="4"/>
          <w:numId w:val="59"/>
        </w:numPr>
        <w:shd w:val="clear" w:color="auto" w:fill="auto"/>
        <w:tabs>
          <w:tab w:val="left" w:pos="1834"/>
        </w:tabs>
        <w:spacing w:line="276" w:lineRule="auto"/>
        <w:ind w:firstLine="740"/>
      </w:pPr>
      <w:r>
        <w:t>дата рассмотрения предложений участников такой закупки и подведения итогов такой закупки;</w:t>
      </w:r>
    </w:p>
    <w:p w:rsidR="004656AF" w:rsidRDefault="00AE4AE5" w:rsidP="003C5E8B">
      <w:pPr>
        <w:pStyle w:val="21"/>
        <w:numPr>
          <w:ilvl w:val="4"/>
          <w:numId w:val="59"/>
        </w:numPr>
        <w:shd w:val="clear" w:color="auto" w:fill="auto"/>
        <w:tabs>
          <w:tab w:val="left" w:pos="1869"/>
        </w:tabs>
        <w:spacing w:line="276" w:lineRule="auto"/>
        <w:ind w:firstLine="740"/>
      </w:pPr>
      <w:r>
        <w:t>критерии оценки и сопоставления заявок на участие в закупке;</w:t>
      </w:r>
    </w:p>
    <w:p w:rsidR="004656AF" w:rsidRDefault="00AE4AE5" w:rsidP="003C5E8B">
      <w:pPr>
        <w:pStyle w:val="21"/>
        <w:numPr>
          <w:ilvl w:val="4"/>
          <w:numId w:val="59"/>
        </w:numPr>
        <w:shd w:val="clear" w:color="auto" w:fill="auto"/>
        <w:tabs>
          <w:tab w:val="left" w:pos="1869"/>
        </w:tabs>
        <w:spacing w:line="276" w:lineRule="auto"/>
        <w:ind w:firstLine="740"/>
      </w:pPr>
      <w:r>
        <w:t>порядок оценки и сопоставления заявок на участие в закупке;</w:t>
      </w:r>
    </w:p>
    <w:p w:rsidR="004656AF" w:rsidRDefault="00AE4AE5" w:rsidP="003C5E8B">
      <w:pPr>
        <w:pStyle w:val="21"/>
        <w:numPr>
          <w:ilvl w:val="4"/>
          <w:numId w:val="59"/>
        </w:numPr>
        <w:shd w:val="clear" w:color="auto" w:fill="auto"/>
        <w:tabs>
          <w:tab w:val="left" w:pos="1834"/>
        </w:tabs>
        <w:spacing w:line="276" w:lineRule="auto"/>
        <w:ind w:firstLine="740"/>
      </w:pPr>
      <w:r>
        <w:t>описание предмета такой закупки в соответствии с частью 6.1 статьи 3 Федерального закона №223-ФЗ.</w:t>
      </w:r>
    </w:p>
    <w:p w:rsidR="004656AF" w:rsidRDefault="00AE4AE5" w:rsidP="003C5E8B">
      <w:pPr>
        <w:pStyle w:val="21"/>
        <w:numPr>
          <w:ilvl w:val="4"/>
          <w:numId w:val="59"/>
        </w:numPr>
        <w:shd w:val="clear" w:color="auto" w:fill="auto"/>
        <w:tabs>
          <w:tab w:val="left" w:pos="1869"/>
        </w:tabs>
        <w:spacing w:line="276" w:lineRule="auto"/>
        <w:ind w:firstLine="740"/>
      </w:pPr>
      <w:r>
        <w:t>иные сведения, определенные положением о закупке.</w:t>
      </w:r>
    </w:p>
    <w:p w:rsidR="004656AF" w:rsidRDefault="00AE4AE5" w:rsidP="003C5E8B">
      <w:pPr>
        <w:pStyle w:val="21"/>
        <w:numPr>
          <w:ilvl w:val="3"/>
          <w:numId w:val="59"/>
        </w:numPr>
        <w:shd w:val="clear" w:color="auto" w:fill="auto"/>
        <w:tabs>
          <w:tab w:val="left" w:pos="1601"/>
        </w:tabs>
        <w:spacing w:line="276" w:lineRule="auto"/>
        <w:ind w:firstLine="740"/>
      </w:pPr>
      <w:r>
        <w:t>В документации должны быть указаны обеспечиваемые обязательства:</w:t>
      </w:r>
    </w:p>
    <w:p w:rsidR="004656AF" w:rsidRDefault="00AE4AE5" w:rsidP="00EB0558">
      <w:pPr>
        <w:pStyle w:val="21"/>
        <w:shd w:val="clear" w:color="auto" w:fill="auto"/>
        <w:tabs>
          <w:tab w:val="left" w:pos="1360"/>
        </w:tabs>
        <w:spacing w:line="276" w:lineRule="auto"/>
        <w:ind w:left="400" w:firstLine="640"/>
      </w:pPr>
      <w:r>
        <w:t>а)</w:t>
      </w:r>
      <w:r>
        <w:tab/>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656AF" w:rsidRDefault="00AE4AE5" w:rsidP="00EB0558">
      <w:pPr>
        <w:pStyle w:val="21"/>
        <w:shd w:val="clear" w:color="auto" w:fill="auto"/>
        <w:tabs>
          <w:tab w:val="left" w:pos="1366"/>
        </w:tabs>
        <w:spacing w:line="276" w:lineRule="auto"/>
        <w:ind w:left="400" w:firstLine="640"/>
      </w:pPr>
      <w:r>
        <w:t>б)</w:t>
      </w:r>
      <w:r>
        <w:tab/>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56AF" w:rsidRDefault="00AE4AE5" w:rsidP="003C5E8B">
      <w:pPr>
        <w:pStyle w:val="21"/>
        <w:numPr>
          <w:ilvl w:val="3"/>
          <w:numId w:val="59"/>
        </w:numPr>
        <w:shd w:val="clear" w:color="auto" w:fill="auto"/>
        <w:tabs>
          <w:tab w:val="left" w:pos="1601"/>
        </w:tabs>
        <w:spacing w:line="276" w:lineRule="auto"/>
        <w:ind w:firstLine="740"/>
      </w:pPr>
      <w:r>
        <w:t>Предоставление обеспечения должно устанавливаться в документации с учетом пунктов 6.1.3, 6.1.4. Положения.</w:t>
      </w:r>
    </w:p>
    <w:p w:rsidR="004656AF" w:rsidRDefault="00AE4AE5" w:rsidP="003C5E8B">
      <w:pPr>
        <w:pStyle w:val="21"/>
        <w:numPr>
          <w:ilvl w:val="3"/>
          <w:numId w:val="59"/>
        </w:numPr>
        <w:shd w:val="clear" w:color="auto" w:fill="auto"/>
        <w:tabs>
          <w:tab w:val="left" w:pos="1546"/>
        </w:tabs>
        <w:spacing w:line="276" w:lineRule="auto"/>
        <w:ind w:firstLine="740"/>
      </w:pPr>
      <w:r>
        <w:t>Документация может содержать любую дополнительную информацию, требования, в том числе:</w:t>
      </w:r>
    </w:p>
    <w:p w:rsidR="004656AF" w:rsidRDefault="00AE4AE5" w:rsidP="003C5E8B">
      <w:pPr>
        <w:pStyle w:val="21"/>
        <w:numPr>
          <w:ilvl w:val="0"/>
          <w:numId w:val="60"/>
        </w:numPr>
        <w:shd w:val="clear" w:color="auto" w:fill="auto"/>
        <w:tabs>
          <w:tab w:val="left" w:pos="1446"/>
        </w:tabs>
        <w:spacing w:line="276" w:lineRule="auto"/>
        <w:ind w:firstLine="1160"/>
      </w:pPr>
      <w:r>
        <w:t>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w:t>
      </w:r>
    </w:p>
    <w:p w:rsidR="004656AF" w:rsidRDefault="00AE4AE5" w:rsidP="003C5E8B">
      <w:pPr>
        <w:pStyle w:val="21"/>
        <w:numPr>
          <w:ilvl w:val="0"/>
          <w:numId w:val="60"/>
        </w:numPr>
        <w:shd w:val="clear" w:color="auto" w:fill="auto"/>
        <w:tabs>
          <w:tab w:val="left" w:pos="1492"/>
        </w:tabs>
        <w:spacing w:line="276" w:lineRule="auto"/>
        <w:ind w:firstLine="1160"/>
      </w:pPr>
      <w:r>
        <w:t>требования к количеству, объему продукции или порядку его определения;</w:t>
      </w:r>
    </w:p>
    <w:p w:rsidR="004656AF" w:rsidRDefault="00AE4AE5" w:rsidP="003C5E8B">
      <w:pPr>
        <w:pStyle w:val="21"/>
        <w:numPr>
          <w:ilvl w:val="0"/>
          <w:numId w:val="60"/>
        </w:numPr>
        <w:shd w:val="clear" w:color="auto" w:fill="auto"/>
        <w:tabs>
          <w:tab w:val="left" w:pos="1492"/>
        </w:tabs>
        <w:spacing w:line="276" w:lineRule="auto"/>
        <w:ind w:firstLine="1160"/>
      </w:pPr>
      <w:r>
        <w:t>требования к графику поставки товаров, выполнению работ, оказанию услуг;</w:t>
      </w:r>
    </w:p>
    <w:p w:rsidR="004656AF" w:rsidRDefault="00AE4AE5" w:rsidP="003C5E8B">
      <w:pPr>
        <w:pStyle w:val="21"/>
        <w:numPr>
          <w:ilvl w:val="0"/>
          <w:numId w:val="60"/>
        </w:numPr>
        <w:shd w:val="clear" w:color="auto" w:fill="auto"/>
        <w:tabs>
          <w:tab w:val="left" w:pos="1465"/>
        </w:tabs>
        <w:spacing w:line="276" w:lineRule="auto"/>
        <w:ind w:firstLine="1160"/>
      </w:pPr>
      <w:r>
        <w:t>требования к иным показателям, связанным с определением соответствия продукции потребностям заказчика;</w:t>
      </w:r>
    </w:p>
    <w:p w:rsidR="004656AF" w:rsidRDefault="00AE4AE5" w:rsidP="003C5E8B">
      <w:pPr>
        <w:pStyle w:val="21"/>
        <w:numPr>
          <w:ilvl w:val="0"/>
          <w:numId w:val="60"/>
        </w:numPr>
        <w:shd w:val="clear" w:color="auto" w:fill="auto"/>
        <w:tabs>
          <w:tab w:val="left" w:pos="1492"/>
        </w:tabs>
        <w:spacing w:line="276" w:lineRule="auto"/>
        <w:ind w:firstLine="1160"/>
      </w:pPr>
      <w:r>
        <w:t>требования к условиям исполнения договора.</w:t>
      </w:r>
    </w:p>
    <w:p w:rsidR="004656AF" w:rsidRDefault="00AE4AE5" w:rsidP="003C5E8B">
      <w:pPr>
        <w:pStyle w:val="21"/>
        <w:numPr>
          <w:ilvl w:val="3"/>
          <w:numId w:val="59"/>
        </w:numPr>
        <w:shd w:val="clear" w:color="auto" w:fill="auto"/>
        <w:tabs>
          <w:tab w:val="left" w:pos="1542"/>
        </w:tabs>
        <w:spacing w:after="244" w:line="276" w:lineRule="auto"/>
        <w:ind w:firstLine="740"/>
      </w:pPr>
      <w:r>
        <w:t xml:space="preserve">Документация утверждается руководителем заказчика или начальником </w:t>
      </w:r>
      <w:r>
        <w:lastRenderedPageBreak/>
        <w:t>департамента логистики, материально-технического обеспечения и договорной работы, либо иным работником заказчика, уполномоченным руководителем заказчика на совершение действий по утверждению документации.</w:t>
      </w:r>
    </w:p>
    <w:p w:rsidR="004656AF" w:rsidRDefault="00AE4AE5" w:rsidP="003C5E8B">
      <w:pPr>
        <w:pStyle w:val="310"/>
        <w:numPr>
          <w:ilvl w:val="2"/>
          <w:numId w:val="59"/>
        </w:numPr>
        <w:shd w:val="clear" w:color="auto" w:fill="auto"/>
        <w:tabs>
          <w:tab w:val="left" w:pos="1411"/>
        </w:tabs>
        <w:spacing w:line="276" w:lineRule="auto"/>
        <w:ind w:firstLine="740"/>
      </w:pPr>
      <w:bookmarkStart w:id="37" w:name="bookmark39"/>
      <w:r>
        <w:t>Предоставление обеспечения исполнения обязательств, связанных с подачей заявки на участие в процедурах</w:t>
      </w:r>
      <w:bookmarkEnd w:id="37"/>
    </w:p>
    <w:p w:rsidR="004656AF" w:rsidRPr="00F7293B" w:rsidRDefault="00AE4AE5" w:rsidP="003C5E8B">
      <w:pPr>
        <w:pStyle w:val="21"/>
        <w:numPr>
          <w:ilvl w:val="3"/>
          <w:numId w:val="59"/>
        </w:numPr>
        <w:shd w:val="clear" w:color="auto" w:fill="auto"/>
        <w:tabs>
          <w:tab w:val="left" w:pos="1675"/>
        </w:tabs>
        <w:spacing w:line="276" w:lineRule="auto"/>
        <w:ind w:firstLine="740"/>
        <w:rPr>
          <w:color w:val="auto"/>
        </w:rPr>
      </w:pPr>
      <w:r w:rsidRPr="00F7293B">
        <w:rPr>
          <w:color w:val="auto"/>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5 000 000,00 (пять миллионов) рублей. В </w:t>
      </w:r>
      <w:proofErr w:type="gramStart"/>
      <w:r w:rsidRPr="00F7293B">
        <w:rPr>
          <w:color w:val="auto"/>
        </w:rPr>
        <w:t>случае</w:t>
      </w:r>
      <w:proofErr w:type="gramEnd"/>
      <w:r w:rsidRPr="00F7293B">
        <w:rPr>
          <w:color w:val="auto"/>
        </w:rPr>
        <w:t>, если начальная (максимальная) цена договора превышает 5 000 000,00 (пять миллионов) рублей, заказчик вправе установить в документации о закупке требование к обеспечению заявок на участие в закупке в размере не более 5% начальной (максимальной) цены договора.</w:t>
      </w:r>
    </w:p>
    <w:p w:rsidR="004656AF" w:rsidRPr="00F7293B" w:rsidRDefault="00AE4AE5" w:rsidP="003C5E8B">
      <w:pPr>
        <w:pStyle w:val="21"/>
        <w:numPr>
          <w:ilvl w:val="3"/>
          <w:numId w:val="59"/>
        </w:numPr>
        <w:shd w:val="clear" w:color="auto" w:fill="auto"/>
        <w:tabs>
          <w:tab w:val="left" w:pos="1537"/>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закупка происходит только у субъектов малого и среднего предпринимательства размер такого обеспечения составляет не более 2% от начальной (максимальной) цены договора.</w:t>
      </w:r>
    </w:p>
    <w:p w:rsidR="004656AF" w:rsidRPr="00F7293B" w:rsidRDefault="00AE4AE5" w:rsidP="003C5E8B">
      <w:pPr>
        <w:pStyle w:val="21"/>
        <w:numPr>
          <w:ilvl w:val="3"/>
          <w:numId w:val="59"/>
        </w:numPr>
        <w:shd w:val="clear" w:color="auto" w:fill="auto"/>
        <w:tabs>
          <w:tab w:val="left" w:pos="1675"/>
        </w:tabs>
        <w:spacing w:line="276" w:lineRule="auto"/>
        <w:ind w:firstLine="740"/>
        <w:rPr>
          <w:color w:val="auto"/>
        </w:rPr>
      </w:pPr>
      <w:proofErr w:type="gramStart"/>
      <w:r w:rsidRPr="00F7293B">
        <w:rPr>
          <w:color w:val="auto"/>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№223-ФЗ.</w:t>
      </w:r>
      <w:proofErr w:type="gramEnd"/>
    </w:p>
    <w:p w:rsidR="004656AF" w:rsidRPr="00F7293B" w:rsidRDefault="00AE4AE5" w:rsidP="003C5E8B">
      <w:pPr>
        <w:pStyle w:val="21"/>
        <w:numPr>
          <w:ilvl w:val="3"/>
          <w:numId w:val="59"/>
        </w:numPr>
        <w:shd w:val="clear" w:color="auto" w:fill="auto"/>
        <w:tabs>
          <w:tab w:val="left" w:pos="1551"/>
        </w:tabs>
        <w:spacing w:after="240" w:line="276" w:lineRule="auto"/>
        <w:ind w:firstLine="740"/>
        <w:rPr>
          <w:color w:val="auto"/>
        </w:rPr>
      </w:pPr>
      <w:r w:rsidRPr="00F7293B">
        <w:rPr>
          <w:color w:val="auto"/>
        </w:rPr>
        <w:t xml:space="preserve">Выбор способа обеспечения заявки </w:t>
      </w:r>
      <w:proofErr w:type="gramStart"/>
      <w:r w:rsidRPr="00F7293B">
        <w:rPr>
          <w:color w:val="auto"/>
        </w:rPr>
        <w:t>на участие в конкурентной закупке из числа предусмотренных заказчиком в извещении об осуществлении</w:t>
      </w:r>
      <w:proofErr w:type="gramEnd"/>
      <w:r w:rsidRPr="00F7293B">
        <w:rPr>
          <w:color w:val="auto"/>
        </w:rPr>
        <w:t xml:space="preserve"> закупки, документации о закупке осуществляется участником закупки.</w:t>
      </w:r>
    </w:p>
    <w:p w:rsidR="004656AF" w:rsidRPr="00F7293B" w:rsidRDefault="00AE4AE5" w:rsidP="003C5E8B">
      <w:pPr>
        <w:pStyle w:val="310"/>
        <w:numPr>
          <w:ilvl w:val="2"/>
          <w:numId w:val="59"/>
        </w:numPr>
        <w:shd w:val="clear" w:color="auto" w:fill="auto"/>
        <w:tabs>
          <w:tab w:val="left" w:pos="1542"/>
        </w:tabs>
        <w:spacing w:line="276" w:lineRule="auto"/>
        <w:ind w:firstLine="740"/>
        <w:rPr>
          <w:color w:val="auto"/>
        </w:rPr>
      </w:pPr>
      <w:bookmarkStart w:id="38" w:name="bookmark40"/>
      <w:r w:rsidRPr="00F7293B">
        <w:rPr>
          <w:color w:val="auto"/>
        </w:rPr>
        <w:t>Предоставление обеспечения исполнения обязательств, связанных с исполнением договора</w:t>
      </w:r>
      <w:bookmarkEnd w:id="38"/>
    </w:p>
    <w:p w:rsidR="004656AF" w:rsidRPr="00F7293B" w:rsidRDefault="00AE4AE5" w:rsidP="003C5E8B">
      <w:pPr>
        <w:pStyle w:val="21"/>
        <w:numPr>
          <w:ilvl w:val="3"/>
          <w:numId w:val="59"/>
        </w:numPr>
        <w:shd w:val="clear" w:color="auto" w:fill="auto"/>
        <w:tabs>
          <w:tab w:val="left" w:pos="1551"/>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установления требования о предоставлении обеспечения исполнения обязательств, связанных с исполнением договора, размер такого обеспечения устанавливается в размере до 30% от цены договора или от начальной (максимальной) цены Договора, но не менее размера аванса, предусмотренного договором.</w:t>
      </w:r>
    </w:p>
    <w:p w:rsidR="004656AF" w:rsidRPr="00F7293B" w:rsidRDefault="00AE4AE5" w:rsidP="00EB0558">
      <w:pPr>
        <w:pStyle w:val="21"/>
        <w:shd w:val="clear" w:color="auto" w:fill="auto"/>
        <w:spacing w:line="276" w:lineRule="auto"/>
        <w:ind w:firstLine="740"/>
        <w:rPr>
          <w:color w:val="auto"/>
        </w:rPr>
      </w:pPr>
      <w:r w:rsidRPr="00F7293B">
        <w:rPr>
          <w:color w:val="auto"/>
        </w:rPr>
        <w:t>Размер обеспечения исполнения договора устанавливается как процент от цены Договора.</w:t>
      </w:r>
    </w:p>
    <w:p w:rsidR="004656AF" w:rsidRPr="00F7293B" w:rsidRDefault="00AE4AE5" w:rsidP="003C5E8B">
      <w:pPr>
        <w:pStyle w:val="310"/>
        <w:numPr>
          <w:ilvl w:val="3"/>
          <w:numId w:val="59"/>
        </w:numPr>
        <w:shd w:val="clear" w:color="auto" w:fill="auto"/>
        <w:tabs>
          <w:tab w:val="left" w:pos="1675"/>
        </w:tabs>
        <w:spacing w:line="276" w:lineRule="auto"/>
        <w:ind w:firstLine="740"/>
        <w:rPr>
          <w:color w:val="auto"/>
        </w:rPr>
      </w:pPr>
      <w:bookmarkStart w:id="39" w:name="bookmark41"/>
      <w:r w:rsidRPr="00F7293B">
        <w:rPr>
          <w:rStyle w:val="32"/>
          <w:color w:val="auto"/>
        </w:rPr>
        <w:t xml:space="preserve">В </w:t>
      </w:r>
      <w:proofErr w:type="gramStart"/>
      <w:r w:rsidRPr="00F7293B">
        <w:rPr>
          <w:rStyle w:val="32"/>
          <w:color w:val="auto"/>
        </w:rPr>
        <w:t>случае</w:t>
      </w:r>
      <w:proofErr w:type="gramEnd"/>
      <w:r w:rsidRPr="00F7293B">
        <w:rPr>
          <w:rStyle w:val="32"/>
          <w:color w:val="auto"/>
        </w:rPr>
        <w:t xml:space="preserve"> </w:t>
      </w:r>
      <w:r w:rsidRPr="00F7293B">
        <w:rPr>
          <w:color w:val="auto"/>
        </w:rPr>
        <w:t>если закупка происходит у субъектов малого и среднего предпринимательства размер такого обеспечения:</w:t>
      </w:r>
      <w:bookmarkEnd w:id="39"/>
    </w:p>
    <w:p w:rsidR="004656AF" w:rsidRPr="00F7293B" w:rsidRDefault="00AE4AE5" w:rsidP="00EB0558">
      <w:pPr>
        <w:pStyle w:val="21"/>
        <w:shd w:val="clear" w:color="auto" w:fill="auto"/>
        <w:tabs>
          <w:tab w:val="left" w:pos="1446"/>
        </w:tabs>
        <w:spacing w:line="276" w:lineRule="auto"/>
        <w:ind w:firstLine="1160"/>
        <w:rPr>
          <w:color w:val="auto"/>
        </w:rPr>
      </w:pPr>
      <w:r w:rsidRPr="00F7293B">
        <w:rPr>
          <w:color w:val="auto"/>
        </w:rPr>
        <w:t>а)</w:t>
      </w:r>
      <w:r w:rsidRPr="00F7293B">
        <w:rPr>
          <w:color w:val="auto"/>
        </w:rPr>
        <w:tab/>
        <w:t>не может превышать 5% начальной (максимальной) цены договора (цены лота), если договором не предусмотрена выплата аванса;</w:t>
      </w:r>
    </w:p>
    <w:p w:rsidR="004656AF" w:rsidRPr="00F7293B" w:rsidRDefault="00AE4AE5" w:rsidP="00EB0558">
      <w:pPr>
        <w:pStyle w:val="21"/>
        <w:shd w:val="clear" w:color="auto" w:fill="auto"/>
        <w:tabs>
          <w:tab w:val="left" w:pos="1487"/>
        </w:tabs>
        <w:spacing w:line="276" w:lineRule="auto"/>
        <w:ind w:firstLine="1160"/>
        <w:rPr>
          <w:color w:val="auto"/>
        </w:rPr>
      </w:pPr>
      <w:r w:rsidRPr="00F7293B">
        <w:rPr>
          <w:color w:val="auto"/>
        </w:rPr>
        <w:t>б)</w:t>
      </w:r>
      <w:r w:rsidRPr="00F7293B">
        <w:rPr>
          <w:color w:val="auto"/>
        </w:rPr>
        <w:tab/>
        <w:t>устанавливается в размере аванса, если договором предусмотрена выплата</w:t>
      </w:r>
      <w:r w:rsidR="00510465">
        <w:rPr>
          <w:color w:val="auto"/>
        </w:rPr>
        <w:t xml:space="preserve"> </w:t>
      </w:r>
      <w:r w:rsidRPr="00F7293B">
        <w:rPr>
          <w:color w:val="auto"/>
        </w:rPr>
        <w:t>аванса.</w:t>
      </w:r>
    </w:p>
    <w:p w:rsidR="004656AF" w:rsidRPr="00F7293B" w:rsidRDefault="00AE4AE5" w:rsidP="00EB0558">
      <w:pPr>
        <w:pStyle w:val="21"/>
        <w:shd w:val="clear" w:color="auto" w:fill="auto"/>
        <w:spacing w:after="240" w:line="276" w:lineRule="auto"/>
        <w:ind w:firstLine="740"/>
        <w:rPr>
          <w:color w:val="auto"/>
        </w:rPr>
      </w:pPr>
      <w:r w:rsidRPr="00F7293B">
        <w:rPr>
          <w:color w:val="auto"/>
        </w:rPr>
        <w:t xml:space="preserve">6.1.4.3.Обеспечение исполнения обязательств устанавливается в документации в любой форме, предусмотренной Гражданским кодексом РФ, или в форме, установленной Соглашением о гарантийном обеспечении, применяемом на электронной площадке. В </w:t>
      </w:r>
      <w:proofErr w:type="gramStart"/>
      <w:r w:rsidRPr="00F7293B">
        <w:rPr>
          <w:color w:val="auto"/>
        </w:rPr>
        <w:t>случае</w:t>
      </w:r>
      <w:proofErr w:type="gramEnd"/>
      <w:r w:rsidRPr="00F7293B">
        <w:rPr>
          <w:color w:val="auto"/>
        </w:rPr>
        <w:t xml:space="preserve"> конкурентной закупки, участниками которой могут быть только субъекты малого и среднего предпринимательства, - в форме, предусмотренной Федеральным законом 223-ФЗ и иными подзаконными актами.</w:t>
      </w:r>
    </w:p>
    <w:p w:rsidR="004656AF" w:rsidRPr="00F7293B" w:rsidRDefault="00AE4AE5" w:rsidP="003C5E8B">
      <w:pPr>
        <w:pStyle w:val="310"/>
        <w:numPr>
          <w:ilvl w:val="2"/>
          <w:numId w:val="59"/>
        </w:numPr>
        <w:shd w:val="clear" w:color="auto" w:fill="auto"/>
        <w:tabs>
          <w:tab w:val="left" w:pos="1398"/>
        </w:tabs>
        <w:spacing w:line="276" w:lineRule="auto"/>
        <w:ind w:firstLine="740"/>
        <w:rPr>
          <w:color w:val="auto"/>
        </w:rPr>
      </w:pPr>
      <w:bookmarkStart w:id="40" w:name="bookmark42"/>
      <w:r w:rsidRPr="00F7293B">
        <w:rPr>
          <w:color w:val="auto"/>
        </w:rPr>
        <w:lastRenderedPageBreak/>
        <w:t>Протоколы, составляемые в ходе закупки.</w:t>
      </w:r>
      <w:bookmarkEnd w:id="40"/>
    </w:p>
    <w:p w:rsidR="004656AF" w:rsidRPr="00F7293B" w:rsidRDefault="00AE4AE5" w:rsidP="003C5E8B">
      <w:pPr>
        <w:pStyle w:val="21"/>
        <w:numPr>
          <w:ilvl w:val="3"/>
          <w:numId w:val="59"/>
        </w:numPr>
        <w:shd w:val="clear" w:color="auto" w:fill="auto"/>
        <w:tabs>
          <w:tab w:val="left" w:pos="1555"/>
        </w:tabs>
        <w:spacing w:line="276" w:lineRule="auto"/>
        <w:ind w:firstLine="740"/>
        <w:rPr>
          <w:color w:val="auto"/>
        </w:rPr>
      </w:pPr>
      <w:r w:rsidRPr="00F7293B">
        <w:rPr>
          <w:color w:val="auto"/>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4656AF" w:rsidRPr="00F7293B" w:rsidRDefault="00AE4AE5" w:rsidP="003C5E8B">
      <w:pPr>
        <w:pStyle w:val="21"/>
        <w:numPr>
          <w:ilvl w:val="4"/>
          <w:numId w:val="59"/>
        </w:numPr>
        <w:shd w:val="clear" w:color="auto" w:fill="auto"/>
        <w:tabs>
          <w:tab w:val="left" w:pos="1749"/>
        </w:tabs>
        <w:spacing w:line="276" w:lineRule="auto"/>
        <w:ind w:firstLine="740"/>
        <w:rPr>
          <w:color w:val="auto"/>
        </w:rPr>
      </w:pPr>
      <w:r w:rsidRPr="00F7293B">
        <w:rPr>
          <w:color w:val="auto"/>
        </w:rPr>
        <w:t>дата подписания протокола;</w:t>
      </w:r>
    </w:p>
    <w:p w:rsidR="004656AF" w:rsidRPr="00F7293B" w:rsidRDefault="00AE4AE5" w:rsidP="003C5E8B">
      <w:pPr>
        <w:pStyle w:val="21"/>
        <w:numPr>
          <w:ilvl w:val="4"/>
          <w:numId w:val="59"/>
        </w:numPr>
        <w:shd w:val="clear" w:color="auto" w:fill="auto"/>
        <w:tabs>
          <w:tab w:val="left" w:pos="1719"/>
        </w:tabs>
        <w:spacing w:line="276" w:lineRule="auto"/>
        <w:ind w:firstLine="740"/>
        <w:rPr>
          <w:color w:val="auto"/>
        </w:rPr>
      </w:pPr>
      <w:r w:rsidRPr="00F7293B">
        <w:rPr>
          <w:color w:val="auto"/>
        </w:rPr>
        <w:t>количество поданных на участие в закупке (этапе закупки) заявок, а также дата и время регистрации каждой такой заявки;</w:t>
      </w:r>
    </w:p>
    <w:p w:rsidR="004656AF" w:rsidRPr="00F7293B" w:rsidRDefault="00AE4AE5" w:rsidP="003C5E8B">
      <w:pPr>
        <w:pStyle w:val="21"/>
        <w:numPr>
          <w:ilvl w:val="4"/>
          <w:numId w:val="59"/>
        </w:numPr>
        <w:shd w:val="clear" w:color="auto" w:fill="auto"/>
        <w:tabs>
          <w:tab w:val="left" w:pos="1724"/>
        </w:tabs>
        <w:spacing w:line="276" w:lineRule="auto"/>
        <w:ind w:firstLine="740"/>
        <w:rPr>
          <w:color w:val="auto"/>
        </w:rPr>
      </w:pPr>
      <w:r w:rsidRPr="00F7293B">
        <w:rPr>
          <w:color w:val="auto"/>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4656AF" w:rsidRPr="00F7293B" w:rsidRDefault="00AE4AE5" w:rsidP="003C5E8B">
      <w:pPr>
        <w:pStyle w:val="21"/>
        <w:numPr>
          <w:ilvl w:val="5"/>
          <w:numId w:val="59"/>
        </w:numPr>
        <w:shd w:val="clear" w:color="auto" w:fill="auto"/>
        <w:tabs>
          <w:tab w:val="left" w:pos="2050"/>
        </w:tabs>
        <w:spacing w:line="276" w:lineRule="auto"/>
        <w:ind w:firstLine="740"/>
        <w:rPr>
          <w:color w:val="auto"/>
        </w:rPr>
      </w:pPr>
      <w:r w:rsidRPr="00F7293B">
        <w:rPr>
          <w:color w:val="auto"/>
        </w:rPr>
        <w:t>количества заявок на участие в закупке, которые отклонены;</w:t>
      </w:r>
    </w:p>
    <w:p w:rsidR="004656AF" w:rsidRPr="00F7293B" w:rsidRDefault="00AE4AE5" w:rsidP="003C5E8B">
      <w:pPr>
        <w:pStyle w:val="21"/>
        <w:numPr>
          <w:ilvl w:val="5"/>
          <w:numId w:val="59"/>
        </w:numPr>
        <w:shd w:val="clear" w:color="auto" w:fill="auto"/>
        <w:tabs>
          <w:tab w:val="left" w:pos="2050"/>
        </w:tabs>
        <w:spacing w:line="276" w:lineRule="auto"/>
        <w:ind w:firstLine="740"/>
        <w:rPr>
          <w:color w:val="auto"/>
        </w:rPr>
      </w:pPr>
      <w:r w:rsidRPr="00F7293B">
        <w:rPr>
          <w:color w:val="auto"/>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4656AF" w:rsidRPr="00F7293B" w:rsidRDefault="00AE4AE5" w:rsidP="003C5E8B">
      <w:pPr>
        <w:pStyle w:val="21"/>
        <w:numPr>
          <w:ilvl w:val="4"/>
          <w:numId w:val="59"/>
        </w:numPr>
        <w:shd w:val="clear" w:color="auto" w:fill="auto"/>
        <w:tabs>
          <w:tab w:val="left" w:pos="1724"/>
        </w:tabs>
        <w:spacing w:line="276" w:lineRule="auto"/>
        <w:ind w:firstLine="740"/>
        <w:rPr>
          <w:color w:val="auto"/>
        </w:rPr>
      </w:pPr>
      <w:r w:rsidRPr="00F7293B">
        <w:rPr>
          <w:color w:val="auto"/>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4656AF" w:rsidRPr="00F7293B" w:rsidRDefault="00AE4AE5" w:rsidP="003C5E8B">
      <w:pPr>
        <w:pStyle w:val="21"/>
        <w:numPr>
          <w:ilvl w:val="4"/>
          <w:numId w:val="59"/>
        </w:numPr>
        <w:shd w:val="clear" w:color="auto" w:fill="auto"/>
        <w:tabs>
          <w:tab w:val="left" w:pos="1714"/>
        </w:tabs>
        <w:spacing w:line="276" w:lineRule="auto"/>
        <w:ind w:firstLine="740"/>
        <w:rPr>
          <w:color w:val="auto"/>
        </w:rPr>
      </w:pPr>
      <w:r w:rsidRPr="00F7293B">
        <w:rPr>
          <w:color w:val="auto"/>
        </w:rPr>
        <w:t>причины, по которым конкурентная закупка признана несостоявшейся, в случае ее признания таковой;</w:t>
      </w:r>
    </w:p>
    <w:p w:rsidR="004656AF" w:rsidRPr="00F7293B" w:rsidRDefault="00AE4AE5" w:rsidP="003C5E8B">
      <w:pPr>
        <w:pStyle w:val="21"/>
        <w:numPr>
          <w:ilvl w:val="4"/>
          <w:numId w:val="59"/>
        </w:numPr>
        <w:shd w:val="clear" w:color="auto" w:fill="auto"/>
        <w:tabs>
          <w:tab w:val="left" w:pos="1714"/>
        </w:tabs>
        <w:spacing w:line="276" w:lineRule="auto"/>
        <w:ind w:firstLine="740"/>
        <w:rPr>
          <w:color w:val="auto"/>
        </w:rPr>
      </w:pPr>
      <w:r w:rsidRPr="00F7293B">
        <w:rPr>
          <w:color w:val="auto"/>
        </w:rPr>
        <w:t>иные сведения в случае, если необходимость их указания в протоколе предусмотрена положением о закупке.</w:t>
      </w:r>
    </w:p>
    <w:p w:rsidR="004656AF" w:rsidRPr="00F7293B" w:rsidRDefault="00AE4AE5" w:rsidP="003C5E8B">
      <w:pPr>
        <w:pStyle w:val="21"/>
        <w:numPr>
          <w:ilvl w:val="3"/>
          <w:numId w:val="59"/>
        </w:numPr>
        <w:shd w:val="clear" w:color="auto" w:fill="auto"/>
        <w:tabs>
          <w:tab w:val="left" w:pos="1897"/>
        </w:tabs>
        <w:spacing w:line="276" w:lineRule="auto"/>
        <w:ind w:firstLine="740"/>
        <w:rPr>
          <w:color w:val="auto"/>
        </w:rPr>
      </w:pPr>
      <w:r w:rsidRPr="00F7293B">
        <w:rPr>
          <w:color w:val="auto"/>
        </w:rPr>
        <w:t>Протокол, составленный по итогам конкурентной закупки (далее - итоговый протокол), должен содержать следующие сведения:</w:t>
      </w:r>
    </w:p>
    <w:p w:rsidR="004656AF" w:rsidRPr="00F7293B" w:rsidRDefault="00AE4AE5" w:rsidP="003C5E8B">
      <w:pPr>
        <w:pStyle w:val="21"/>
        <w:numPr>
          <w:ilvl w:val="4"/>
          <w:numId w:val="59"/>
        </w:numPr>
        <w:shd w:val="clear" w:color="auto" w:fill="auto"/>
        <w:tabs>
          <w:tab w:val="left" w:pos="1749"/>
        </w:tabs>
        <w:spacing w:line="276" w:lineRule="auto"/>
        <w:ind w:firstLine="740"/>
        <w:rPr>
          <w:color w:val="auto"/>
        </w:rPr>
      </w:pPr>
      <w:r w:rsidRPr="00F7293B">
        <w:rPr>
          <w:color w:val="auto"/>
        </w:rPr>
        <w:t>дата подписания протокола;</w:t>
      </w:r>
    </w:p>
    <w:p w:rsidR="004656AF" w:rsidRPr="00F7293B" w:rsidRDefault="00AE4AE5" w:rsidP="003C5E8B">
      <w:pPr>
        <w:pStyle w:val="21"/>
        <w:numPr>
          <w:ilvl w:val="4"/>
          <w:numId w:val="59"/>
        </w:numPr>
        <w:shd w:val="clear" w:color="auto" w:fill="auto"/>
        <w:tabs>
          <w:tab w:val="left" w:pos="1719"/>
        </w:tabs>
        <w:spacing w:line="276" w:lineRule="auto"/>
        <w:ind w:firstLine="740"/>
        <w:rPr>
          <w:color w:val="auto"/>
        </w:rPr>
      </w:pPr>
      <w:r w:rsidRPr="00F7293B">
        <w:rPr>
          <w:color w:val="auto"/>
        </w:rPr>
        <w:t>количество поданных заявок на участие в закупке, а также дата и время регистрации каждой такой заявки;</w:t>
      </w:r>
    </w:p>
    <w:p w:rsidR="004656AF" w:rsidRPr="00F7293B" w:rsidRDefault="00AE4AE5" w:rsidP="003C5E8B">
      <w:pPr>
        <w:pStyle w:val="21"/>
        <w:numPr>
          <w:ilvl w:val="4"/>
          <w:numId w:val="59"/>
        </w:numPr>
        <w:shd w:val="clear" w:color="auto" w:fill="auto"/>
        <w:tabs>
          <w:tab w:val="left" w:pos="1724"/>
        </w:tabs>
        <w:spacing w:line="276" w:lineRule="auto"/>
        <w:ind w:firstLine="740"/>
        <w:rPr>
          <w:color w:val="auto"/>
        </w:rPr>
      </w:pPr>
      <w:r w:rsidRPr="00F7293B">
        <w:rPr>
          <w:color w:val="auto"/>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F7293B">
        <w:rPr>
          <w:color w:val="auto"/>
        </w:rPr>
        <w:t>которых</w:t>
      </w:r>
      <w:proofErr w:type="gramEnd"/>
      <w:r w:rsidRPr="00F7293B">
        <w:rPr>
          <w:color w:val="auto"/>
        </w:rPr>
        <w:t xml:space="preserve"> содержатся лучшие условия исполнения договора, присваивается первый номер. </w:t>
      </w:r>
      <w:proofErr w:type="gramStart"/>
      <w:r w:rsidRPr="00F7293B">
        <w:rPr>
          <w:color w:val="auto"/>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roofErr w:type="gramEnd"/>
    </w:p>
    <w:p w:rsidR="004656AF" w:rsidRPr="00F7293B" w:rsidRDefault="00AE4AE5" w:rsidP="003C5E8B">
      <w:pPr>
        <w:pStyle w:val="21"/>
        <w:numPr>
          <w:ilvl w:val="4"/>
          <w:numId w:val="59"/>
        </w:numPr>
        <w:shd w:val="clear" w:color="auto" w:fill="auto"/>
        <w:tabs>
          <w:tab w:val="left" w:pos="1719"/>
        </w:tabs>
        <w:spacing w:line="276" w:lineRule="auto"/>
        <w:ind w:firstLine="740"/>
        <w:rPr>
          <w:color w:val="auto"/>
        </w:rPr>
      </w:pPr>
      <w:r w:rsidRPr="00F7293B">
        <w:rPr>
          <w:color w:val="auto"/>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656AF" w:rsidRPr="00F7293B" w:rsidRDefault="00AE4AE5" w:rsidP="003C5E8B">
      <w:pPr>
        <w:pStyle w:val="21"/>
        <w:numPr>
          <w:ilvl w:val="5"/>
          <w:numId w:val="59"/>
        </w:numPr>
        <w:shd w:val="clear" w:color="auto" w:fill="auto"/>
        <w:tabs>
          <w:tab w:val="left" w:pos="2050"/>
        </w:tabs>
        <w:spacing w:line="276" w:lineRule="auto"/>
        <w:ind w:firstLine="740"/>
        <w:rPr>
          <w:color w:val="auto"/>
        </w:rPr>
      </w:pPr>
      <w:r w:rsidRPr="00F7293B">
        <w:rPr>
          <w:color w:val="auto"/>
        </w:rPr>
        <w:t>количества заявок на участие в закупке, окончательных предложений, которые отклонены;</w:t>
      </w:r>
    </w:p>
    <w:p w:rsidR="004656AF" w:rsidRPr="00A36321" w:rsidRDefault="00AE4AE5" w:rsidP="003C5E8B">
      <w:pPr>
        <w:pStyle w:val="21"/>
        <w:numPr>
          <w:ilvl w:val="5"/>
          <w:numId w:val="59"/>
        </w:numPr>
        <w:shd w:val="clear" w:color="auto" w:fill="auto"/>
        <w:tabs>
          <w:tab w:val="left" w:pos="2050"/>
        </w:tabs>
        <w:spacing w:line="276" w:lineRule="auto"/>
        <w:ind w:firstLine="740"/>
        <w:rPr>
          <w:color w:val="auto"/>
        </w:rPr>
      </w:pPr>
      <w:r w:rsidRPr="00F7293B">
        <w:rPr>
          <w:color w:val="auto"/>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w:t>
      </w:r>
      <w:r w:rsidR="00A36321">
        <w:rPr>
          <w:color w:val="auto"/>
        </w:rPr>
        <w:t xml:space="preserve"> </w:t>
      </w:r>
      <w:r w:rsidRPr="00A36321">
        <w:rPr>
          <w:color w:val="auto"/>
        </w:rPr>
        <w:t xml:space="preserve">проведении запроса котировок, которым не соответствуют такие заявка, окончательное </w:t>
      </w:r>
      <w:r w:rsidRPr="00A36321">
        <w:rPr>
          <w:color w:val="auto"/>
        </w:rPr>
        <w:lastRenderedPageBreak/>
        <w:t>предложение;</w:t>
      </w:r>
    </w:p>
    <w:p w:rsidR="004656AF" w:rsidRPr="00F7293B" w:rsidRDefault="00AE4AE5" w:rsidP="003C5E8B">
      <w:pPr>
        <w:pStyle w:val="21"/>
        <w:numPr>
          <w:ilvl w:val="4"/>
          <w:numId w:val="59"/>
        </w:numPr>
        <w:shd w:val="clear" w:color="auto" w:fill="auto"/>
        <w:tabs>
          <w:tab w:val="left" w:pos="1716"/>
        </w:tabs>
        <w:spacing w:line="276" w:lineRule="auto"/>
        <w:ind w:firstLine="740"/>
        <w:rPr>
          <w:color w:val="auto"/>
        </w:rPr>
      </w:pPr>
      <w:proofErr w:type="gramStart"/>
      <w:r w:rsidRPr="00F7293B">
        <w:rPr>
          <w:color w:val="auto"/>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4656AF" w:rsidRPr="00F7293B" w:rsidRDefault="00AE4AE5" w:rsidP="003C5E8B">
      <w:pPr>
        <w:pStyle w:val="21"/>
        <w:numPr>
          <w:ilvl w:val="4"/>
          <w:numId w:val="59"/>
        </w:numPr>
        <w:shd w:val="clear" w:color="auto" w:fill="auto"/>
        <w:tabs>
          <w:tab w:val="left" w:pos="1716"/>
        </w:tabs>
        <w:spacing w:line="276" w:lineRule="auto"/>
        <w:ind w:firstLine="740"/>
        <w:rPr>
          <w:color w:val="auto"/>
        </w:rPr>
      </w:pPr>
      <w:r w:rsidRPr="00F7293B">
        <w:rPr>
          <w:color w:val="auto"/>
        </w:rPr>
        <w:t>причины, по которым закупка признана несостоявшейся, в случае признания ее таковой;</w:t>
      </w:r>
    </w:p>
    <w:p w:rsidR="004656AF" w:rsidRPr="00F7293B" w:rsidRDefault="00AE4AE5" w:rsidP="003C5E8B">
      <w:pPr>
        <w:pStyle w:val="21"/>
        <w:numPr>
          <w:ilvl w:val="4"/>
          <w:numId w:val="59"/>
        </w:numPr>
        <w:shd w:val="clear" w:color="auto" w:fill="auto"/>
        <w:tabs>
          <w:tab w:val="left" w:pos="1716"/>
        </w:tabs>
        <w:spacing w:line="276" w:lineRule="auto"/>
        <w:ind w:firstLine="740"/>
        <w:rPr>
          <w:color w:val="auto"/>
        </w:rPr>
      </w:pPr>
      <w:r w:rsidRPr="00F7293B">
        <w:rPr>
          <w:color w:val="auto"/>
        </w:rPr>
        <w:t>иные сведения в случае, если необходимость их указания в протоколе предусмотрена положением о закупке.</w:t>
      </w:r>
    </w:p>
    <w:p w:rsidR="004656AF" w:rsidRPr="00F7293B" w:rsidRDefault="00AE4AE5" w:rsidP="00EB0558">
      <w:pPr>
        <w:pStyle w:val="21"/>
        <w:shd w:val="clear" w:color="auto" w:fill="auto"/>
        <w:spacing w:line="276" w:lineRule="auto"/>
        <w:ind w:firstLine="740"/>
        <w:rPr>
          <w:color w:val="auto"/>
        </w:rPr>
      </w:pPr>
      <w:r w:rsidRPr="00F7293B">
        <w:rPr>
          <w:color w:val="auto"/>
        </w:rPr>
        <w:t>6.1.5.3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4656AF" w:rsidRPr="00F7293B" w:rsidRDefault="00AE4AE5" w:rsidP="003C5E8B">
      <w:pPr>
        <w:pStyle w:val="310"/>
        <w:numPr>
          <w:ilvl w:val="1"/>
          <w:numId w:val="59"/>
        </w:numPr>
        <w:shd w:val="clear" w:color="auto" w:fill="auto"/>
        <w:tabs>
          <w:tab w:val="left" w:pos="1388"/>
        </w:tabs>
        <w:spacing w:line="276" w:lineRule="auto"/>
        <w:ind w:firstLine="740"/>
        <w:rPr>
          <w:color w:val="auto"/>
        </w:rPr>
      </w:pPr>
      <w:bookmarkStart w:id="41" w:name="bookmark43"/>
      <w:r w:rsidRPr="00F7293B">
        <w:rPr>
          <w:color w:val="auto"/>
        </w:rPr>
        <w:t>Особенности процедуры открытого конкурса</w:t>
      </w:r>
      <w:bookmarkEnd w:id="41"/>
    </w:p>
    <w:p w:rsidR="004656AF" w:rsidRPr="00F7293B" w:rsidRDefault="00AE4AE5" w:rsidP="003C5E8B">
      <w:pPr>
        <w:pStyle w:val="310"/>
        <w:numPr>
          <w:ilvl w:val="2"/>
          <w:numId w:val="59"/>
        </w:numPr>
        <w:shd w:val="clear" w:color="auto" w:fill="auto"/>
        <w:tabs>
          <w:tab w:val="left" w:pos="1400"/>
        </w:tabs>
        <w:spacing w:line="276" w:lineRule="auto"/>
        <w:ind w:firstLine="740"/>
        <w:rPr>
          <w:color w:val="auto"/>
        </w:rPr>
      </w:pPr>
      <w:bookmarkStart w:id="42" w:name="bookmark44"/>
      <w:r w:rsidRPr="00F7293B">
        <w:rPr>
          <w:color w:val="auto"/>
        </w:rPr>
        <w:t>Извещение</w:t>
      </w:r>
      <w:bookmarkEnd w:id="42"/>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Извещение должно содержать сведения, предусмотренные подпунктом 6.1.1. Положения, а также может содержать иные сведения, требования, установленные в соответствии с законодательством Российской Федерации, Положением или разумными пожеланиями заказчика.</w:t>
      </w:r>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Извещение размещается в официальных источниках информации в сроки, установленные для процедуры соответствующего вида пунктом 5.2.3. Положения.</w:t>
      </w:r>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Разъяснения, изменения в извещение вносятся в порядке, предусмотренном</w:t>
      </w:r>
    </w:p>
    <w:p w:rsidR="004656AF" w:rsidRPr="00F7293B" w:rsidRDefault="00AE4AE5" w:rsidP="00EB0558">
      <w:pPr>
        <w:pStyle w:val="21"/>
        <w:shd w:val="clear" w:color="auto" w:fill="auto"/>
        <w:spacing w:line="276" w:lineRule="auto"/>
        <w:ind w:firstLine="0"/>
        <w:rPr>
          <w:color w:val="auto"/>
        </w:rPr>
      </w:pPr>
      <w:r w:rsidRPr="00F7293B">
        <w:rPr>
          <w:color w:val="auto"/>
        </w:rPr>
        <w:t>пунктом 6.2.4. Положения.</w:t>
      </w:r>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Извещение не выдается в бумажном виде, не направляется в форме электронного документа, за исключением закрытых процедур.</w:t>
      </w:r>
    </w:p>
    <w:p w:rsidR="004656AF" w:rsidRPr="00F7293B" w:rsidRDefault="00AE4AE5" w:rsidP="003C5E8B">
      <w:pPr>
        <w:pStyle w:val="310"/>
        <w:numPr>
          <w:ilvl w:val="2"/>
          <w:numId w:val="59"/>
        </w:numPr>
        <w:shd w:val="clear" w:color="auto" w:fill="auto"/>
        <w:tabs>
          <w:tab w:val="left" w:pos="1400"/>
        </w:tabs>
        <w:spacing w:line="276" w:lineRule="auto"/>
        <w:ind w:firstLine="740"/>
        <w:rPr>
          <w:color w:val="auto"/>
        </w:rPr>
      </w:pPr>
      <w:bookmarkStart w:id="43" w:name="bookmark45"/>
      <w:r w:rsidRPr="00F7293B">
        <w:rPr>
          <w:color w:val="auto"/>
        </w:rPr>
        <w:t>Документация</w:t>
      </w:r>
      <w:bookmarkEnd w:id="43"/>
    </w:p>
    <w:p w:rsidR="004656AF" w:rsidRPr="00F7293B" w:rsidRDefault="00AE4AE5" w:rsidP="003C5E8B">
      <w:pPr>
        <w:pStyle w:val="21"/>
        <w:numPr>
          <w:ilvl w:val="3"/>
          <w:numId w:val="59"/>
        </w:numPr>
        <w:shd w:val="clear" w:color="auto" w:fill="auto"/>
        <w:tabs>
          <w:tab w:val="left" w:pos="2295"/>
        </w:tabs>
        <w:spacing w:line="276" w:lineRule="auto"/>
        <w:ind w:firstLine="740"/>
        <w:rPr>
          <w:color w:val="auto"/>
        </w:rPr>
      </w:pPr>
      <w:r w:rsidRPr="00F7293B">
        <w:rPr>
          <w:color w:val="auto"/>
        </w:rPr>
        <w:t>Документация должна содержать сведения, предусмотренные подпунктом</w:t>
      </w:r>
    </w:p>
    <w:p w:rsidR="004656AF" w:rsidRPr="00F7293B" w:rsidRDefault="00AE4AE5" w:rsidP="003C5E8B">
      <w:pPr>
        <w:pStyle w:val="21"/>
        <w:numPr>
          <w:ilvl w:val="0"/>
          <w:numId w:val="61"/>
        </w:numPr>
        <w:shd w:val="clear" w:color="auto" w:fill="auto"/>
        <w:tabs>
          <w:tab w:val="left" w:pos="828"/>
          <w:tab w:val="left" w:pos="1555"/>
        </w:tabs>
        <w:spacing w:line="276" w:lineRule="auto"/>
        <w:ind w:firstLine="0"/>
        <w:rPr>
          <w:color w:val="auto"/>
        </w:rPr>
      </w:pPr>
      <w:r w:rsidRPr="00F7293B">
        <w:rPr>
          <w:color w:val="auto"/>
        </w:rPr>
        <w:t>Положения, а также может содержать сведения, иные требования, установленные в соответствии с законодательством Российской Федерации, Положением или разумными пожеланиями заказчика.</w:t>
      </w:r>
    </w:p>
    <w:p w:rsidR="004656AF" w:rsidRPr="00F7293B" w:rsidRDefault="00AE4AE5" w:rsidP="003C5E8B">
      <w:pPr>
        <w:pStyle w:val="310"/>
        <w:numPr>
          <w:ilvl w:val="2"/>
          <w:numId w:val="59"/>
        </w:numPr>
        <w:shd w:val="clear" w:color="auto" w:fill="auto"/>
        <w:tabs>
          <w:tab w:val="left" w:pos="1400"/>
        </w:tabs>
        <w:spacing w:line="276" w:lineRule="auto"/>
        <w:ind w:firstLine="740"/>
        <w:rPr>
          <w:color w:val="auto"/>
        </w:rPr>
      </w:pPr>
      <w:bookmarkStart w:id="44" w:name="bookmark46"/>
      <w:r w:rsidRPr="00F7293B">
        <w:rPr>
          <w:color w:val="auto"/>
        </w:rPr>
        <w:t>Предоставление документации</w:t>
      </w:r>
      <w:bookmarkEnd w:id="44"/>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Заказчик обеспечивает размещение документации в единой информационной системе одновременно с размещением извещения о проведении конкурса, за исключением случаев, прямо предусмотренных Положением. Закупочная документация должна быть доступна для ознакомления в единой информационной системе без взимания платы.</w:t>
      </w:r>
    </w:p>
    <w:p w:rsidR="004656AF" w:rsidRPr="00F7293B" w:rsidRDefault="00AE4AE5" w:rsidP="003C5E8B">
      <w:pPr>
        <w:pStyle w:val="310"/>
        <w:numPr>
          <w:ilvl w:val="2"/>
          <w:numId w:val="59"/>
        </w:numPr>
        <w:shd w:val="clear" w:color="auto" w:fill="auto"/>
        <w:tabs>
          <w:tab w:val="left" w:pos="1400"/>
        </w:tabs>
        <w:spacing w:line="276" w:lineRule="auto"/>
        <w:ind w:firstLine="740"/>
        <w:rPr>
          <w:color w:val="auto"/>
        </w:rPr>
      </w:pPr>
      <w:bookmarkStart w:id="45" w:name="bookmark47"/>
      <w:r w:rsidRPr="00F7293B">
        <w:rPr>
          <w:color w:val="auto"/>
        </w:rPr>
        <w:t>Разъяснение документации. Внесение изменений в документацию</w:t>
      </w:r>
      <w:bookmarkEnd w:id="45"/>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Заказчик обязан своевременно ответить на запрос участника закупки, касающийся разъяснения документации.</w:t>
      </w:r>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Заказчик вправе не отвечать на запросы, касающиеся разъяснения документации, поступившие менее чем за 3 (три) рабочих дня до дня истечения установленного срока подачи заявок.</w:t>
      </w:r>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 xml:space="preserve">Ответ с разъяснениями вместе с указанием сути поступившего запроса </w:t>
      </w:r>
      <w:r w:rsidRPr="00F7293B">
        <w:rPr>
          <w:color w:val="auto"/>
        </w:rPr>
        <w:lastRenderedPageBreak/>
        <w:t>размещаются в единой информационной системе без указания источника поступления запроса.</w:t>
      </w:r>
    </w:p>
    <w:p w:rsidR="004656AF" w:rsidRPr="00F7293B" w:rsidRDefault="00AE4AE5" w:rsidP="003C5E8B">
      <w:pPr>
        <w:pStyle w:val="21"/>
        <w:numPr>
          <w:ilvl w:val="3"/>
          <w:numId w:val="59"/>
        </w:numPr>
        <w:shd w:val="clear" w:color="auto" w:fill="auto"/>
        <w:tabs>
          <w:tab w:val="left" w:pos="1594"/>
        </w:tabs>
        <w:spacing w:line="276" w:lineRule="auto"/>
        <w:ind w:firstLine="740"/>
        <w:rPr>
          <w:color w:val="auto"/>
        </w:rPr>
      </w:pPr>
      <w:r w:rsidRPr="00F7293B">
        <w:rPr>
          <w:color w:val="auto"/>
        </w:rPr>
        <w:t xml:space="preserve">Разъяснения положений документации размещаются в единой информационной системе в течение трех рабочих дней </w:t>
      </w:r>
      <w:proofErr w:type="gramStart"/>
      <w:r w:rsidRPr="00F7293B">
        <w:rPr>
          <w:color w:val="auto"/>
        </w:rPr>
        <w:t>с даты поступления</w:t>
      </w:r>
      <w:proofErr w:type="gramEnd"/>
      <w:r w:rsidRPr="00F7293B">
        <w:rPr>
          <w:color w:val="auto"/>
        </w:rPr>
        <w:t xml:space="preserve"> запроса.</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До окончания срока подачи заявок заказчик может по любой причине внести изменения в документацию.</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Заказчик может перенести сроки окончания приема заявок с учетом пункта 5.2.7. Положения.</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 xml:space="preserve">Изменения, вносимые в документацию, размещаются заказчиком в единой информационной системе в сроки, указанные в пункте </w:t>
      </w:r>
      <w:r w:rsidR="009D611D" w:rsidRPr="00F7293B">
        <w:rPr>
          <w:rStyle w:val="29"/>
          <w:color w:val="auto"/>
        </w:rPr>
        <w:t>5.</w:t>
      </w:r>
      <w:r w:rsidRPr="00F7293B">
        <w:rPr>
          <w:rStyle w:val="29"/>
          <w:color w:val="auto"/>
        </w:rPr>
        <w:t>2.7</w:t>
      </w:r>
      <w:r w:rsidRPr="00F7293B">
        <w:rPr>
          <w:rStyle w:val="210"/>
          <w:color w:val="auto"/>
        </w:rPr>
        <w:t xml:space="preserve">. </w:t>
      </w:r>
      <w:r w:rsidRPr="00F7293B">
        <w:rPr>
          <w:color w:val="auto"/>
        </w:rPr>
        <w:t>Положения, но не позднее даты окончания срока подачи заявок.</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Разъяснения не должны дополнять или изменять условия документации, в противном случае необходимо вносить изменения в документацию.</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До истечения срока подачи заявок заказчик может по любой причине продлить срок подачи заявок.</w:t>
      </w:r>
    </w:p>
    <w:p w:rsidR="004656AF" w:rsidRPr="00F7293B" w:rsidRDefault="00AE4AE5" w:rsidP="003C5E8B">
      <w:pPr>
        <w:pStyle w:val="21"/>
        <w:numPr>
          <w:ilvl w:val="3"/>
          <w:numId w:val="59"/>
        </w:numPr>
        <w:shd w:val="clear" w:color="auto" w:fill="auto"/>
        <w:tabs>
          <w:tab w:val="left" w:pos="1668"/>
        </w:tabs>
        <w:spacing w:line="276" w:lineRule="auto"/>
        <w:ind w:firstLine="740"/>
        <w:rPr>
          <w:color w:val="auto"/>
        </w:rPr>
      </w:pPr>
      <w:r w:rsidRPr="00F7293B">
        <w:rPr>
          <w:color w:val="auto"/>
        </w:rPr>
        <w:t>Продление срока подачи заявок осуществляется посредством внесения изменений в извещение, документацию.</w:t>
      </w:r>
    </w:p>
    <w:p w:rsidR="004656AF" w:rsidRPr="00F7293B" w:rsidRDefault="00AE4AE5" w:rsidP="003C5E8B">
      <w:pPr>
        <w:pStyle w:val="21"/>
        <w:numPr>
          <w:ilvl w:val="3"/>
          <w:numId w:val="59"/>
        </w:numPr>
        <w:shd w:val="clear" w:color="auto" w:fill="auto"/>
        <w:tabs>
          <w:tab w:val="left" w:pos="1677"/>
        </w:tabs>
        <w:spacing w:line="276" w:lineRule="auto"/>
        <w:ind w:firstLine="740"/>
        <w:rPr>
          <w:color w:val="auto"/>
        </w:rPr>
      </w:pPr>
      <w:r w:rsidRPr="00F7293B">
        <w:rPr>
          <w:color w:val="auto"/>
        </w:rPr>
        <w:t>При открытых процедурах участники закупки отслеживают изменения в единой информационной системе самостоятельно, а при проведении закрытых процедур вне электронной площадки участники закупки, получившие документацию, незамедлительно уведомляются путем направления письма в адрес участника закупки.</w:t>
      </w:r>
    </w:p>
    <w:p w:rsidR="004656AF" w:rsidRPr="00F7293B" w:rsidRDefault="00AE4AE5" w:rsidP="003C5E8B">
      <w:pPr>
        <w:pStyle w:val="310"/>
        <w:numPr>
          <w:ilvl w:val="2"/>
          <w:numId w:val="59"/>
        </w:numPr>
        <w:shd w:val="clear" w:color="auto" w:fill="auto"/>
        <w:tabs>
          <w:tab w:val="left" w:pos="1409"/>
        </w:tabs>
        <w:spacing w:line="276" w:lineRule="auto"/>
        <w:ind w:firstLine="740"/>
        <w:rPr>
          <w:color w:val="auto"/>
        </w:rPr>
      </w:pPr>
      <w:bookmarkStart w:id="46" w:name="bookmark48"/>
      <w:r w:rsidRPr="00F7293B">
        <w:rPr>
          <w:color w:val="auto"/>
        </w:rPr>
        <w:t>Подача заявок</w:t>
      </w:r>
      <w:bookmarkEnd w:id="46"/>
    </w:p>
    <w:p w:rsidR="004656AF" w:rsidRPr="00F7293B" w:rsidRDefault="00AE4AE5" w:rsidP="003C5E8B">
      <w:pPr>
        <w:pStyle w:val="21"/>
        <w:numPr>
          <w:ilvl w:val="3"/>
          <w:numId w:val="59"/>
        </w:numPr>
        <w:shd w:val="clear" w:color="auto" w:fill="auto"/>
        <w:tabs>
          <w:tab w:val="left" w:pos="1582"/>
        </w:tabs>
        <w:spacing w:line="276" w:lineRule="auto"/>
        <w:ind w:firstLine="740"/>
        <w:rPr>
          <w:color w:val="auto"/>
        </w:rPr>
      </w:pPr>
      <w:r w:rsidRPr="00F7293B">
        <w:rPr>
          <w:color w:val="auto"/>
        </w:rPr>
        <w:t>Состав, форма и порядок подачи заявки определяется в документации.</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Заявки принимаются до срока, установленного в документации, в порядке и с соблюдением требований, указанных в пункте 6.2.5. Положения.</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Заявка подается в запечатанном конверте с указанием наименования процедуры, на которую подается заявка, и времени, ранее которого заявка не может быть вскрыта.</w:t>
      </w:r>
    </w:p>
    <w:p w:rsidR="004656AF" w:rsidRPr="00F7293B" w:rsidRDefault="00AE4AE5" w:rsidP="003C5E8B">
      <w:pPr>
        <w:pStyle w:val="21"/>
        <w:numPr>
          <w:ilvl w:val="3"/>
          <w:numId w:val="59"/>
        </w:numPr>
        <w:shd w:val="clear" w:color="auto" w:fill="auto"/>
        <w:tabs>
          <w:tab w:val="left" w:pos="1552"/>
        </w:tabs>
        <w:spacing w:line="276" w:lineRule="auto"/>
        <w:ind w:firstLine="740"/>
        <w:rPr>
          <w:color w:val="auto"/>
        </w:rPr>
      </w:pPr>
      <w:r w:rsidRPr="00F7293B">
        <w:rPr>
          <w:color w:val="auto"/>
        </w:rPr>
        <w:t>Если участник закупки предоставил свою заявку с опозданием, она не рассматривается и возвращается подавшему ее участнику закупки (лично при предъявлении документов либо почтовым отправлением).</w:t>
      </w:r>
    </w:p>
    <w:p w:rsidR="004656AF" w:rsidRPr="00F7293B" w:rsidRDefault="00AE4AE5" w:rsidP="003C5E8B">
      <w:pPr>
        <w:pStyle w:val="21"/>
        <w:numPr>
          <w:ilvl w:val="3"/>
          <w:numId w:val="59"/>
        </w:numPr>
        <w:shd w:val="clear" w:color="auto" w:fill="auto"/>
        <w:tabs>
          <w:tab w:val="left" w:pos="1548"/>
        </w:tabs>
        <w:spacing w:line="276" w:lineRule="auto"/>
        <w:ind w:firstLine="740"/>
        <w:rPr>
          <w:color w:val="auto"/>
        </w:rPr>
      </w:pPr>
      <w:r w:rsidRPr="00F7293B">
        <w:rPr>
          <w:color w:val="auto"/>
        </w:rPr>
        <w:t>О получении ненадлежащим образом запечатанной заявки делается соответствующая пометка в расписке.</w:t>
      </w:r>
    </w:p>
    <w:p w:rsidR="004656AF" w:rsidRPr="00F7293B" w:rsidRDefault="00AE4AE5" w:rsidP="003C5E8B">
      <w:pPr>
        <w:pStyle w:val="21"/>
        <w:numPr>
          <w:ilvl w:val="3"/>
          <w:numId w:val="59"/>
        </w:numPr>
        <w:shd w:val="clear" w:color="auto" w:fill="auto"/>
        <w:tabs>
          <w:tab w:val="left" w:pos="1562"/>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конверт не запечатан, запечатан ненадлежащим образом, заказчик не несет ответственность за целостность содержимого.</w:t>
      </w:r>
    </w:p>
    <w:p w:rsidR="004656AF" w:rsidRPr="00F7293B" w:rsidRDefault="00AE4AE5" w:rsidP="003C5E8B">
      <w:pPr>
        <w:pStyle w:val="21"/>
        <w:numPr>
          <w:ilvl w:val="3"/>
          <w:numId w:val="59"/>
        </w:numPr>
        <w:shd w:val="clear" w:color="auto" w:fill="auto"/>
        <w:tabs>
          <w:tab w:val="left" w:pos="1557"/>
        </w:tabs>
        <w:spacing w:line="276" w:lineRule="auto"/>
        <w:ind w:firstLine="740"/>
        <w:rPr>
          <w:color w:val="auto"/>
        </w:rPr>
      </w:pPr>
      <w:r w:rsidRPr="00F7293B">
        <w:rPr>
          <w:color w:val="auto"/>
        </w:rPr>
        <w:t>Заказчик вправе требовать предъявления лицом, доставившим конверт, документа, удостоверяющего его личность.</w:t>
      </w:r>
    </w:p>
    <w:p w:rsidR="004656AF" w:rsidRPr="00F7293B" w:rsidRDefault="00AE4AE5" w:rsidP="003C5E8B">
      <w:pPr>
        <w:pStyle w:val="21"/>
        <w:numPr>
          <w:ilvl w:val="3"/>
          <w:numId w:val="59"/>
        </w:numPr>
        <w:shd w:val="clear" w:color="auto" w:fill="auto"/>
        <w:tabs>
          <w:tab w:val="left" w:pos="1552"/>
        </w:tabs>
        <w:spacing w:line="276" w:lineRule="auto"/>
        <w:ind w:firstLine="740"/>
        <w:rPr>
          <w:color w:val="auto"/>
        </w:rPr>
      </w:pPr>
      <w:r w:rsidRPr="00F7293B">
        <w:rPr>
          <w:color w:val="auto"/>
        </w:rPr>
        <w:t>Заявки принимаются, изменяются в форме, способом и в порядке, предусмотренном документацией.</w:t>
      </w:r>
    </w:p>
    <w:p w:rsidR="004656AF" w:rsidRPr="00F7293B" w:rsidRDefault="00AE4AE5" w:rsidP="003C5E8B">
      <w:pPr>
        <w:pStyle w:val="21"/>
        <w:numPr>
          <w:ilvl w:val="3"/>
          <w:numId w:val="59"/>
        </w:numPr>
        <w:shd w:val="clear" w:color="auto" w:fill="auto"/>
        <w:tabs>
          <w:tab w:val="left" w:pos="1552"/>
        </w:tabs>
        <w:spacing w:line="276" w:lineRule="auto"/>
        <w:ind w:firstLine="740"/>
        <w:rPr>
          <w:color w:val="auto"/>
        </w:rPr>
      </w:pPr>
      <w:r w:rsidRPr="00F7293B">
        <w:rPr>
          <w:color w:val="auto"/>
        </w:rPr>
        <w:t>Участник закупки вправе отозвать или изменить заявку до окончания срока подачи заявок в порядке, установленном документацией.</w:t>
      </w:r>
    </w:p>
    <w:p w:rsidR="004656AF" w:rsidRPr="00F7293B" w:rsidRDefault="00AE4AE5" w:rsidP="003C5E8B">
      <w:pPr>
        <w:pStyle w:val="21"/>
        <w:numPr>
          <w:ilvl w:val="3"/>
          <w:numId w:val="59"/>
        </w:numPr>
        <w:shd w:val="clear" w:color="auto" w:fill="auto"/>
        <w:tabs>
          <w:tab w:val="left" w:pos="1682"/>
        </w:tabs>
        <w:spacing w:line="276" w:lineRule="auto"/>
        <w:ind w:firstLine="740"/>
        <w:rPr>
          <w:color w:val="auto"/>
        </w:rPr>
      </w:pPr>
      <w:r w:rsidRPr="00F7293B">
        <w:rPr>
          <w:color w:val="auto"/>
        </w:rPr>
        <w:t>Если заказчик продлевает срок приема заявок, то участник закупки, подавший заявку, вправе:</w:t>
      </w:r>
    </w:p>
    <w:p w:rsidR="004656AF" w:rsidRPr="00F7293B" w:rsidRDefault="00AE4AE5" w:rsidP="003C5E8B">
      <w:pPr>
        <w:pStyle w:val="21"/>
        <w:numPr>
          <w:ilvl w:val="0"/>
          <w:numId w:val="62"/>
        </w:numPr>
        <w:shd w:val="clear" w:color="auto" w:fill="auto"/>
        <w:tabs>
          <w:tab w:val="left" w:pos="1484"/>
        </w:tabs>
        <w:spacing w:line="276" w:lineRule="auto"/>
        <w:ind w:left="1160" w:firstLine="0"/>
        <w:rPr>
          <w:color w:val="auto"/>
        </w:rPr>
      </w:pPr>
      <w:r w:rsidRPr="00F7293B">
        <w:rPr>
          <w:color w:val="auto"/>
        </w:rPr>
        <w:t>отозвать поданную заявку;</w:t>
      </w:r>
    </w:p>
    <w:p w:rsidR="004656AF" w:rsidRPr="00F7293B" w:rsidRDefault="00AE4AE5" w:rsidP="003C5E8B">
      <w:pPr>
        <w:pStyle w:val="21"/>
        <w:numPr>
          <w:ilvl w:val="0"/>
          <w:numId w:val="62"/>
        </w:numPr>
        <w:shd w:val="clear" w:color="auto" w:fill="auto"/>
        <w:tabs>
          <w:tab w:val="left" w:pos="1508"/>
        </w:tabs>
        <w:spacing w:line="276" w:lineRule="auto"/>
        <w:ind w:left="1160" w:firstLine="0"/>
        <w:rPr>
          <w:color w:val="auto"/>
        </w:rPr>
      </w:pPr>
      <w:r w:rsidRPr="00F7293B">
        <w:rPr>
          <w:color w:val="auto"/>
        </w:rPr>
        <w:t>изменить заявку;</w:t>
      </w:r>
    </w:p>
    <w:p w:rsidR="004656AF" w:rsidRPr="00F7293B" w:rsidRDefault="00AE4AE5" w:rsidP="003C5E8B">
      <w:pPr>
        <w:pStyle w:val="21"/>
        <w:numPr>
          <w:ilvl w:val="0"/>
          <w:numId w:val="62"/>
        </w:numPr>
        <w:shd w:val="clear" w:color="auto" w:fill="auto"/>
        <w:tabs>
          <w:tab w:val="left" w:pos="1490"/>
        </w:tabs>
        <w:spacing w:line="276" w:lineRule="auto"/>
        <w:ind w:firstLine="1160"/>
        <w:jc w:val="left"/>
        <w:rPr>
          <w:color w:val="auto"/>
        </w:rPr>
      </w:pPr>
      <w:r w:rsidRPr="00F7293B">
        <w:rPr>
          <w:color w:val="auto"/>
        </w:rPr>
        <w:t xml:space="preserve">не отзывать поданную заявку и не изменять срок ее действия, при этом </w:t>
      </w:r>
      <w:r w:rsidRPr="00F7293B">
        <w:rPr>
          <w:color w:val="auto"/>
        </w:rPr>
        <w:lastRenderedPageBreak/>
        <w:t>заявка утрачивает свою силу в первоначально установленный в ней срок.</w:t>
      </w:r>
    </w:p>
    <w:p w:rsidR="004656AF" w:rsidRPr="00F7293B" w:rsidRDefault="00AE4AE5" w:rsidP="003C5E8B">
      <w:pPr>
        <w:pStyle w:val="310"/>
        <w:numPr>
          <w:ilvl w:val="2"/>
          <w:numId w:val="59"/>
        </w:numPr>
        <w:shd w:val="clear" w:color="auto" w:fill="auto"/>
        <w:tabs>
          <w:tab w:val="left" w:pos="1414"/>
        </w:tabs>
        <w:spacing w:line="276" w:lineRule="auto"/>
        <w:ind w:firstLine="740"/>
        <w:rPr>
          <w:color w:val="auto"/>
        </w:rPr>
      </w:pPr>
      <w:bookmarkStart w:id="47" w:name="bookmark49"/>
      <w:r w:rsidRPr="00F7293B">
        <w:rPr>
          <w:color w:val="auto"/>
        </w:rPr>
        <w:t>Форма обмена документами между участниками и заказчиком</w:t>
      </w:r>
      <w:bookmarkEnd w:id="47"/>
    </w:p>
    <w:p w:rsidR="004656AF" w:rsidRPr="00F7293B" w:rsidRDefault="00AE4AE5" w:rsidP="003C5E8B">
      <w:pPr>
        <w:pStyle w:val="21"/>
        <w:numPr>
          <w:ilvl w:val="3"/>
          <w:numId w:val="59"/>
        </w:numPr>
        <w:shd w:val="clear" w:color="auto" w:fill="auto"/>
        <w:tabs>
          <w:tab w:val="left" w:pos="1562"/>
        </w:tabs>
        <w:spacing w:line="276" w:lineRule="auto"/>
        <w:ind w:firstLine="740"/>
        <w:rPr>
          <w:color w:val="auto"/>
        </w:rPr>
      </w:pPr>
      <w:r w:rsidRPr="00F7293B">
        <w:rPr>
          <w:color w:val="auto"/>
        </w:rPr>
        <w:t>Форма предоставления извещения и документации о закупке, разъяснения извещения и документации, предоставления запросов и ответов на запросы от участников, иных документов устанавливается в извещении и документации (бумажная форма, электронная форма, документ в электронной форме).</w:t>
      </w:r>
    </w:p>
    <w:p w:rsidR="004656AF" w:rsidRPr="00F7293B" w:rsidRDefault="00AE4AE5" w:rsidP="003C5E8B">
      <w:pPr>
        <w:pStyle w:val="310"/>
        <w:numPr>
          <w:ilvl w:val="2"/>
          <w:numId w:val="59"/>
        </w:numPr>
        <w:shd w:val="clear" w:color="auto" w:fill="auto"/>
        <w:tabs>
          <w:tab w:val="left" w:pos="1546"/>
        </w:tabs>
        <w:spacing w:line="276" w:lineRule="auto"/>
        <w:ind w:firstLine="740"/>
        <w:rPr>
          <w:color w:val="auto"/>
        </w:rPr>
      </w:pPr>
      <w:bookmarkStart w:id="48" w:name="bookmark50"/>
      <w:r w:rsidRPr="00F7293B">
        <w:rPr>
          <w:color w:val="auto"/>
        </w:rPr>
        <w:t>Вскрытие поступивших на конкурс конвертов</w:t>
      </w:r>
      <w:bookmarkEnd w:id="48"/>
    </w:p>
    <w:p w:rsidR="004656AF" w:rsidRPr="00F7293B" w:rsidRDefault="00AE4AE5" w:rsidP="003C5E8B">
      <w:pPr>
        <w:pStyle w:val="21"/>
        <w:numPr>
          <w:ilvl w:val="3"/>
          <w:numId w:val="59"/>
        </w:numPr>
        <w:shd w:val="clear" w:color="auto" w:fill="auto"/>
        <w:tabs>
          <w:tab w:val="left" w:pos="1552"/>
        </w:tabs>
        <w:spacing w:line="276" w:lineRule="auto"/>
        <w:ind w:firstLine="740"/>
        <w:rPr>
          <w:color w:val="auto"/>
        </w:rPr>
      </w:pPr>
      <w:r w:rsidRPr="00F7293B">
        <w:rPr>
          <w:color w:val="auto"/>
        </w:rPr>
        <w:t>Процедура вскрытия поступивших на конкурс конвертов (в том числе при поступлении одного конверта) проводится в заранее назначенное время и в заранее определенном месте согласно извещению и документации.</w:t>
      </w:r>
    </w:p>
    <w:p w:rsidR="004656AF" w:rsidRPr="00F7293B" w:rsidRDefault="00AE4AE5" w:rsidP="003C5E8B">
      <w:pPr>
        <w:pStyle w:val="21"/>
        <w:numPr>
          <w:ilvl w:val="3"/>
          <w:numId w:val="59"/>
        </w:numPr>
        <w:shd w:val="clear" w:color="auto" w:fill="auto"/>
        <w:tabs>
          <w:tab w:val="left" w:pos="1592"/>
        </w:tabs>
        <w:spacing w:line="276" w:lineRule="auto"/>
        <w:ind w:firstLine="740"/>
        <w:rPr>
          <w:color w:val="auto"/>
        </w:rPr>
      </w:pPr>
      <w:r w:rsidRPr="00F7293B">
        <w:rPr>
          <w:color w:val="auto"/>
        </w:rPr>
        <w:t>Вскрытие поступивших конвертов проводится в присутствии кворума закупочной комиссии на заседании комиссии с возможным присутствием иных работников заказчика.</w:t>
      </w:r>
    </w:p>
    <w:p w:rsidR="004656AF" w:rsidRPr="00F7293B" w:rsidRDefault="00AE4AE5" w:rsidP="003C5E8B">
      <w:pPr>
        <w:pStyle w:val="21"/>
        <w:numPr>
          <w:ilvl w:val="3"/>
          <w:numId w:val="59"/>
        </w:numPr>
        <w:shd w:val="clear" w:color="auto" w:fill="auto"/>
        <w:tabs>
          <w:tab w:val="left" w:pos="1582"/>
        </w:tabs>
        <w:spacing w:line="276" w:lineRule="auto"/>
        <w:ind w:firstLine="740"/>
        <w:rPr>
          <w:color w:val="auto"/>
        </w:rPr>
      </w:pPr>
      <w:r w:rsidRPr="00F7293B">
        <w:rPr>
          <w:color w:val="auto"/>
        </w:rPr>
        <w:t>Участник закупки (представитель участника), своевременно подавший заявку, может присутствовать на заседании комиссии по вскрытию поступивших конвертов.</w:t>
      </w:r>
    </w:p>
    <w:p w:rsidR="004656AF" w:rsidRPr="00F7293B" w:rsidRDefault="00AE4AE5" w:rsidP="003C5E8B">
      <w:pPr>
        <w:pStyle w:val="21"/>
        <w:numPr>
          <w:ilvl w:val="3"/>
          <w:numId w:val="59"/>
        </w:numPr>
        <w:shd w:val="clear" w:color="auto" w:fill="auto"/>
        <w:tabs>
          <w:tab w:val="left" w:pos="1587"/>
        </w:tabs>
        <w:spacing w:line="276" w:lineRule="auto"/>
        <w:ind w:firstLine="740"/>
        <w:rPr>
          <w:color w:val="auto"/>
        </w:rPr>
      </w:pPr>
      <w:r w:rsidRPr="00F7293B">
        <w:rPr>
          <w:color w:val="auto"/>
        </w:rPr>
        <w:t>Допустимое количество и порядок оформления присутствия представителей каждого из участников закупки устанавливаются в документации.</w:t>
      </w:r>
    </w:p>
    <w:p w:rsidR="004656AF" w:rsidRPr="00F7293B" w:rsidRDefault="00AE4AE5" w:rsidP="003C5E8B">
      <w:pPr>
        <w:pStyle w:val="21"/>
        <w:numPr>
          <w:ilvl w:val="3"/>
          <w:numId w:val="59"/>
        </w:numPr>
        <w:shd w:val="clear" w:color="auto" w:fill="auto"/>
        <w:tabs>
          <w:tab w:val="left" w:pos="1587"/>
        </w:tabs>
        <w:spacing w:line="276" w:lineRule="auto"/>
        <w:ind w:firstLine="740"/>
        <w:rPr>
          <w:color w:val="auto"/>
        </w:rPr>
      </w:pPr>
      <w:r w:rsidRPr="00F7293B">
        <w:rPr>
          <w:color w:val="auto"/>
        </w:rPr>
        <w:t>В ходе вскрытия поступивших на конкурс конвертов закупочная комиссия оглашает следующую информацию:</w:t>
      </w:r>
    </w:p>
    <w:p w:rsidR="004656AF" w:rsidRPr="00F7293B" w:rsidRDefault="00AE4AE5" w:rsidP="003C5E8B">
      <w:pPr>
        <w:pStyle w:val="21"/>
        <w:numPr>
          <w:ilvl w:val="0"/>
          <w:numId w:val="63"/>
        </w:numPr>
        <w:shd w:val="clear" w:color="auto" w:fill="auto"/>
        <w:tabs>
          <w:tab w:val="left" w:pos="1513"/>
        </w:tabs>
        <w:spacing w:line="276" w:lineRule="auto"/>
        <w:ind w:firstLine="1160"/>
        <w:rPr>
          <w:color w:val="auto"/>
        </w:rPr>
      </w:pPr>
      <w:r w:rsidRPr="00F7293B">
        <w:rPr>
          <w:color w:val="auto"/>
        </w:rPr>
        <w:t>о содержимом конверта;</w:t>
      </w:r>
    </w:p>
    <w:p w:rsidR="004656AF" w:rsidRPr="00F7293B" w:rsidRDefault="00AE4AE5" w:rsidP="003C5E8B">
      <w:pPr>
        <w:pStyle w:val="21"/>
        <w:numPr>
          <w:ilvl w:val="0"/>
          <w:numId w:val="63"/>
        </w:numPr>
        <w:shd w:val="clear" w:color="auto" w:fill="auto"/>
        <w:tabs>
          <w:tab w:val="left" w:pos="1537"/>
        </w:tabs>
        <w:spacing w:line="276" w:lineRule="auto"/>
        <w:ind w:firstLine="1160"/>
        <w:rPr>
          <w:color w:val="auto"/>
        </w:rPr>
      </w:pPr>
      <w:r w:rsidRPr="00F7293B">
        <w:rPr>
          <w:color w:val="auto"/>
        </w:rPr>
        <w:t>наименование, место нахождения и почтовый адрес участника закупки;</w:t>
      </w:r>
    </w:p>
    <w:p w:rsidR="004656AF" w:rsidRPr="00F7293B" w:rsidRDefault="00AE4AE5" w:rsidP="003C5E8B">
      <w:pPr>
        <w:pStyle w:val="21"/>
        <w:numPr>
          <w:ilvl w:val="0"/>
          <w:numId w:val="63"/>
        </w:numPr>
        <w:shd w:val="clear" w:color="auto" w:fill="auto"/>
        <w:tabs>
          <w:tab w:val="left" w:pos="1520"/>
        </w:tabs>
        <w:spacing w:line="276" w:lineRule="auto"/>
        <w:ind w:firstLine="1160"/>
        <w:rPr>
          <w:color w:val="auto"/>
        </w:rPr>
      </w:pPr>
      <w:r w:rsidRPr="00F7293B">
        <w:rPr>
          <w:color w:val="auto"/>
        </w:rPr>
        <w:t>информацию о предложенной в заявке продукции, цену заявки (или иное указание на общую стоимость предложения участника закупки), если цена предусмотрена;</w:t>
      </w:r>
    </w:p>
    <w:p w:rsidR="004656AF" w:rsidRPr="00F7293B" w:rsidRDefault="00AE4AE5" w:rsidP="003C5E8B">
      <w:pPr>
        <w:pStyle w:val="21"/>
        <w:numPr>
          <w:ilvl w:val="0"/>
          <w:numId w:val="63"/>
        </w:numPr>
        <w:shd w:val="clear" w:color="auto" w:fill="auto"/>
        <w:tabs>
          <w:tab w:val="left" w:pos="1520"/>
        </w:tabs>
        <w:spacing w:line="276" w:lineRule="auto"/>
        <w:ind w:firstLine="1160"/>
        <w:rPr>
          <w:color w:val="auto"/>
        </w:rPr>
      </w:pPr>
      <w:r w:rsidRPr="00F7293B">
        <w:rPr>
          <w:color w:val="auto"/>
        </w:rPr>
        <w:t>ключевые сведения об условиях, предлагаемых участником закупки, являющихся критериями оценки.</w:t>
      </w:r>
    </w:p>
    <w:p w:rsidR="004656AF" w:rsidRPr="00F7293B" w:rsidRDefault="00AE4AE5" w:rsidP="003C5E8B">
      <w:pPr>
        <w:pStyle w:val="21"/>
        <w:numPr>
          <w:ilvl w:val="0"/>
          <w:numId w:val="63"/>
        </w:numPr>
        <w:shd w:val="clear" w:color="auto" w:fill="auto"/>
        <w:tabs>
          <w:tab w:val="left" w:pos="1537"/>
        </w:tabs>
        <w:spacing w:line="276" w:lineRule="auto"/>
        <w:ind w:firstLine="1160"/>
        <w:rPr>
          <w:color w:val="auto"/>
        </w:rPr>
      </w:pPr>
      <w:r w:rsidRPr="00F7293B">
        <w:rPr>
          <w:color w:val="auto"/>
        </w:rPr>
        <w:t>если заявка не прошита, такой факт фиксируется документально;</w:t>
      </w:r>
    </w:p>
    <w:p w:rsidR="004656AF" w:rsidRPr="00F7293B" w:rsidRDefault="00AE4AE5" w:rsidP="003C5E8B">
      <w:pPr>
        <w:pStyle w:val="21"/>
        <w:numPr>
          <w:ilvl w:val="0"/>
          <w:numId w:val="63"/>
        </w:numPr>
        <w:shd w:val="clear" w:color="auto" w:fill="auto"/>
        <w:tabs>
          <w:tab w:val="left" w:pos="1537"/>
        </w:tabs>
        <w:spacing w:line="276" w:lineRule="auto"/>
        <w:ind w:firstLine="1160"/>
        <w:rPr>
          <w:color w:val="auto"/>
        </w:rPr>
      </w:pPr>
      <w:r w:rsidRPr="00F7293B">
        <w:rPr>
          <w:color w:val="auto"/>
        </w:rPr>
        <w:t>любую другую информацию, которую конкурсная комиссия сочтет нужной</w:t>
      </w:r>
    </w:p>
    <w:p w:rsidR="004656AF" w:rsidRPr="00F7293B" w:rsidRDefault="00AE4AE5" w:rsidP="00EB0558">
      <w:pPr>
        <w:pStyle w:val="21"/>
        <w:shd w:val="clear" w:color="auto" w:fill="auto"/>
        <w:spacing w:line="276" w:lineRule="auto"/>
        <w:ind w:firstLine="0"/>
        <w:jc w:val="left"/>
        <w:rPr>
          <w:color w:val="auto"/>
        </w:rPr>
      </w:pPr>
      <w:r w:rsidRPr="00F7293B">
        <w:rPr>
          <w:color w:val="auto"/>
        </w:rPr>
        <w:t>огласить.</w:t>
      </w:r>
    </w:p>
    <w:p w:rsidR="004656AF" w:rsidRPr="00F7293B" w:rsidRDefault="00AE4AE5" w:rsidP="003C5E8B">
      <w:pPr>
        <w:pStyle w:val="21"/>
        <w:numPr>
          <w:ilvl w:val="3"/>
          <w:numId w:val="59"/>
        </w:numPr>
        <w:shd w:val="clear" w:color="auto" w:fill="auto"/>
        <w:tabs>
          <w:tab w:val="left" w:pos="1592"/>
        </w:tabs>
        <w:spacing w:line="276" w:lineRule="auto"/>
        <w:ind w:firstLine="740"/>
        <w:rPr>
          <w:color w:val="auto"/>
        </w:rPr>
      </w:pPr>
      <w:r w:rsidRPr="00F7293B">
        <w:rPr>
          <w:color w:val="auto"/>
        </w:rPr>
        <w:t>Заявки, невскрытые и не</w:t>
      </w:r>
      <w:r w:rsidR="00A41A0C">
        <w:rPr>
          <w:color w:val="auto"/>
        </w:rPr>
        <w:t xml:space="preserve"> </w:t>
      </w:r>
      <w:r w:rsidRPr="00F7293B">
        <w:rPr>
          <w:color w:val="auto"/>
        </w:rPr>
        <w:t>зачитанные в описанном выше порядке, в дальнейшем не принимаются к рассмотрению.</w:t>
      </w:r>
    </w:p>
    <w:p w:rsidR="004656AF" w:rsidRPr="00F7293B" w:rsidRDefault="00AE4AE5" w:rsidP="003C5E8B">
      <w:pPr>
        <w:pStyle w:val="21"/>
        <w:numPr>
          <w:ilvl w:val="3"/>
          <w:numId w:val="177"/>
        </w:numPr>
        <w:shd w:val="clear" w:color="auto" w:fill="auto"/>
        <w:tabs>
          <w:tab w:val="left" w:pos="1582"/>
        </w:tabs>
        <w:spacing w:line="276" w:lineRule="auto"/>
        <w:ind w:hanging="11"/>
        <w:rPr>
          <w:color w:val="auto"/>
        </w:rPr>
      </w:pPr>
      <w:r w:rsidRPr="00F7293B">
        <w:rPr>
          <w:color w:val="auto"/>
        </w:rPr>
        <w:t>По результатам процедуры вскрытия конвертов с заявками комиссия составляет протокол, который должен содержать следующие сведения:</w:t>
      </w:r>
    </w:p>
    <w:p w:rsidR="004656AF" w:rsidRPr="00F7293B" w:rsidRDefault="00AE4AE5" w:rsidP="003C5E8B">
      <w:pPr>
        <w:pStyle w:val="21"/>
        <w:numPr>
          <w:ilvl w:val="0"/>
          <w:numId w:val="64"/>
        </w:numPr>
        <w:shd w:val="clear" w:color="auto" w:fill="auto"/>
        <w:tabs>
          <w:tab w:val="left" w:pos="1513"/>
        </w:tabs>
        <w:spacing w:line="276" w:lineRule="auto"/>
        <w:ind w:firstLine="1160"/>
        <w:rPr>
          <w:color w:val="auto"/>
        </w:rPr>
      </w:pPr>
      <w:r w:rsidRPr="00F7293B">
        <w:rPr>
          <w:color w:val="auto"/>
        </w:rPr>
        <w:t>информацию о членах комиссии, присутствующих на процедуре вскрытия;</w:t>
      </w:r>
    </w:p>
    <w:p w:rsidR="004656AF" w:rsidRPr="00F7293B" w:rsidRDefault="00AE4AE5" w:rsidP="003C5E8B">
      <w:pPr>
        <w:pStyle w:val="21"/>
        <w:numPr>
          <w:ilvl w:val="0"/>
          <w:numId w:val="64"/>
        </w:numPr>
        <w:shd w:val="clear" w:color="auto" w:fill="auto"/>
        <w:tabs>
          <w:tab w:val="left" w:pos="1502"/>
        </w:tabs>
        <w:spacing w:line="276" w:lineRule="auto"/>
        <w:ind w:firstLine="1160"/>
        <w:rPr>
          <w:color w:val="auto"/>
        </w:rPr>
      </w:pPr>
      <w:r w:rsidRPr="00F7293B">
        <w:rPr>
          <w:color w:val="auto"/>
        </w:rPr>
        <w:t>общее количество поступивших заявок, перечень участников закупки, предоставивших заявки, почтовый адрес участников закупки;</w:t>
      </w:r>
    </w:p>
    <w:p w:rsidR="004656AF" w:rsidRPr="00F7293B" w:rsidRDefault="00AE4AE5" w:rsidP="003C5E8B">
      <w:pPr>
        <w:pStyle w:val="21"/>
        <w:numPr>
          <w:ilvl w:val="0"/>
          <w:numId w:val="64"/>
        </w:numPr>
        <w:shd w:val="clear" w:color="auto" w:fill="auto"/>
        <w:tabs>
          <w:tab w:val="left" w:pos="1537"/>
        </w:tabs>
        <w:spacing w:line="276" w:lineRule="auto"/>
        <w:ind w:firstLine="1160"/>
        <w:rPr>
          <w:color w:val="auto"/>
        </w:rPr>
      </w:pPr>
      <w:r w:rsidRPr="00F7293B">
        <w:rPr>
          <w:color w:val="auto"/>
        </w:rPr>
        <w:t>информацию, которая была оглашена;</w:t>
      </w:r>
    </w:p>
    <w:p w:rsidR="004656AF" w:rsidRPr="00F7293B" w:rsidRDefault="00AE4AE5" w:rsidP="003C5E8B">
      <w:pPr>
        <w:pStyle w:val="21"/>
        <w:numPr>
          <w:ilvl w:val="0"/>
          <w:numId w:val="64"/>
        </w:numPr>
        <w:shd w:val="clear" w:color="auto" w:fill="auto"/>
        <w:tabs>
          <w:tab w:val="left" w:pos="1537"/>
        </w:tabs>
        <w:spacing w:line="276" w:lineRule="auto"/>
        <w:ind w:firstLine="1160"/>
        <w:rPr>
          <w:color w:val="auto"/>
        </w:rPr>
      </w:pPr>
      <w:r w:rsidRPr="00F7293B">
        <w:rPr>
          <w:color w:val="auto"/>
        </w:rPr>
        <w:t>перечень опоздавших заявок, изменений.</w:t>
      </w:r>
    </w:p>
    <w:p w:rsidR="004656AF" w:rsidRPr="00F7293B" w:rsidRDefault="00AE4AE5" w:rsidP="003C5E8B">
      <w:pPr>
        <w:pStyle w:val="21"/>
        <w:numPr>
          <w:ilvl w:val="0"/>
          <w:numId w:val="65"/>
        </w:numPr>
        <w:shd w:val="clear" w:color="auto" w:fill="auto"/>
        <w:tabs>
          <w:tab w:val="left" w:pos="1582"/>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в срок, установленный в документации, поступил один конверт с заявкой, конкурс считается несостоявшимся.</w:t>
      </w:r>
    </w:p>
    <w:p w:rsidR="004656AF" w:rsidRPr="00F7293B" w:rsidRDefault="00AE4AE5" w:rsidP="003C5E8B">
      <w:pPr>
        <w:pStyle w:val="21"/>
        <w:numPr>
          <w:ilvl w:val="0"/>
          <w:numId w:val="65"/>
        </w:numPr>
        <w:shd w:val="clear" w:color="auto" w:fill="auto"/>
        <w:tabs>
          <w:tab w:val="left" w:pos="1587"/>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в срок, установленный в документации, не поступил ни один конверт с заявкой, конкурс считается несостоявшимся.</w:t>
      </w:r>
    </w:p>
    <w:p w:rsidR="004656AF" w:rsidRPr="00F7293B" w:rsidRDefault="00AE4AE5" w:rsidP="003C5E8B">
      <w:pPr>
        <w:pStyle w:val="21"/>
        <w:numPr>
          <w:ilvl w:val="0"/>
          <w:numId w:val="65"/>
        </w:numPr>
        <w:shd w:val="clear" w:color="auto" w:fill="auto"/>
        <w:tabs>
          <w:tab w:val="left" w:pos="1702"/>
        </w:tabs>
        <w:spacing w:line="276" w:lineRule="auto"/>
        <w:ind w:firstLine="740"/>
        <w:rPr>
          <w:color w:val="auto"/>
        </w:rPr>
      </w:pPr>
      <w:r w:rsidRPr="00F7293B">
        <w:rPr>
          <w:color w:val="auto"/>
        </w:rPr>
        <w:t>Факт несостоявшегося конкурса отражается комиссией в протоколе, протокол подписывается членами комиссии.</w:t>
      </w:r>
    </w:p>
    <w:p w:rsidR="004656AF" w:rsidRPr="00F7293B" w:rsidRDefault="00AE4AE5" w:rsidP="003C5E8B">
      <w:pPr>
        <w:pStyle w:val="21"/>
        <w:numPr>
          <w:ilvl w:val="0"/>
          <w:numId w:val="65"/>
        </w:numPr>
        <w:shd w:val="clear" w:color="auto" w:fill="auto"/>
        <w:tabs>
          <w:tab w:val="left" w:pos="1741"/>
        </w:tabs>
        <w:spacing w:line="276" w:lineRule="auto"/>
        <w:ind w:firstLine="740"/>
        <w:rPr>
          <w:color w:val="auto"/>
        </w:rPr>
      </w:pPr>
      <w:r w:rsidRPr="00F7293B">
        <w:rPr>
          <w:color w:val="auto"/>
        </w:rPr>
        <w:t>Протокол размещается в единой информационной системе.</w:t>
      </w:r>
    </w:p>
    <w:p w:rsidR="004656AF" w:rsidRPr="00F7293B" w:rsidRDefault="00AE4AE5" w:rsidP="003C5E8B">
      <w:pPr>
        <w:pStyle w:val="310"/>
        <w:numPr>
          <w:ilvl w:val="2"/>
          <w:numId w:val="177"/>
        </w:numPr>
        <w:shd w:val="clear" w:color="auto" w:fill="auto"/>
        <w:tabs>
          <w:tab w:val="left" w:pos="1502"/>
        </w:tabs>
        <w:spacing w:line="276" w:lineRule="auto"/>
        <w:rPr>
          <w:color w:val="auto"/>
        </w:rPr>
      </w:pPr>
      <w:bookmarkStart w:id="49" w:name="bookmark51"/>
      <w:r w:rsidRPr="00F7293B">
        <w:rPr>
          <w:color w:val="auto"/>
        </w:rPr>
        <w:lastRenderedPageBreak/>
        <w:t>Рассмотрение заявок</w:t>
      </w:r>
      <w:bookmarkEnd w:id="49"/>
    </w:p>
    <w:p w:rsidR="004656AF" w:rsidRPr="00F7293B" w:rsidRDefault="00AE4AE5" w:rsidP="003C5E8B">
      <w:pPr>
        <w:pStyle w:val="21"/>
        <w:numPr>
          <w:ilvl w:val="3"/>
          <w:numId w:val="177"/>
        </w:numPr>
        <w:shd w:val="clear" w:color="auto" w:fill="auto"/>
        <w:tabs>
          <w:tab w:val="left" w:pos="1621"/>
        </w:tabs>
        <w:spacing w:line="276" w:lineRule="auto"/>
        <w:ind w:hanging="11"/>
        <w:rPr>
          <w:color w:val="auto"/>
        </w:rPr>
      </w:pPr>
      <w:r w:rsidRPr="00F7293B">
        <w:rPr>
          <w:color w:val="auto"/>
        </w:rPr>
        <w:t>Рассмотрение заявок осуществляет комиссия.</w:t>
      </w:r>
    </w:p>
    <w:p w:rsidR="004656AF" w:rsidRPr="00F7293B" w:rsidRDefault="00AE4AE5" w:rsidP="003C5E8B">
      <w:pPr>
        <w:pStyle w:val="21"/>
        <w:numPr>
          <w:ilvl w:val="3"/>
          <w:numId w:val="177"/>
        </w:numPr>
        <w:shd w:val="clear" w:color="auto" w:fill="auto"/>
        <w:tabs>
          <w:tab w:val="left" w:pos="1592"/>
        </w:tabs>
        <w:spacing w:line="276" w:lineRule="auto"/>
        <w:ind w:hanging="11"/>
        <w:rPr>
          <w:color w:val="auto"/>
        </w:rPr>
      </w:pPr>
      <w:r w:rsidRPr="00F7293B">
        <w:rPr>
          <w:color w:val="auto"/>
        </w:rPr>
        <w:t>Комиссия вправе привлекать к данному процессу экспертов, любых других лиц, которых сочтет необходимым.</w:t>
      </w:r>
    </w:p>
    <w:p w:rsidR="004656AF" w:rsidRPr="00F7293B" w:rsidRDefault="00AE4AE5" w:rsidP="003C5E8B">
      <w:pPr>
        <w:pStyle w:val="21"/>
        <w:numPr>
          <w:ilvl w:val="3"/>
          <w:numId w:val="177"/>
        </w:numPr>
        <w:shd w:val="clear" w:color="auto" w:fill="auto"/>
        <w:tabs>
          <w:tab w:val="left" w:pos="1592"/>
        </w:tabs>
        <w:spacing w:line="276" w:lineRule="auto"/>
        <w:ind w:hanging="11"/>
        <w:rPr>
          <w:color w:val="auto"/>
        </w:rPr>
      </w:pPr>
      <w:r w:rsidRPr="00F7293B">
        <w:rPr>
          <w:color w:val="auto"/>
        </w:rPr>
        <w:t>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w:t>
      </w:r>
    </w:p>
    <w:p w:rsidR="004656AF" w:rsidRPr="00F7293B" w:rsidRDefault="00AE4AE5" w:rsidP="003C5E8B">
      <w:pPr>
        <w:pStyle w:val="21"/>
        <w:numPr>
          <w:ilvl w:val="3"/>
          <w:numId w:val="177"/>
        </w:numPr>
        <w:shd w:val="clear" w:color="auto" w:fill="auto"/>
        <w:tabs>
          <w:tab w:val="left" w:pos="1621"/>
        </w:tabs>
        <w:spacing w:line="276" w:lineRule="auto"/>
        <w:ind w:hanging="11"/>
        <w:rPr>
          <w:color w:val="auto"/>
        </w:rPr>
      </w:pPr>
      <w:r w:rsidRPr="00F7293B">
        <w:rPr>
          <w:color w:val="auto"/>
        </w:rPr>
        <w:t xml:space="preserve">В </w:t>
      </w:r>
      <w:proofErr w:type="gramStart"/>
      <w:r w:rsidRPr="00F7293B">
        <w:rPr>
          <w:color w:val="auto"/>
        </w:rPr>
        <w:t>рамках</w:t>
      </w:r>
      <w:proofErr w:type="gramEnd"/>
      <w:r w:rsidRPr="00F7293B">
        <w:rPr>
          <w:color w:val="auto"/>
        </w:rPr>
        <w:t xml:space="preserve"> рассмотрения последовательно выполняются следующие действия:</w:t>
      </w:r>
    </w:p>
    <w:p w:rsidR="004656AF" w:rsidRPr="00F7293B" w:rsidRDefault="00AE4AE5" w:rsidP="003C5E8B">
      <w:pPr>
        <w:pStyle w:val="21"/>
        <w:numPr>
          <w:ilvl w:val="0"/>
          <w:numId w:val="66"/>
        </w:numPr>
        <w:shd w:val="clear" w:color="auto" w:fill="auto"/>
        <w:tabs>
          <w:tab w:val="left" w:pos="1502"/>
        </w:tabs>
        <w:spacing w:line="276" w:lineRule="auto"/>
        <w:ind w:firstLine="1160"/>
        <w:rPr>
          <w:color w:val="auto"/>
        </w:rPr>
      </w:pPr>
      <w:r w:rsidRPr="00F7293B">
        <w:rPr>
          <w:color w:val="auto"/>
        </w:rPr>
        <w:t>проверка заявок на соблюдение требований извещения, документации к оформлению заявок;</w:t>
      </w:r>
    </w:p>
    <w:p w:rsidR="004656AF" w:rsidRPr="00F7293B" w:rsidRDefault="00AE4AE5" w:rsidP="003C5E8B">
      <w:pPr>
        <w:pStyle w:val="21"/>
        <w:numPr>
          <w:ilvl w:val="0"/>
          <w:numId w:val="66"/>
        </w:numPr>
        <w:shd w:val="clear" w:color="auto" w:fill="auto"/>
        <w:tabs>
          <w:tab w:val="left" w:pos="1510"/>
        </w:tabs>
        <w:spacing w:line="276" w:lineRule="auto"/>
        <w:ind w:firstLine="1160"/>
        <w:rPr>
          <w:color w:val="auto"/>
        </w:rPr>
      </w:pPr>
      <w:r w:rsidRPr="00F7293B">
        <w:rPr>
          <w:color w:val="auto"/>
        </w:rPr>
        <w:t>проверка участника закупки на соответствие требованиям извещения, документации (в случае если квалификационный отбор не проводился);</w:t>
      </w:r>
    </w:p>
    <w:p w:rsidR="004656AF" w:rsidRPr="00F7293B" w:rsidRDefault="00AE4AE5" w:rsidP="003C5E8B">
      <w:pPr>
        <w:pStyle w:val="21"/>
        <w:numPr>
          <w:ilvl w:val="0"/>
          <w:numId w:val="66"/>
        </w:numPr>
        <w:shd w:val="clear" w:color="auto" w:fill="auto"/>
        <w:tabs>
          <w:tab w:val="left" w:pos="1515"/>
        </w:tabs>
        <w:spacing w:line="276" w:lineRule="auto"/>
        <w:ind w:firstLine="1160"/>
        <w:rPr>
          <w:color w:val="auto"/>
        </w:rPr>
      </w:pPr>
      <w:r w:rsidRPr="00F7293B">
        <w:rPr>
          <w:color w:val="auto"/>
        </w:rPr>
        <w:t>проверка предлагаемой продукции на соответствие требованиям извещения, документации;</w:t>
      </w:r>
    </w:p>
    <w:p w:rsidR="004656AF" w:rsidRPr="00F7293B" w:rsidRDefault="00AE4AE5" w:rsidP="003C5E8B">
      <w:pPr>
        <w:pStyle w:val="21"/>
        <w:numPr>
          <w:ilvl w:val="0"/>
          <w:numId w:val="66"/>
        </w:numPr>
        <w:shd w:val="clear" w:color="auto" w:fill="auto"/>
        <w:tabs>
          <w:tab w:val="left" w:pos="1510"/>
        </w:tabs>
        <w:spacing w:line="276" w:lineRule="auto"/>
        <w:ind w:firstLine="1160"/>
        <w:rPr>
          <w:color w:val="auto"/>
        </w:rPr>
      </w:pPr>
      <w:r w:rsidRPr="00F7293B">
        <w:rPr>
          <w:color w:val="auto"/>
        </w:rPr>
        <w:t>отклонение (не</w:t>
      </w:r>
      <w:r w:rsidR="004E1AE7">
        <w:rPr>
          <w:color w:val="auto"/>
        </w:rPr>
        <w:t xml:space="preserve"> </w:t>
      </w:r>
      <w:r w:rsidRPr="00F7293B">
        <w:rPr>
          <w:color w:val="auto"/>
        </w:rPr>
        <w:t>допуск) участников закупки и заявок участников закупки, которые, по мнению членов закупочной комиссии, не соответствуют требованиям извещения, документации;</w:t>
      </w:r>
    </w:p>
    <w:p w:rsidR="004656AF" w:rsidRPr="00F7293B" w:rsidRDefault="00AE4AE5" w:rsidP="00EB0558">
      <w:pPr>
        <w:pStyle w:val="21"/>
        <w:shd w:val="clear" w:color="auto" w:fill="auto"/>
        <w:tabs>
          <w:tab w:val="left" w:pos="1531"/>
        </w:tabs>
        <w:spacing w:line="276" w:lineRule="auto"/>
        <w:ind w:firstLine="1160"/>
        <w:rPr>
          <w:color w:val="auto"/>
        </w:rPr>
      </w:pPr>
      <w:r w:rsidRPr="00F7293B">
        <w:rPr>
          <w:color w:val="auto"/>
        </w:rPr>
        <w:t>е)</w:t>
      </w:r>
      <w:r w:rsidRPr="00F7293B">
        <w:rPr>
          <w:color w:val="auto"/>
        </w:rPr>
        <w:tab/>
        <w:t>уведомление участников закупки, подавших заявки, о решениях, принятых комиссией (при проведении закрытых процедур).</w:t>
      </w:r>
    </w:p>
    <w:p w:rsidR="004656AF" w:rsidRPr="00F7293B" w:rsidRDefault="00AE4AE5" w:rsidP="003C5E8B">
      <w:pPr>
        <w:pStyle w:val="21"/>
        <w:numPr>
          <w:ilvl w:val="3"/>
          <w:numId w:val="177"/>
        </w:numPr>
        <w:shd w:val="clear" w:color="auto" w:fill="auto"/>
        <w:tabs>
          <w:tab w:val="left" w:pos="1600"/>
        </w:tabs>
        <w:spacing w:line="276" w:lineRule="auto"/>
        <w:rPr>
          <w:color w:val="auto"/>
        </w:rPr>
      </w:pPr>
      <w:r w:rsidRPr="00F7293B">
        <w:rPr>
          <w:color w:val="auto"/>
        </w:rPr>
        <w:t>Решения, принятые комиссий по результатам рассмотрения, с обоснованием таких решений оформляются протоколом.</w:t>
      </w:r>
    </w:p>
    <w:p w:rsidR="004656AF" w:rsidRPr="00F7293B" w:rsidRDefault="00AE4AE5" w:rsidP="003C5E8B">
      <w:pPr>
        <w:pStyle w:val="21"/>
        <w:numPr>
          <w:ilvl w:val="3"/>
          <w:numId w:val="177"/>
        </w:numPr>
        <w:shd w:val="clear" w:color="auto" w:fill="auto"/>
        <w:tabs>
          <w:tab w:val="left" w:pos="1590"/>
        </w:tabs>
        <w:spacing w:line="276" w:lineRule="auto"/>
        <w:rPr>
          <w:color w:val="auto"/>
        </w:rPr>
      </w:pPr>
      <w:r w:rsidRPr="00F7293B">
        <w:rPr>
          <w:color w:val="auto"/>
        </w:rPr>
        <w:t>Протокол подписывается членами комиссии, размещается в единой информационной системе.</w:t>
      </w:r>
    </w:p>
    <w:p w:rsidR="004656AF" w:rsidRPr="00F7293B" w:rsidRDefault="00AE4AE5" w:rsidP="003C5E8B">
      <w:pPr>
        <w:pStyle w:val="310"/>
        <w:numPr>
          <w:ilvl w:val="2"/>
          <w:numId w:val="177"/>
        </w:numPr>
        <w:shd w:val="clear" w:color="auto" w:fill="auto"/>
        <w:tabs>
          <w:tab w:val="left" w:pos="1531"/>
        </w:tabs>
        <w:spacing w:line="276" w:lineRule="auto"/>
        <w:rPr>
          <w:color w:val="auto"/>
        </w:rPr>
      </w:pPr>
      <w:bookmarkStart w:id="50" w:name="bookmark52"/>
      <w:r w:rsidRPr="00F7293B">
        <w:rPr>
          <w:color w:val="auto"/>
        </w:rPr>
        <w:t>Оценка и сопоставление заявок</w:t>
      </w:r>
      <w:bookmarkEnd w:id="50"/>
    </w:p>
    <w:p w:rsidR="005E03D8" w:rsidRPr="00F7293B" w:rsidRDefault="005E03D8" w:rsidP="00EB0558">
      <w:pPr>
        <w:pStyle w:val="310"/>
        <w:shd w:val="clear" w:color="auto" w:fill="auto"/>
        <w:tabs>
          <w:tab w:val="left" w:pos="1531"/>
        </w:tabs>
        <w:spacing w:line="276" w:lineRule="auto"/>
        <w:ind w:left="1430" w:firstLine="0"/>
        <w:rPr>
          <w:color w:val="auto"/>
        </w:rPr>
      </w:pPr>
    </w:p>
    <w:p w:rsidR="004656AF" w:rsidRPr="00F7293B" w:rsidRDefault="00AE4AE5" w:rsidP="003C5E8B">
      <w:pPr>
        <w:pStyle w:val="310"/>
        <w:numPr>
          <w:ilvl w:val="3"/>
          <w:numId w:val="178"/>
        </w:numPr>
        <w:shd w:val="clear" w:color="auto" w:fill="auto"/>
        <w:spacing w:line="276" w:lineRule="auto"/>
        <w:ind w:left="1418" w:hanging="709"/>
        <w:rPr>
          <w:b w:val="0"/>
          <w:color w:val="auto"/>
        </w:rPr>
      </w:pPr>
      <w:r w:rsidRPr="00F7293B">
        <w:rPr>
          <w:b w:val="0"/>
          <w:color w:val="auto"/>
        </w:rPr>
        <w:t>Оценку и сопоставление заявок осуществляет комиссия, которая вправе привлекать к данному процессу экспертов, любых других лиц, которых сочтет необходимым.</w:t>
      </w:r>
    </w:p>
    <w:p w:rsidR="004656AF" w:rsidRPr="00F7293B" w:rsidRDefault="00AE4AE5" w:rsidP="003C5E8B">
      <w:pPr>
        <w:pStyle w:val="21"/>
        <w:numPr>
          <w:ilvl w:val="3"/>
          <w:numId w:val="178"/>
        </w:numPr>
        <w:shd w:val="clear" w:color="auto" w:fill="auto"/>
        <w:tabs>
          <w:tab w:val="left" w:pos="1595"/>
        </w:tabs>
        <w:spacing w:line="276" w:lineRule="auto"/>
        <w:ind w:hanging="721"/>
        <w:rPr>
          <w:color w:val="auto"/>
        </w:rPr>
      </w:pPr>
      <w:r w:rsidRPr="00F7293B">
        <w:rPr>
          <w:color w:val="auto"/>
        </w:rPr>
        <w:t>Комиссия оценивает и сопоставляет заявки, которые допущены к дальнейшему участию в закупке по результатам рассмотрения.</w:t>
      </w:r>
    </w:p>
    <w:p w:rsidR="004656AF" w:rsidRPr="00F7293B" w:rsidRDefault="00AE4AE5" w:rsidP="003C5E8B">
      <w:pPr>
        <w:pStyle w:val="21"/>
        <w:numPr>
          <w:ilvl w:val="3"/>
          <w:numId w:val="178"/>
        </w:numPr>
        <w:shd w:val="clear" w:color="auto" w:fill="auto"/>
        <w:tabs>
          <w:tab w:val="left" w:pos="1595"/>
        </w:tabs>
        <w:spacing w:line="276" w:lineRule="auto"/>
        <w:rPr>
          <w:color w:val="auto"/>
        </w:rPr>
      </w:pPr>
      <w:r w:rsidRPr="00F7293B">
        <w:rPr>
          <w:color w:val="auto"/>
        </w:rPr>
        <w:t xml:space="preserve">Цель сопоставления и оценки заявок заключается в предварительной </w:t>
      </w:r>
      <w:proofErr w:type="spellStart"/>
      <w:r w:rsidRPr="00F7293B">
        <w:rPr>
          <w:color w:val="auto"/>
        </w:rPr>
        <w:t>ранжировке</w:t>
      </w:r>
      <w:proofErr w:type="spellEnd"/>
      <w:r w:rsidRPr="00F7293B">
        <w:rPr>
          <w:color w:val="auto"/>
        </w:rPr>
        <w:t xml:space="preserve"> заявок по степени предпочтительности.</w:t>
      </w:r>
    </w:p>
    <w:p w:rsidR="004656AF" w:rsidRPr="00F7293B" w:rsidRDefault="00AE4AE5" w:rsidP="003C5E8B">
      <w:pPr>
        <w:pStyle w:val="21"/>
        <w:numPr>
          <w:ilvl w:val="3"/>
          <w:numId w:val="178"/>
        </w:numPr>
        <w:shd w:val="clear" w:color="auto" w:fill="auto"/>
        <w:tabs>
          <w:tab w:val="left" w:pos="1590"/>
        </w:tabs>
        <w:spacing w:line="276" w:lineRule="auto"/>
        <w:rPr>
          <w:color w:val="auto"/>
        </w:rPr>
      </w:pPr>
      <w:r w:rsidRPr="00F7293B">
        <w:rPr>
          <w:color w:val="auto"/>
        </w:rPr>
        <w:t>Оценка и сопоставление заявок осуществляется в соответствии с критериями, порядком оценки и сопоставления, указанными в документации.</w:t>
      </w:r>
    </w:p>
    <w:p w:rsidR="004656AF" w:rsidRPr="00F7293B" w:rsidRDefault="00AE4AE5" w:rsidP="003C5E8B">
      <w:pPr>
        <w:pStyle w:val="21"/>
        <w:numPr>
          <w:ilvl w:val="3"/>
          <w:numId w:val="178"/>
        </w:numPr>
        <w:shd w:val="clear" w:color="auto" w:fill="auto"/>
        <w:tabs>
          <w:tab w:val="left" w:pos="1590"/>
        </w:tabs>
        <w:spacing w:line="276" w:lineRule="auto"/>
        <w:rPr>
          <w:color w:val="auto"/>
        </w:rPr>
      </w:pPr>
      <w:r w:rsidRPr="00F7293B">
        <w:rPr>
          <w:color w:val="auto"/>
        </w:rPr>
        <w:t>Комиссия вправе принимать во внимание оценки и рекомендации экспертов (если таковые привлекались).</w:t>
      </w:r>
    </w:p>
    <w:p w:rsidR="004656AF" w:rsidRPr="00F7293B" w:rsidRDefault="00AE4AE5" w:rsidP="003C5E8B">
      <w:pPr>
        <w:pStyle w:val="21"/>
        <w:numPr>
          <w:ilvl w:val="3"/>
          <w:numId w:val="178"/>
        </w:numPr>
        <w:shd w:val="clear" w:color="auto" w:fill="auto"/>
        <w:tabs>
          <w:tab w:val="left" w:pos="1625"/>
        </w:tabs>
        <w:spacing w:line="276" w:lineRule="auto"/>
        <w:rPr>
          <w:color w:val="auto"/>
        </w:rPr>
      </w:pPr>
      <w:r w:rsidRPr="00F7293B">
        <w:rPr>
          <w:color w:val="auto"/>
        </w:rPr>
        <w:t>Критерии могут касаться:</w:t>
      </w:r>
    </w:p>
    <w:p w:rsidR="004656AF" w:rsidRPr="00F7293B" w:rsidRDefault="00AE4AE5" w:rsidP="003C5E8B">
      <w:pPr>
        <w:pStyle w:val="21"/>
        <w:numPr>
          <w:ilvl w:val="0"/>
          <w:numId w:val="67"/>
        </w:numPr>
        <w:shd w:val="clear" w:color="auto" w:fill="auto"/>
        <w:tabs>
          <w:tab w:val="left" w:pos="1531"/>
        </w:tabs>
        <w:spacing w:line="276" w:lineRule="auto"/>
        <w:ind w:firstLine="1160"/>
        <w:rPr>
          <w:color w:val="auto"/>
        </w:rPr>
      </w:pPr>
      <w:r w:rsidRPr="00F7293B">
        <w:rPr>
          <w:color w:val="auto"/>
        </w:rPr>
        <w:t>квалификации, надежности участника и заявленных соисполнителей (субподрядчиков);</w:t>
      </w:r>
    </w:p>
    <w:p w:rsidR="004656AF" w:rsidRPr="00F7293B" w:rsidRDefault="00AE4AE5" w:rsidP="003C5E8B">
      <w:pPr>
        <w:pStyle w:val="21"/>
        <w:numPr>
          <w:ilvl w:val="0"/>
          <w:numId w:val="67"/>
        </w:numPr>
        <w:shd w:val="clear" w:color="auto" w:fill="auto"/>
        <w:tabs>
          <w:tab w:val="left" w:pos="1531"/>
        </w:tabs>
        <w:spacing w:line="276" w:lineRule="auto"/>
        <w:ind w:firstLine="1160"/>
        <w:rPr>
          <w:color w:val="auto"/>
        </w:rPr>
      </w:pPr>
      <w:r w:rsidRPr="00F7293B">
        <w:rPr>
          <w:color w:val="auto"/>
        </w:rPr>
        <w:t>экономической, технической, организационной, финансовой, юридической привлекательности условий, предоставленных участником, с точки зрения удовлетворения потребностей заказчика, в том числе:</w:t>
      </w:r>
    </w:p>
    <w:p w:rsidR="004656AF" w:rsidRPr="00F7293B" w:rsidRDefault="00AE4AE5" w:rsidP="003C5E8B">
      <w:pPr>
        <w:pStyle w:val="21"/>
        <w:numPr>
          <w:ilvl w:val="0"/>
          <w:numId w:val="68"/>
        </w:numPr>
        <w:shd w:val="clear" w:color="auto" w:fill="auto"/>
        <w:tabs>
          <w:tab w:val="left" w:pos="1672"/>
        </w:tabs>
        <w:spacing w:line="276" w:lineRule="auto"/>
        <w:ind w:firstLine="1460"/>
        <w:jc w:val="left"/>
        <w:rPr>
          <w:color w:val="auto"/>
        </w:rPr>
      </w:pPr>
      <w:r w:rsidRPr="00F7293B">
        <w:rPr>
          <w:color w:val="auto"/>
        </w:rPr>
        <w:t xml:space="preserve">цены договора, рассматриваемой либо непосредственно, либо с учетом </w:t>
      </w:r>
      <w:r w:rsidRPr="00F7293B">
        <w:rPr>
          <w:color w:val="auto"/>
        </w:rPr>
        <w:lastRenderedPageBreak/>
        <w:t>суммарных издержек при принятии данного предложения;</w:t>
      </w:r>
    </w:p>
    <w:p w:rsidR="004656AF" w:rsidRPr="00F7293B" w:rsidRDefault="00AE4AE5" w:rsidP="003C5E8B">
      <w:pPr>
        <w:pStyle w:val="21"/>
        <w:numPr>
          <w:ilvl w:val="0"/>
          <w:numId w:val="68"/>
        </w:numPr>
        <w:shd w:val="clear" w:color="auto" w:fill="auto"/>
        <w:tabs>
          <w:tab w:val="left" w:pos="1716"/>
        </w:tabs>
        <w:spacing w:line="276" w:lineRule="auto"/>
        <w:ind w:left="1460" w:firstLine="0"/>
        <w:rPr>
          <w:color w:val="auto"/>
        </w:rPr>
      </w:pPr>
      <w:r w:rsidRPr="00F7293B">
        <w:rPr>
          <w:color w:val="auto"/>
        </w:rPr>
        <w:t>сроков поставки, выполнения работ, оказания услуг;</w:t>
      </w:r>
    </w:p>
    <w:p w:rsidR="004656AF" w:rsidRPr="00F7293B" w:rsidRDefault="00AE4AE5" w:rsidP="003C5E8B">
      <w:pPr>
        <w:pStyle w:val="21"/>
        <w:numPr>
          <w:ilvl w:val="0"/>
          <w:numId w:val="68"/>
        </w:numPr>
        <w:shd w:val="clear" w:color="auto" w:fill="auto"/>
        <w:tabs>
          <w:tab w:val="left" w:pos="1716"/>
        </w:tabs>
        <w:spacing w:line="276" w:lineRule="auto"/>
        <w:ind w:left="1460" w:firstLine="0"/>
        <w:rPr>
          <w:color w:val="auto"/>
        </w:rPr>
      </w:pPr>
      <w:r w:rsidRPr="00F7293B">
        <w:rPr>
          <w:color w:val="auto"/>
        </w:rPr>
        <w:t>условий поставки и формы оплаты;</w:t>
      </w:r>
    </w:p>
    <w:p w:rsidR="004656AF" w:rsidRPr="00F7293B" w:rsidRDefault="00AE4AE5" w:rsidP="003C5E8B">
      <w:pPr>
        <w:pStyle w:val="21"/>
        <w:numPr>
          <w:ilvl w:val="0"/>
          <w:numId w:val="68"/>
        </w:numPr>
        <w:shd w:val="clear" w:color="auto" w:fill="auto"/>
        <w:tabs>
          <w:tab w:val="left" w:pos="1672"/>
        </w:tabs>
        <w:spacing w:line="276" w:lineRule="auto"/>
        <w:ind w:firstLine="1460"/>
        <w:jc w:val="left"/>
        <w:rPr>
          <w:color w:val="auto"/>
        </w:rPr>
      </w:pPr>
      <w:r w:rsidRPr="00F7293B">
        <w:rPr>
          <w:color w:val="auto"/>
        </w:rPr>
        <w:t xml:space="preserve">превышения качественных характеристик предлагаемой продукции по сравнению с минимально </w:t>
      </w:r>
      <w:proofErr w:type="gramStart"/>
      <w:r w:rsidRPr="00F7293B">
        <w:rPr>
          <w:color w:val="auto"/>
        </w:rPr>
        <w:t>требуемыми</w:t>
      </w:r>
      <w:proofErr w:type="gramEnd"/>
      <w:r w:rsidRPr="00F7293B">
        <w:rPr>
          <w:color w:val="auto"/>
        </w:rPr>
        <w:t xml:space="preserve"> документацией;</w:t>
      </w:r>
    </w:p>
    <w:p w:rsidR="004656AF" w:rsidRPr="00F7293B" w:rsidRDefault="00AE4AE5" w:rsidP="003C5E8B">
      <w:pPr>
        <w:pStyle w:val="21"/>
        <w:numPr>
          <w:ilvl w:val="0"/>
          <w:numId w:val="67"/>
        </w:numPr>
        <w:shd w:val="clear" w:color="auto" w:fill="auto"/>
        <w:tabs>
          <w:tab w:val="left" w:pos="1545"/>
        </w:tabs>
        <w:spacing w:line="276" w:lineRule="auto"/>
        <w:ind w:firstLine="1160"/>
        <w:rPr>
          <w:color w:val="auto"/>
        </w:rPr>
      </w:pPr>
      <w:r w:rsidRPr="00F7293B">
        <w:rPr>
          <w:color w:val="auto"/>
        </w:rPr>
        <w:t>иные разумные критерии.</w:t>
      </w:r>
    </w:p>
    <w:p w:rsidR="004656AF" w:rsidRPr="00F7293B" w:rsidRDefault="00AE4AE5" w:rsidP="003C5E8B">
      <w:pPr>
        <w:pStyle w:val="21"/>
        <w:numPr>
          <w:ilvl w:val="3"/>
          <w:numId w:val="178"/>
        </w:numPr>
        <w:shd w:val="clear" w:color="auto" w:fill="auto"/>
        <w:tabs>
          <w:tab w:val="left" w:pos="1590"/>
        </w:tabs>
        <w:spacing w:line="276" w:lineRule="auto"/>
        <w:rPr>
          <w:color w:val="auto"/>
        </w:rPr>
      </w:pPr>
      <w:r w:rsidRPr="00F7293B">
        <w:rPr>
          <w:color w:val="auto"/>
        </w:rPr>
        <w:t>При оценке и сопоставлении заявок могут быть использованы следующие базовые метод оценки:</w:t>
      </w:r>
    </w:p>
    <w:p w:rsidR="004656AF" w:rsidRPr="00F7293B" w:rsidRDefault="00AE4AE5" w:rsidP="003C5E8B">
      <w:pPr>
        <w:pStyle w:val="21"/>
        <w:numPr>
          <w:ilvl w:val="0"/>
          <w:numId w:val="69"/>
        </w:numPr>
        <w:shd w:val="clear" w:color="auto" w:fill="auto"/>
        <w:tabs>
          <w:tab w:val="left" w:pos="1531"/>
        </w:tabs>
        <w:spacing w:line="276" w:lineRule="auto"/>
        <w:ind w:firstLine="1160"/>
        <w:rPr>
          <w:color w:val="auto"/>
        </w:rPr>
      </w:pPr>
      <w:r w:rsidRPr="00F7293B">
        <w:rPr>
          <w:color w:val="auto"/>
        </w:rPr>
        <w:t>наименьшая учетная стоимость заявки при соответствии техническим требованиям;</w:t>
      </w:r>
    </w:p>
    <w:p w:rsidR="004656AF" w:rsidRPr="00F7293B" w:rsidRDefault="00AE4AE5" w:rsidP="003C5E8B">
      <w:pPr>
        <w:pStyle w:val="21"/>
        <w:numPr>
          <w:ilvl w:val="0"/>
          <w:numId w:val="69"/>
        </w:numPr>
        <w:shd w:val="clear" w:color="auto" w:fill="auto"/>
        <w:tabs>
          <w:tab w:val="left" w:pos="1541"/>
        </w:tabs>
        <w:spacing w:line="276" w:lineRule="auto"/>
        <w:ind w:firstLine="1160"/>
        <w:rPr>
          <w:color w:val="auto"/>
        </w:rPr>
      </w:pPr>
      <w:r w:rsidRPr="00F7293B">
        <w:rPr>
          <w:color w:val="auto"/>
        </w:rPr>
        <w:t>метод учета совокупной стоимости владения;</w:t>
      </w:r>
    </w:p>
    <w:p w:rsidR="004656AF" w:rsidRPr="00F7293B" w:rsidRDefault="00AE4AE5" w:rsidP="003C5E8B">
      <w:pPr>
        <w:pStyle w:val="21"/>
        <w:numPr>
          <w:ilvl w:val="0"/>
          <w:numId w:val="69"/>
        </w:numPr>
        <w:shd w:val="clear" w:color="auto" w:fill="auto"/>
        <w:tabs>
          <w:tab w:val="left" w:pos="1541"/>
        </w:tabs>
        <w:spacing w:line="276" w:lineRule="auto"/>
        <w:ind w:firstLine="1160"/>
        <w:rPr>
          <w:color w:val="auto"/>
        </w:rPr>
      </w:pPr>
      <w:r w:rsidRPr="00F7293B">
        <w:rPr>
          <w:color w:val="auto"/>
        </w:rPr>
        <w:t>метод оценочной стоимости;</w:t>
      </w:r>
    </w:p>
    <w:p w:rsidR="004656AF" w:rsidRPr="00F7293B" w:rsidRDefault="00AE4AE5" w:rsidP="003C5E8B">
      <w:pPr>
        <w:pStyle w:val="21"/>
        <w:numPr>
          <w:ilvl w:val="0"/>
          <w:numId w:val="69"/>
        </w:numPr>
        <w:shd w:val="clear" w:color="auto" w:fill="auto"/>
        <w:tabs>
          <w:tab w:val="left" w:pos="1541"/>
        </w:tabs>
        <w:spacing w:line="276" w:lineRule="auto"/>
        <w:ind w:firstLine="1160"/>
        <w:rPr>
          <w:color w:val="auto"/>
        </w:rPr>
      </w:pPr>
      <w:r w:rsidRPr="00F7293B">
        <w:rPr>
          <w:color w:val="auto"/>
        </w:rPr>
        <w:t>балльная оценка;</w:t>
      </w:r>
    </w:p>
    <w:p w:rsidR="004656AF" w:rsidRPr="00F7293B" w:rsidRDefault="00AE4AE5" w:rsidP="003C5E8B">
      <w:pPr>
        <w:pStyle w:val="21"/>
        <w:numPr>
          <w:ilvl w:val="0"/>
          <w:numId w:val="69"/>
        </w:numPr>
        <w:shd w:val="clear" w:color="auto" w:fill="auto"/>
        <w:tabs>
          <w:tab w:val="left" w:pos="1541"/>
        </w:tabs>
        <w:spacing w:line="276" w:lineRule="auto"/>
        <w:ind w:firstLine="1160"/>
        <w:rPr>
          <w:color w:val="auto"/>
        </w:rPr>
      </w:pPr>
      <w:r w:rsidRPr="00F7293B">
        <w:rPr>
          <w:color w:val="auto"/>
        </w:rPr>
        <w:t>мягкий рейтинг;</w:t>
      </w:r>
    </w:p>
    <w:p w:rsidR="004656AF" w:rsidRPr="00F7293B" w:rsidRDefault="00AE4AE5" w:rsidP="003C5E8B">
      <w:pPr>
        <w:pStyle w:val="21"/>
        <w:numPr>
          <w:ilvl w:val="0"/>
          <w:numId w:val="69"/>
        </w:numPr>
        <w:shd w:val="clear" w:color="auto" w:fill="auto"/>
        <w:tabs>
          <w:tab w:val="left" w:pos="1541"/>
        </w:tabs>
        <w:spacing w:line="276" w:lineRule="auto"/>
        <w:ind w:firstLine="1160"/>
        <w:rPr>
          <w:color w:val="auto"/>
        </w:rPr>
      </w:pPr>
      <w:r w:rsidRPr="00F7293B">
        <w:rPr>
          <w:color w:val="auto"/>
        </w:rPr>
        <w:t>иные методы оценки.</w:t>
      </w:r>
    </w:p>
    <w:p w:rsidR="004656AF" w:rsidRPr="00F7293B" w:rsidRDefault="00AE4AE5" w:rsidP="003C5E8B">
      <w:pPr>
        <w:pStyle w:val="21"/>
        <w:numPr>
          <w:ilvl w:val="3"/>
          <w:numId w:val="178"/>
        </w:numPr>
        <w:shd w:val="clear" w:color="auto" w:fill="auto"/>
        <w:tabs>
          <w:tab w:val="left" w:pos="1590"/>
        </w:tabs>
        <w:spacing w:line="276" w:lineRule="auto"/>
        <w:rPr>
          <w:color w:val="auto"/>
        </w:rPr>
      </w:pPr>
      <w:r w:rsidRPr="00F7293B">
        <w:rPr>
          <w:color w:val="auto"/>
        </w:rPr>
        <w:t>При наличии в документации указания на возможность проведения переторжки может быть принято решение о проведении переторжки (пунктом 6.10.1.).</w:t>
      </w:r>
    </w:p>
    <w:p w:rsidR="004656AF" w:rsidRPr="00F7293B" w:rsidRDefault="00AE4AE5" w:rsidP="003C5E8B">
      <w:pPr>
        <w:pStyle w:val="21"/>
        <w:numPr>
          <w:ilvl w:val="3"/>
          <w:numId w:val="178"/>
        </w:numPr>
        <w:shd w:val="clear" w:color="auto" w:fill="auto"/>
        <w:tabs>
          <w:tab w:val="left" w:pos="1590"/>
        </w:tabs>
        <w:spacing w:line="276" w:lineRule="auto"/>
        <w:rPr>
          <w:color w:val="auto"/>
        </w:rPr>
      </w:pPr>
      <w:r w:rsidRPr="00F7293B">
        <w:rPr>
          <w:color w:val="auto"/>
        </w:rPr>
        <w:t>При наличии указания в документации на применение преференций, комиссия при оценке и сопоставлении заявок учитывает преференциальные поправки.</w:t>
      </w:r>
    </w:p>
    <w:p w:rsidR="004656AF" w:rsidRPr="00F7293B" w:rsidRDefault="00AE4AE5" w:rsidP="003C5E8B">
      <w:pPr>
        <w:pStyle w:val="21"/>
        <w:numPr>
          <w:ilvl w:val="3"/>
          <w:numId w:val="178"/>
        </w:numPr>
        <w:shd w:val="clear" w:color="auto" w:fill="auto"/>
        <w:tabs>
          <w:tab w:val="left" w:pos="1715"/>
        </w:tabs>
        <w:spacing w:line="276" w:lineRule="auto"/>
        <w:rPr>
          <w:color w:val="auto"/>
        </w:rPr>
      </w:pPr>
      <w:r w:rsidRPr="00F7293B">
        <w:rPr>
          <w:color w:val="auto"/>
        </w:rPr>
        <w:t xml:space="preserve">Результаты оформляются протоколом, в котором указываются члены закупочной комиссии, принявшие участие в заседании, перечисляются участники закупки, заявки которых были рассмотрены, </w:t>
      </w:r>
      <w:proofErr w:type="spellStart"/>
      <w:r w:rsidRPr="00F7293B">
        <w:rPr>
          <w:color w:val="auto"/>
        </w:rPr>
        <w:t>ранжировка</w:t>
      </w:r>
      <w:proofErr w:type="spellEnd"/>
      <w:r w:rsidRPr="00F7293B">
        <w:rPr>
          <w:color w:val="auto"/>
        </w:rPr>
        <w:t xml:space="preserve"> заявок по степени предпочтительности.</w:t>
      </w:r>
    </w:p>
    <w:p w:rsidR="004656AF" w:rsidRPr="00F7293B" w:rsidRDefault="00AE4AE5" w:rsidP="003C5E8B">
      <w:pPr>
        <w:pStyle w:val="310"/>
        <w:numPr>
          <w:ilvl w:val="2"/>
          <w:numId w:val="178"/>
        </w:numPr>
        <w:shd w:val="clear" w:color="auto" w:fill="auto"/>
        <w:tabs>
          <w:tab w:val="left" w:pos="1740"/>
        </w:tabs>
        <w:spacing w:line="276" w:lineRule="auto"/>
        <w:rPr>
          <w:color w:val="auto"/>
        </w:rPr>
      </w:pPr>
      <w:bookmarkStart w:id="51" w:name="bookmark53"/>
      <w:r w:rsidRPr="00F7293B">
        <w:rPr>
          <w:color w:val="auto"/>
        </w:rPr>
        <w:t>Определение победителя конкурса</w:t>
      </w:r>
      <w:bookmarkEnd w:id="51"/>
    </w:p>
    <w:p w:rsidR="004656AF" w:rsidRPr="00F7293B" w:rsidRDefault="00AE4AE5" w:rsidP="003C5E8B">
      <w:pPr>
        <w:pStyle w:val="21"/>
        <w:numPr>
          <w:ilvl w:val="3"/>
          <w:numId w:val="178"/>
        </w:numPr>
        <w:shd w:val="clear" w:color="auto" w:fill="auto"/>
        <w:tabs>
          <w:tab w:val="left" w:pos="1710"/>
        </w:tabs>
        <w:spacing w:line="276" w:lineRule="auto"/>
        <w:rPr>
          <w:color w:val="auto"/>
        </w:rPr>
      </w:pPr>
      <w:r w:rsidRPr="00F7293B">
        <w:rPr>
          <w:color w:val="auto"/>
        </w:rPr>
        <w:t xml:space="preserve">Победителем конкурса признается участник, предоставивший заявку, которая решением закупочной комиссии признана наилучшим предложением по результатам оценки и сопоставления и заняла первое место в итоговой </w:t>
      </w:r>
      <w:proofErr w:type="spellStart"/>
      <w:r w:rsidRPr="00F7293B">
        <w:rPr>
          <w:color w:val="auto"/>
        </w:rPr>
        <w:t>ранжировке</w:t>
      </w:r>
      <w:proofErr w:type="spellEnd"/>
      <w:r w:rsidRPr="00F7293B">
        <w:rPr>
          <w:color w:val="auto"/>
        </w:rPr>
        <w:t xml:space="preserve"> заявок по степени предпочтительности.</w:t>
      </w:r>
    </w:p>
    <w:p w:rsidR="004656AF" w:rsidRPr="00F7293B" w:rsidRDefault="00AE4AE5" w:rsidP="003C5E8B">
      <w:pPr>
        <w:pStyle w:val="21"/>
        <w:numPr>
          <w:ilvl w:val="3"/>
          <w:numId w:val="178"/>
        </w:numPr>
        <w:shd w:val="clear" w:color="auto" w:fill="auto"/>
        <w:tabs>
          <w:tab w:val="left" w:pos="1669"/>
        </w:tabs>
        <w:spacing w:line="276" w:lineRule="auto"/>
        <w:rPr>
          <w:color w:val="auto"/>
        </w:rPr>
      </w:pPr>
      <w:r w:rsidRPr="00F7293B">
        <w:rPr>
          <w:color w:val="auto"/>
        </w:rPr>
        <w:t>При равенстве баллов победителем становится участник, заявка которого подана ранее остальных заявок с таким же максимальным баллом.</w:t>
      </w:r>
    </w:p>
    <w:p w:rsidR="004656AF" w:rsidRPr="00F7293B" w:rsidRDefault="00AE4AE5" w:rsidP="003C5E8B">
      <w:pPr>
        <w:pStyle w:val="21"/>
        <w:numPr>
          <w:ilvl w:val="3"/>
          <w:numId w:val="178"/>
        </w:numPr>
        <w:shd w:val="clear" w:color="auto" w:fill="auto"/>
        <w:tabs>
          <w:tab w:val="left" w:pos="1678"/>
        </w:tabs>
        <w:spacing w:line="276" w:lineRule="auto"/>
        <w:rPr>
          <w:color w:val="auto"/>
        </w:rPr>
      </w:pPr>
      <w:r w:rsidRPr="00F7293B">
        <w:rPr>
          <w:color w:val="auto"/>
        </w:rPr>
        <w:t>Заказчик после выбора победителя составляет протокол о результатах закупки.</w:t>
      </w:r>
    </w:p>
    <w:p w:rsidR="004656AF" w:rsidRPr="00F7293B" w:rsidRDefault="00AE4AE5" w:rsidP="003C5E8B">
      <w:pPr>
        <w:pStyle w:val="21"/>
        <w:numPr>
          <w:ilvl w:val="3"/>
          <w:numId w:val="178"/>
        </w:numPr>
        <w:shd w:val="clear" w:color="auto" w:fill="auto"/>
        <w:tabs>
          <w:tab w:val="left" w:pos="1669"/>
        </w:tabs>
        <w:spacing w:line="276" w:lineRule="auto"/>
        <w:rPr>
          <w:color w:val="auto"/>
        </w:rPr>
      </w:pPr>
      <w:r w:rsidRPr="00F7293B">
        <w:rPr>
          <w:color w:val="auto"/>
        </w:rPr>
        <w:t xml:space="preserve">В </w:t>
      </w:r>
      <w:proofErr w:type="gramStart"/>
      <w:r w:rsidRPr="00F7293B">
        <w:rPr>
          <w:color w:val="auto"/>
        </w:rPr>
        <w:t>протоколе</w:t>
      </w:r>
      <w:proofErr w:type="gramEnd"/>
      <w:r w:rsidRPr="00F7293B">
        <w:rPr>
          <w:color w:val="auto"/>
        </w:rPr>
        <w:t xml:space="preserve"> о результатах закупки должны быть зафиксированы цена и иные существенные условия договора (в зависимости от его вида), стороны договора.</w:t>
      </w:r>
    </w:p>
    <w:p w:rsidR="004656AF" w:rsidRPr="00F7293B" w:rsidRDefault="00AE4AE5" w:rsidP="003C5E8B">
      <w:pPr>
        <w:pStyle w:val="21"/>
        <w:numPr>
          <w:ilvl w:val="3"/>
          <w:numId w:val="178"/>
        </w:numPr>
        <w:shd w:val="clear" w:color="auto" w:fill="auto"/>
        <w:tabs>
          <w:tab w:val="left" w:pos="1669"/>
        </w:tabs>
        <w:spacing w:line="276" w:lineRule="auto"/>
        <w:rPr>
          <w:color w:val="auto"/>
        </w:rPr>
      </w:pPr>
      <w:r w:rsidRPr="00F7293B">
        <w:rPr>
          <w:color w:val="auto"/>
        </w:rPr>
        <w:t>Участник уведомляется о признании его победителем конкурса путем направления ему в течение 2 (двух) рабочих дней письменного уведомления о признании его победителем.</w:t>
      </w:r>
    </w:p>
    <w:p w:rsidR="004656AF" w:rsidRPr="00F7293B" w:rsidRDefault="00AE4AE5" w:rsidP="003C5E8B">
      <w:pPr>
        <w:pStyle w:val="21"/>
        <w:numPr>
          <w:ilvl w:val="3"/>
          <w:numId w:val="178"/>
        </w:numPr>
        <w:shd w:val="clear" w:color="auto" w:fill="auto"/>
        <w:tabs>
          <w:tab w:val="left" w:pos="1669"/>
        </w:tabs>
        <w:spacing w:line="276" w:lineRule="auto"/>
        <w:rPr>
          <w:color w:val="auto"/>
        </w:rPr>
      </w:pPr>
      <w:r w:rsidRPr="00F7293B">
        <w:rPr>
          <w:color w:val="auto"/>
        </w:rPr>
        <w:t xml:space="preserve">Протокол, указанный в пункте 6.2.10.3. Положения, может не составляться, если протокол, составленный в соответствии с пунктом 6.2.9.10. Положения, содержит все необходимые условия и </w:t>
      </w:r>
      <w:proofErr w:type="gramStart"/>
      <w:r w:rsidRPr="00F7293B">
        <w:rPr>
          <w:color w:val="auto"/>
        </w:rPr>
        <w:t>подписан</w:t>
      </w:r>
      <w:proofErr w:type="gramEnd"/>
      <w:r w:rsidRPr="00F7293B">
        <w:rPr>
          <w:color w:val="auto"/>
        </w:rPr>
        <w:t xml:space="preserve"> заказчиком.</w:t>
      </w:r>
    </w:p>
    <w:p w:rsidR="004656AF" w:rsidRPr="00F7293B" w:rsidRDefault="00AE4AE5" w:rsidP="003C5E8B">
      <w:pPr>
        <w:pStyle w:val="310"/>
        <w:numPr>
          <w:ilvl w:val="2"/>
          <w:numId w:val="178"/>
        </w:numPr>
        <w:shd w:val="clear" w:color="auto" w:fill="auto"/>
        <w:tabs>
          <w:tab w:val="left" w:pos="1544"/>
        </w:tabs>
        <w:spacing w:line="276" w:lineRule="auto"/>
        <w:rPr>
          <w:color w:val="auto"/>
        </w:rPr>
      </w:pPr>
      <w:bookmarkStart w:id="52" w:name="bookmark54"/>
      <w:r w:rsidRPr="00F7293B">
        <w:rPr>
          <w:color w:val="auto"/>
        </w:rPr>
        <w:t>Заключение договора</w:t>
      </w:r>
      <w:bookmarkEnd w:id="52"/>
    </w:p>
    <w:p w:rsidR="004656AF" w:rsidRPr="00F7293B" w:rsidRDefault="00AE4AE5" w:rsidP="003C5E8B">
      <w:pPr>
        <w:pStyle w:val="21"/>
        <w:numPr>
          <w:ilvl w:val="3"/>
          <w:numId w:val="178"/>
        </w:numPr>
        <w:shd w:val="clear" w:color="auto" w:fill="auto"/>
        <w:tabs>
          <w:tab w:val="left" w:pos="1703"/>
        </w:tabs>
        <w:spacing w:line="276" w:lineRule="auto"/>
        <w:rPr>
          <w:color w:val="auto"/>
        </w:rPr>
      </w:pPr>
      <w:r w:rsidRPr="00F7293B">
        <w:rPr>
          <w:color w:val="auto"/>
        </w:rPr>
        <w:t>До заключения договора необходимо обеспечить:</w:t>
      </w:r>
    </w:p>
    <w:p w:rsidR="004656AF" w:rsidRPr="00F7293B" w:rsidRDefault="00AE4AE5" w:rsidP="003C5E8B">
      <w:pPr>
        <w:pStyle w:val="21"/>
        <w:numPr>
          <w:ilvl w:val="0"/>
          <w:numId w:val="70"/>
        </w:numPr>
        <w:shd w:val="clear" w:color="auto" w:fill="auto"/>
        <w:tabs>
          <w:tab w:val="left" w:pos="1544"/>
        </w:tabs>
        <w:spacing w:line="276" w:lineRule="auto"/>
        <w:ind w:firstLine="1160"/>
        <w:jc w:val="left"/>
        <w:rPr>
          <w:color w:val="auto"/>
        </w:rPr>
      </w:pPr>
      <w:r w:rsidRPr="00F7293B">
        <w:rPr>
          <w:color w:val="auto"/>
        </w:rPr>
        <w:lastRenderedPageBreak/>
        <w:t>окончательное согласование не определенных в ходе проведения конкурса условий на преддоговорных переговорах (при необходимости);</w:t>
      </w:r>
    </w:p>
    <w:p w:rsidR="004656AF" w:rsidRPr="00F7293B" w:rsidRDefault="00AE4AE5" w:rsidP="003C5E8B">
      <w:pPr>
        <w:pStyle w:val="21"/>
        <w:numPr>
          <w:ilvl w:val="0"/>
          <w:numId w:val="70"/>
        </w:numPr>
        <w:shd w:val="clear" w:color="auto" w:fill="auto"/>
        <w:tabs>
          <w:tab w:val="left" w:pos="1544"/>
        </w:tabs>
        <w:spacing w:line="276" w:lineRule="auto"/>
        <w:ind w:left="1160" w:firstLine="0"/>
        <w:rPr>
          <w:color w:val="auto"/>
        </w:rPr>
      </w:pPr>
      <w:r w:rsidRPr="00F7293B">
        <w:rPr>
          <w:color w:val="auto"/>
        </w:rPr>
        <w:t>подготовку проекта договора на основе требований документации и заявки</w:t>
      </w:r>
    </w:p>
    <w:p w:rsidR="004656AF" w:rsidRPr="00F7293B" w:rsidRDefault="00AE4AE5" w:rsidP="00EB0558">
      <w:pPr>
        <w:pStyle w:val="21"/>
        <w:shd w:val="clear" w:color="auto" w:fill="auto"/>
        <w:spacing w:line="276" w:lineRule="auto"/>
        <w:ind w:firstLine="0"/>
        <w:jc w:val="left"/>
        <w:rPr>
          <w:color w:val="auto"/>
        </w:rPr>
      </w:pPr>
      <w:r w:rsidRPr="00F7293B">
        <w:rPr>
          <w:color w:val="auto"/>
        </w:rPr>
        <w:t>победителя;</w:t>
      </w:r>
    </w:p>
    <w:p w:rsidR="004656AF" w:rsidRPr="00F7293B" w:rsidRDefault="00AE4AE5" w:rsidP="003C5E8B">
      <w:pPr>
        <w:pStyle w:val="21"/>
        <w:numPr>
          <w:ilvl w:val="0"/>
          <w:numId w:val="70"/>
        </w:numPr>
        <w:shd w:val="clear" w:color="auto" w:fill="auto"/>
        <w:tabs>
          <w:tab w:val="left" w:pos="1544"/>
        </w:tabs>
        <w:spacing w:line="276" w:lineRule="auto"/>
        <w:ind w:firstLine="1160"/>
        <w:jc w:val="left"/>
        <w:rPr>
          <w:color w:val="auto"/>
        </w:rPr>
      </w:pPr>
      <w:proofErr w:type="gramStart"/>
      <w:r w:rsidRPr="00F7293B">
        <w:rPr>
          <w:color w:val="auto"/>
        </w:rPr>
        <w:t>контроль за</w:t>
      </w:r>
      <w:proofErr w:type="gramEnd"/>
      <w:r w:rsidRPr="00F7293B">
        <w:rPr>
          <w:color w:val="auto"/>
        </w:rPr>
        <w:t xml:space="preserve"> выполнением всех условий, необходимых для вступления договора в силу.</w:t>
      </w:r>
    </w:p>
    <w:p w:rsidR="004656AF" w:rsidRPr="00F7293B" w:rsidRDefault="00AE4AE5" w:rsidP="003C5E8B">
      <w:pPr>
        <w:pStyle w:val="21"/>
        <w:numPr>
          <w:ilvl w:val="3"/>
          <w:numId w:val="178"/>
        </w:numPr>
        <w:shd w:val="clear" w:color="auto" w:fill="auto"/>
        <w:tabs>
          <w:tab w:val="left" w:pos="1701"/>
        </w:tabs>
        <w:spacing w:line="276" w:lineRule="auto"/>
        <w:ind w:left="0" w:firstLine="709"/>
        <w:rPr>
          <w:color w:val="auto"/>
        </w:rPr>
      </w:pPr>
      <w:r w:rsidRPr="00F7293B">
        <w:rPr>
          <w:color w:val="auto"/>
        </w:rPr>
        <w:t xml:space="preserve">Если участник, которому направлено письменное уведомление о признании его победителем, </w:t>
      </w:r>
      <w:proofErr w:type="gramStart"/>
      <w:r w:rsidRPr="00F7293B">
        <w:rPr>
          <w:color w:val="auto"/>
        </w:rPr>
        <w:t>уклонился</w:t>
      </w:r>
      <w:proofErr w:type="gramEnd"/>
      <w:r w:rsidRPr="00F7293B">
        <w:rPr>
          <w:color w:val="auto"/>
        </w:rPr>
        <w:t>/отказался от заключения договора, то он утрачивает статус победителя, а заказчик имеет право удержать обеспечение исполнения его обязательств, связанных с подачей заявки.</w:t>
      </w:r>
    </w:p>
    <w:p w:rsidR="004656AF" w:rsidRPr="00F7293B" w:rsidRDefault="00AE4AE5" w:rsidP="003C5E8B">
      <w:pPr>
        <w:pStyle w:val="21"/>
        <w:numPr>
          <w:ilvl w:val="3"/>
          <w:numId w:val="178"/>
        </w:numPr>
        <w:shd w:val="clear" w:color="auto" w:fill="auto"/>
        <w:tabs>
          <w:tab w:val="left" w:pos="1701"/>
        </w:tabs>
        <w:spacing w:line="276" w:lineRule="auto"/>
        <w:ind w:left="0" w:firstLine="709"/>
        <w:rPr>
          <w:color w:val="auto"/>
        </w:rPr>
      </w:pPr>
      <w:r w:rsidRPr="00F7293B">
        <w:rPr>
          <w:color w:val="auto"/>
        </w:rPr>
        <w:t>После определения победителя не допускается перемена поставщика (исполнителя, подрядчика), за исключением случаев, предусмотренных действующим законодательством РФ, в том числе,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4656AF" w:rsidRPr="00F7293B" w:rsidRDefault="00AE4AE5" w:rsidP="003C5E8B">
      <w:pPr>
        <w:pStyle w:val="310"/>
        <w:numPr>
          <w:ilvl w:val="2"/>
          <w:numId w:val="178"/>
        </w:numPr>
        <w:shd w:val="clear" w:color="auto" w:fill="auto"/>
        <w:tabs>
          <w:tab w:val="left" w:pos="1544"/>
        </w:tabs>
        <w:spacing w:line="276" w:lineRule="auto"/>
        <w:rPr>
          <w:color w:val="auto"/>
        </w:rPr>
      </w:pPr>
      <w:bookmarkStart w:id="53" w:name="bookmark55"/>
      <w:r w:rsidRPr="00F7293B">
        <w:rPr>
          <w:color w:val="auto"/>
        </w:rPr>
        <w:t>Информация о результатах конкурса</w:t>
      </w:r>
      <w:bookmarkEnd w:id="53"/>
    </w:p>
    <w:p w:rsidR="004656AF" w:rsidRPr="00F7293B" w:rsidRDefault="00AE4AE5" w:rsidP="003C5E8B">
      <w:pPr>
        <w:pStyle w:val="21"/>
        <w:numPr>
          <w:ilvl w:val="3"/>
          <w:numId w:val="178"/>
        </w:numPr>
        <w:shd w:val="clear" w:color="auto" w:fill="auto"/>
        <w:tabs>
          <w:tab w:val="left" w:pos="1701"/>
        </w:tabs>
        <w:spacing w:line="276" w:lineRule="auto"/>
        <w:ind w:left="0" w:firstLine="709"/>
        <w:rPr>
          <w:color w:val="auto"/>
        </w:rPr>
      </w:pPr>
      <w:r w:rsidRPr="00F7293B">
        <w:rPr>
          <w:color w:val="auto"/>
        </w:rPr>
        <w:t>Информация о результатах конкурса фиксируется в протоколе о результатах закупки.</w:t>
      </w:r>
    </w:p>
    <w:p w:rsidR="004656AF" w:rsidRPr="00F7293B" w:rsidRDefault="00AE4AE5" w:rsidP="003C5E8B">
      <w:pPr>
        <w:pStyle w:val="21"/>
        <w:numPr>
          <w:ilvl w:val="3"/>
          <w:numId w:val="178"/>
        </w:numPr>
        <w:shd w:val="clear" w:color="auto" w:fill="auto"/>
        <w:tabs>
          <w:tab w:val="left" w:pos="1701"/>
        </w:tabs>
        <w:spacing w:line="276" w:lineRule="auto"/>
        <w:ind w:left="0" w:firstLine="709"/>
        <w:rPr>
          <w:color w:val="auto"/>
        </w:rPr>
      </w:pPr>
      <w:r w:rsidRPr="00F7293B">
        <w:rPr>
          <w:color w:val="auto"/>
        </w:rPr>
        <w:t>Размещение информации о победителе конкурса осуществляется во всех без исключения источниках, в которых размещалось извещение.</w:t>
      </w:r>
    </w:p>
    <w:p w:rsidR="004656AF" w:rsidRPr="00F7293B" w:rsidRDefault="00AE4AE5" w:rsidP="003C5E8B">
      <w:pPr>
        <w:pStyle w:val="21"/>
        <w:numPr>
          <w:ilvl w:val="3"/>
          <w:numId w:val="178"/>
        </w:numPr>
        <w:shd w:val="clear" w:color="auto" w:fill="auto"/>
        <w:tabs>
          <w:tab w:val="left" w:pos="1701"/>
        </w:tabs>
        <w:spacing w:line="276" w:lineRule="auto"/>
        <w:ind w:left="0" w:firstLine="709"/>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конкурс признан несостоявшимся, протокол о признании конкурса несостоявшимся размещается в единой информационной системе.</w:t>
      </w:r>
    </w:p>
    <w:p w:rsidR="004656AF" w:rsidRPr="00F7293B" w:rsidRDefault="00AE4AE5" w:rsidP="003C5E8B">
      <w:pPr>
        <w:pStyle w:val="21"/>
        <w:numPr>
          <w:ilvl w:val="3"/>
          <w:numId w:val="178"/>
        </w:numPr>
        <w:shd w:val="clear" w:color="auto" w:fill="auto"/>
        <w:tabs>
          <w:tab w:val="left" w:pos="1701"/>
        </w:tabs>
        <w:spacing w:after="240" w:line="276" w:lineRule="auto"/>
        <w:ind w:left="0" w:firstLine="709"/>
        <w:rPr>
          <w:color w:val="auto"/>
        </w:rPr>
      </w:pPr>
      <w:r w:rsidRPr="00F7293B">
        <w:rPr>
          <w:color w:val="auto"/>
        </w:rPr>
        <w:t>Обеспечение исполнения обязательств, связанных с подачей заявки, возвращается участникам закупки/участникам и победителю в порядке и сроки, установленные в документации.</w:t>
      </w:r>
    </w:p>
    <w:p w:rsidR="004656AF" w:rsidRPr="00F7293B" w:rsidRDefault="00AE4AE5" w:rsidP="003C5E8B">
      <w:pPr>
        <w:pStyle w:val="310"/>
        <w:numPr>
          <w:ilvl w:val="1"/>
          <w:numId w:val="178"/>
        </w:numPr>
        <w:shd w:val="clear" w:color="auto" w:fill="auto"/>
        <w:tabs>
          <w:tab w:val="left" w:pos="1544"/>
        </w:tabs>
        <w:spacing w:line="276" w:lineRule="auto"/>
        <w:ind w:left="0" w:firstLine="709"/>
        <w:rPr>
          <w:color w:val="auto"/>
        </w:rPr>
      </w:pPr>
      <w:bookmarkStart w:id="54" w:name="bookmark56"/>
      <w:r w:rsidRPr="00F7293B">
        <w:rPr>
          <w:color w:val="auto"/>
        </w:rPr>
        <w:t>Особенности процедуры закрытого конкурса</w:t>
      </w:r>
      <w:bookmarkEnd w:id="54"/>
    </w:p>
    <w:p w:rsidR="004656AF" w:rsidRPr="00F7293B" w:rsidRDefault="00AE4AE5" w:rsidP="003C5E8B">
      <w:pPr>
        <w:pStyle w:val="21"/>
        <w:numPr>
          <w:ilvl w:val="2"/>
          <w:numId w:val="179"/>
        </w:numPr>
        <w:shd w:val="clear" w:color="auto" w:fill="auto"/>
        <w:tabs>
          <w:tab w:val="left" w:pos="1544"/>
        </w:tabs>
        <w:spacing w:line="276" w:lineRule="auto"/>
        <w:ind w:left="0" w:firstLine="709"/>
        <w:rPr>
          <w:color w:val="auto"/>
        </w:rPr>
      </w:pPr>
      <w:r w:rsidRPr="00F7293B">
        <w:rPr>
          <w:color w:val="auto"/>
        </w:rPr>
        <w:t>Во всем, что не оговорено в настоящем подразделе, к проведению закрытого конкурса применяются положения подраздела 6.1., 6.2.</w:t>
      </w:r>
    </w:p>
    <w:p w:rsidR="004656AF" w:rsidRPr="00F7293B" w:rsidRDefault="00AE4AE5" w:rsidP="003C5E8B">
      <w:pPr>
        <w:pStyle w:val="21"/>
        <w:numPr>
          <w:ilvl w:val="2"/>
          <w:numId w:val="179"/>
        </w:numPr>
        <w:shd w:val="clear" w:color="auto" w:fill="auto"/>
        <w:tabs>
          <w:tab w:val="left" w:pos="1544"/>
        </w:tabs>
        <w:spacing w:line="276" w:lineRule="auto"/>
        <w:ind w:left="0" w:firstLine="709"/>
        <w:rPr>
          <w:color w:val="auto"/>
        </w:rPr>
      </w:pPr>
      <w:r w:rsidRPr="00F7293B">
        <w:rPr>
          <w:color w:val="auto"/>
        </w:rPr>
        <w:t>Заказчик в один и тот же день направляет извещение персонально каждому участнику с приглашением принять участие в конкурсе.</w:t>
      </w:r>
    </w:p>
    <w:p w:rsidR="004656AF" w:rsidRPr="00F7293B" w:rsidRDefault="00AE4AE5" w:rsidP="003C5E8B">
      <w:pPr>
        <w:pStyle w:val="21"/>
        <w:numPr>
          <w:ilvl w:val="2"/>
          <w:numId w:val="179"/>
        </w:numPr>
        <w:shd w:val="clear" w:color="auto" w:fill="auto"/>
        <w:spacing w:line="276" w:lineRule="auto"/>
        <w:ind w:left="0" w:firstLine="709"/>
        <w:rPr>
          <w:color w:val="auto"/>
        </w:rPr>
      </w:pPr>
      <w:r w:rsidRPr="00F7293B">
        <w:rPr>
          <w:color w:val="auto"/>
        </w:rPr>
        <w:t xml:space="preserve"> Заказчик не предоставляет документацию лицам, которым не было направлено индивидуальное приглашение.</w:t>
      </w:r>
    </w:p>
    <w:p w:rsidR="004656AF" w:rsidRPr="00F7293B" w:rsidRDefault="00AE4AE5" w:rsidP="003C5E8B">
      <w:pPr>
        <w:pStyle w:val="21"/>
        <w:numPr>
          <w:ilvl w:val="2"/>
          <w:numId w:val="179"/>
        </w:numPr>
        <w:shd w:val="clear" w:color="auto" w:fill="auto"/>
        <w:tabs>
          <w:tab w:val="left" w:pos="1544"/>
        </w:tabs>
        <w:spacing w:line="276" w:lineRule="auto"/>
        <w:ind w:left="0" w:firstLine="709"/>
        <w:rPr>
          <w:color w:val="auto"/>
        </w:rPr>
      </w:pPr>
      <w:r w:rsidRPr="00F7293B">
        <w:rPr>
          <w:color w:val="auto"/>
        </w:rPr>
        <w:t>Заказчик отвечает на вопросы о разъяснении извещения и документации только лицам, которым были направлены приглашения в соответствии с пунктом 6.3.2. Положения.</w:t>
      </w:r>
    </w:p>
    <w:p w:rsidR="004656AF" w:rsidRPr="00F7293B" w:rsidRDefault="00AE4AE5" w:rsidP="003C5E8B">
      <w:pPr>
        <w:pStyle w:val="21"/>
        <w:numPr>
          <w:ilvl w:val="2"/>
          <w:numId w:val="179"/>
        </w:numPr>
        <w:shd w:val="clear" w:color="auto" w:fill="auto"/>
        <w:tabs>
          <w:tab w:val="left" w:pos="1562"/>
        </w:tabs>
        <w:spacing w:after="240" w:line="276" w:lineRule="auto"/>
        <w:ind w:left="0" w:firstLine="709"/>
        <w:rPr>
          <w:color w:val="auto"/>
        </w:rPr>
      </w:pPr>
      <w:r w:rsidRPr="00F7293B">
        <w:rPr>
          <w:color w:val="auto"/>
        </w:rPr>
        <w:t>Заказчик не вправе принимать к оценке заявки от участников закупки, которых он не приглашал к участию в конкурсе (такое право может быть предоставлено в документации только лицам, водящим в состав лиц, выступающих на стороне одного участника закупки).</w:t>
      </w:r>
    </w:p>
    <w:p w:rsidR="004656AF" w:rsidRPr="00F7293B" w:rsidRDefault="00AE4AE5" w:rsidP="003C5E8B">
      <w:pPr>
        <w:pStyle w:val="310"/>
        <w:numPr>
          <w:ilvl w:val="1"/>
          <w:numId w:val="179"/>
        </w:numPr>
        <w:shd w:val="clear" w:color="auto" w:fill="auto"/>
        <w:tabs>
          <w:tab w:val="left" w:pos="1562"/>
        </w:tabs>
        <w:spacing w:line="276" w:lineRule="auto"/>
        <w:ind w:left="0" w:firstLine="709"/>
        <w:rPr>
          <w:color w:val="auto"/>
        </w:rPr>
      </w:pPr>
      <w:bookmarkStart w:id="55" w:name="bookmark57"/>
      <w:r w:rsidRPr="00F7293B">
        <w:rPr>
          <w:color w:val="auto"/>
        </w:rPr>
        <w:t>Особенности процедуры двухэтапного конкурса</w:t>
      </w:r>
      <w:bookmarkEnd w:id="55"/>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Во всем, что не оговорено в настоящем подразделе, к проведению двухэтапных конкурсов применяются положения подраздела 6,1., 6.2., при закрытой процедуре - дополнительно подраздела 6.3.</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lastRenderedPageBreak/>
        <w:t>На первом этапе двухэтапного конкурса участники закупки представляют первоначальные заявки, содержащие технические предложения без указания точной цены (допускается запрашивать примерные цены, предварительные сметные расчеты и тому подобное в качестве справочного материала), а также документы, подтверждающие соответствие участников закупки требованиям, установленным в извещении, документации.</w:t>
      </w:r>
    </w:p>
    <w:p w:rsidR="004656AF" w:rsidRPr="00F7293B" w:rsidRDefault="00AE4AE5" w:rsidP="003C5E8B">
      <w:pPr>
        <w:pStyle w:val="21"/>
        <w:numPr>
          <w:ilvl w:val="2"/>
          <w:numId w:val="179"/>
        </w:numPr>
        <w:shd w:val="clear" w:color="auto" w:fill="auto"/>
        <w:tabs>
          <w:tab w:val="left" w:pos="1366"/>
        </w:tabs>
        <w:spacing w:line="276" w:lineRule="auto"/>
        <w:ind w:left="0" w:firstLine="709"/>
        <w:rPr>
          <w:color w:val="auto"/>
        </w:rPr>
      </w:pPr>
      <w:r w:rsidRPr="00F7293B">
        <w:rPr>
          <w:color w:val="auto"/>
        </w:rPr>
        <w:t>На первом этапе заказчик не должен требовать предоставления обеспечения исполнения обязательств, связанных с подачей заявки.</w:t>
      </w:r>
    </w:p>
    <w:p w:rsidR="004656AF" w:rsidRPr="00F7293B" w:rsidRDefault="00AE4AE5" w:rsidP="003C5E8B">
      <w:pPr>
        <w:pStyle w:val="21"/>
        <w:numPr>
          <w:ilvl w:val="2"/>
          <w:numId w:val="179"/>
        </w:numPr>
        <w:shd w:val="clear" w:color="auto" w:fill="auto"/>
        <w:tabs>
          <w:tab w:val="left" w:pos="1394"/>
        </w:tabs>
        <w:spacing w:line="276" w:lineRule="auto"/>
        <w:ind w:left="0" w:firstLine="709"/>
        <w:rPr>
          <w:color w:val="auto"/>
        </w:rPr>
      </w:pPr>
      <w:r w:rsidRPr="00F7293B">
        <w:rPr>
          <w:color w:val="auto"/>
        </w:rPr>
        <w:t xml:space="preserve">В </w:t>
      </w:r>
      <w:proofErr w:type="gramStart"/>
      <w:r w:rsidRPr="00F7293B">
        <w:rPr>
          <w:color w:val="auto"/>
        </w:rPr>
        <w:t>тексте</w:t>
      </w:r>
      <w:proofErr w:type="gramEnd"/>
      <w:r w:rsidRPr="00F7293B">
        <w:rPr>
          <w:color w:val="auto"/>
        </w:rPr>
        <w:t xml:space="preserve"> документации первого этапа дополнительно должно быть указано:</w:t>
      </w:r>
    </w:p>
    <w:p w:rsidR="004656AF" w:rsidRPr="00F7293B" w:rsidRDefault="0074737D" w:rsidP="003C5E8B">
      <w:pPr>
        <w:pStyle w:val="21"/>
        <w:numPr>
          <w:ilvl w:val="3"/>
          <w:numId w:val="179"/>
        </w:numPr>
        <w:shd w:val="clear" w:color="auto" w:fill="auto"/>
        <w:tabs>
          <w:tab w:val="left" w:pos="1562"/>
        </w:tabs>
        <w:spacing w:line="276" w:lineRule="auto"/>
        <w:ind w:left="0" w:firstLine="709"/>
        <w:rPr>
          <w:color w:val="auto"/>
        </w:rPr>
      </w:pPr>
      <w:r w:rsidRPr="00F7293B">
        <w:rPr>
          <w:color w:val="auto"/>
        </w:rPr>
        <w:t xml:space="preserve">по результатам первого этапа объявленные предпочтения и </w:t>
      </w:r>
      <w:r w:rsidR="00AE4AE5" w:rsidRPr="00F7293B">
        <w:rPr>
          <w:color w:val="auto"/>
        </w:rPr>
        <w:t>требования (как в отношении закупаемой продукции, так и условий договора, а также в отношении требований к участникам закупки) могут существенно измениться;</w:t>
      </w:r>
    </w:p>
    <w:p w:rsidR="004656AF" w:rsidRPr="00F7293B" w:rsidRDefault="00AE4AE5" w:rsidP="003C5E8B">
      <w:pPr>
        <w:pStyle w:val="21"/>
        <w:numPr>
          <w:ilvl w:val="3"/>
          <w:numId w:val="179"/>
        </w:numPr>
        <w:shd w:val="clear" w:color="auto" w:fill="auto"/>
        <w:tabs>
          <w:tab w:val="left" w:pos="1562"/>
        </w:tabs>
        <w:spacing w:line="276" w:lineRule="auto"/>
        <w:ind w:left="0" w:firstLine="709"/>
        <w:rPr>
          <w:color w:val="auto"/>
        </w:rPr>
      </w:pPr>
      <w:r w:rsidRPr="00F7293B">
        <w:rPr>
          <w:color w:val="auto"/>
        </w:rPr>
        <w:t>при составлении документации для второго этапа конкурса могут быть дополнены, исключены или изменены первоначально установленные в документации первого этапа положения, включая любые требования к закупаемой продукции, любые условия договора, а также любые первоначально установленные этой документацией критерии или процедуры для оценки и сопоставления конкурсных заявок;</w:t>
      </w:r>
    </w:p>
    <w:p w:rsidR="004656AF" w:rsidRPr="00F7293B" w:rsidRDefault="00AE4AE5" w:rsidP="003C5E8B">
      <w:pPr>
        <w:pStyle w:val="21"/>
        <w:numPr>
          <w:ilvl w:val="3"/>
          <w:numId w:val="179"/>
        </w:numPr>
        <w:shd w:val="clear" w:color="auto" w:fill="auto"/>
        <w:tabs>
          <w:tab w:val="left" w:pos="1576"/>
        </w:tabs>
        <w:spacing w:line="276" w:lineRule="auto"/>
        <w:ind w:left="0" w:firstLine="709"/>
        <w:rPr>
          <w:color w:val="auto"/>
        </w:rPr>
      </w:pPr>
      <w:r w:rsidRPr="00F7293B">
        <w:rPr>
          <w:color w:val="auto"/>
        </w:rPr>
        <w:t>документация может быть дополнена новыми положениями и критериями;</w:t>
      </w:r>
    </w:p>
    <w:p w:rsidR="004656AF" w:rsidRPr="00F7293B" w:rsidRDefault="00AE4AE5" w:rsidP="003C5E8B">
      <w:pPr>
        <w:pStyle w:val="21"/>
        <w:numPr>
          <w:ilvl w:val="3"/>
          <w:numId w:val="179"/>
        </w:numPr>
        <w:shd w:val="clear" w:color="auto" w:fill="auto"/>
        <w:tabs>
          <w:tab w:val="left" w:pos="1562"/>
        </w:tabs>
        <w:spacing w:line="276" w:lineRule="auto"/>
        <w:ind w:left="0" w:firstLine="709"/>
        <w:rPr>
          <w:color w:val="auto"/>
        </w:rPr>
      </w:pPr>
      <w:r w:rsidRPr="00F7293B">
        <w:rPr>
          <w:color w:val="auto"/>
        </w:rPr>
        <w:t>участник, не желающий представлять заявку на второй этап, вправе не принимать дальнейшего участия в конкурсе, не неся за это никакой ответственности перед заказчиком.</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Процедура единовременного вскрытия поступивших на конкурс заявок на первом этапе может не проводиться.</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Вскрытие заявок может производиться по мере поступления.</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Заказчик оценивает соответствие участников закупки требованиям извещения, документации, а также суть предложения на предмет формирования окончательного технического задания и конкурсной документации второго этапа.</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Подача на первом этапе предложений, не отвечающих, по мнению комиссии, целям заказчика, не может служить основанием для отказа в дальнейшем участии.</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На первом этапе заказчик (лица, уполномоченные им) вправе проводить переговоры с любым участником закупки по любому положению первоначальной заявки.</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При необходимости переговоров заказчик рассылает участникам закупки приглашения к переговорам.</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 xml:space="preserve">Если иное не указано в документации, переговоры ведутся с каждым участником закупки отдельно, результаты переговоров с обязательным указанием круга </w:t>
      </w:r>
      <w:proofErr w:type="spellStart"/>
      <w:r w:rsidRPr="00F7293B">
        <w:rPr>
          <w:color w:val="auto"/>
        </w:rPr>
        <w:t>обсуждавшихся</w:t>
      </w:r>
      <w:proofErr w:type="spellEnd"/>
      <w:r w:rsidRPr="00F7293B">
        <w:rPr>
          <w:color w:val="auto"/>
        </w:rPr>
        <w:t xml:space="preserve"> вопросов оформляются на бумажном носителе, документ подписывается полномочными представителями сторон.</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Заказчик на первом этапе вправе исключить из дальнейших процедур конкурса (как до переговоров, так во время их или после) участников закупки, не соответствующих требованиям извещения, документации.</w:t>
      </w:r>
    </w:p>
    <w:p w:rsidR="004656AF" w:rsidRPr="00F7293B" w:rsidRDefault="00AE4AE5" w:rsidP="003C5E8B">
      <w:pPr>
        <w:pStyle w:val="21"/>
        <w:numPr>
          <w:ilvl w:val="2"/>
          <w:numId w:val="179"/>
        </w:numPr>
        <w:shd w:val="clear" w:color="auto" w:fill="auto"/>
        <w:tabs>
          <w:tab w:val="left" w:pos="1562"/>
        </w:tabs>
        <w:spacing w:line="276" w:lineRule="auto"/>
        <w:ind w:left="0" w:firstLine="709"/>
        <w:rPr>
          <w:color w:val="auto"/>
        </w:rPr>
      </w:pPr>
      <w:r w:rsidRPr="00F7293B">
        <w:rPr>
          <w:color w:val="auto"/>
        </w:rPr>
        <w:t>По результатам первого этапа заказчик должен подготовить перечень участников конкурса, допущенных ко второму этапу, окончательное техническое задание и документацию второго этапа.</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 xml:space="preserve">К участию во втором этапе двухэтапного конкурса допускаются только те участники закупки, которые по результатам первого этапа допущены комиссией к участию </w:t>
      </w:r>
      <w:r w:rsidRPr="00F7293B">
        <w:rPr>
          <w:color w:val="auto"/>
        </w:rPr>
        <w:lastRenderedPageBreak/>
        <w:t>во втором этапе и получили индивидуальные приглашения.</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На втором этапе заказчик предлагает участникам предоставить окончательные заявки с указанием цены.</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Всем участникам второго этапа в один день направляются соответствующие индивидуальные приглашения.</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proofErr w:type="gramStart"/>
      <w:r w:rsidRPr="00F7293B">
        <w:rPr>
          <w:color w:val="auto"/>
        </w:rPr>
        <w:t>Последующие процедуры аналогичны описанным в подразделе 6.2., за исключением квалификационного отбора, который в двухэтапном конкурсе не проводится.</w:t>
      </w:r>
      <w:proofErr w:type="gramEnd"/>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При оценке соответствия участника предъявляемым требованиям заказчик 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w:t>
      </w:r>
    </w:p>
    <w:p w:rsidR="004656AF" w:rsidRPr="00F7293B" w:rsidRDefault="00AE4AE5" w:rsidP="003C5E8B">
      <w:pPr>
        <w:pStyle w:val="21"/>
        <w:numPr>
          <w:ilvl w:val="2"/>
          <w:numId w:val="179"/>
        </w:numPr>
        <w:shd w:val="clear" w:color="auto" w:fill="auto"/>
        <w:tabs>
          <w:tab w:val="left" w:pos="1569"/>
        </w:tabs>
        <w:spacing w:after="240" w:line="276" w:lineRule="auto"/>
        <w:ind w:left="0" w:firstLine="709"/>
        <w:rPr>
          <w:color w:val="auto"/>
        </w:rPr>
      </w:pPr>
      <w:r w:rsidRPr="00F7293B">
        <w:rPr>
          <w:color w:val="auto"/>
        </w:rPr>
        <w:t>Допускается на втором этапе конкурса оценивать поступившие заявки как по совокупности критериев, так и только по цене. Способ оценки указывается предварительно — в конкурсной документации первого этапа, окончательно — в конкурсной документации второго этапа.</w:t>
      </w:r>
    </w:p>
    <w:p w:rsidR="004656AF" w:rsidRPr="00F7293B" w:rsidRDefault="00AE4AE5" w:rsidP="003C5E8B">
      <w:pPr>
        <w:pStyle w:val="310"/>
        <w:numPr>
          <w:ilvl w:val="1"/>
          <w:numId w:val="179"/>
        </w:numPr>
        <w:shd w:val="clear" w:color="auto" w:fill="auto"/>
        <w:tabs>
          <w:tab w:val="left" w:pos="1569"/>
        </w:tabs>
        <w:spacing w:line="276" w:lineRule="auto"/>
        <w:ind w:left="0" w:firstLine="709"/>
        <w:rPr>
          <w:color w:val="auto"/>
        </w:rPr>
      </w:pPr>
      <w:bookmarkStart w:id="56" w:name="bookmark58"/>
      <w:r w:rsidRPr="00F7293B">
        <w:rPr>
          <w:color w:val="auto"/>
        </w:rPr>
        <w:t>Особенности процедуры многоэтапного конкурса</w:t>
      </w:r>
      <w:bookmarkEnd w:id="56"/>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указываться или не указываться заранее.</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Число этапов многоэтапного конкурса определяется исходя из сложности задачи, качества заявок, поданных участниками закупки, и результатов переговоров с ними (если таковые проводятся).</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Последний этап многоэтапного конкурса проводится в том же порядке, что и второй этап двухэтапного конкурса.</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Остальные этапы многоэтапного конкурса проводятся так же, как и первый</w:t>
      </w:r>
    </w:p>
    <w:p w:rsidR="004656AF" w:rsidRPr="00F7293B" w:rsidRDefault="00AE4AE5" w:rsidP="00C167CE">
      <w:pPr>
        <w:pStyle w:val="21"/>
        <w:shd w:val="clear" w:color="auto" w:fill="auto"/>
        <w:spacing w:line="276" w:lineRule="auto"/>
        <w:ind w:firstLine="709"/>
        <w:jc w:val="left"/>
        <w:rPr>
          <w:color w:val="auto"/>
        </w:rPr>
      </w:pPr>
      <w:r w:rsidRPr="00F7293B">
        <w:rPr>
          <w:color w:val="auto"/>
        </w:rPr>
        <w:t>этап двухэтапного конкурса.</w:t>
      </w:r>
    </w:p>
    <w:p w:rsidR="004656AF" w:rsidRPr="00F7293B" w:rsidRDefault="00AE4AE5" w:rsidP="003C5E8B">
      <w:pPr>
        <w:pStyle w:val="21"/>
        <w:numPr>
          <w:ilvl w:val="2"/>
          <w:numId w:val="179"/>
        </w:numPr>
        <w:shd w:val="clear" w:color="auto" w:fill="auto"/>
        <w:tabs>
          <w:tab w:val="left" w:pos="1569"/>
        </w:tabs>
        <w:spacing w:after="240" w:line="276" w:lineRule="auto"/>
        <w:ind w:left="0" w:firstLine="709"/>
        <w:rPr>
          <w:color w:val="auto"/>
        </w:rPr>
      </w:pPr>
      <w:r w:rsidRPr="00F7293B">
        <w:rPr>
          <w:color w:val="auto"/>
        </w:rPr>
        <w:t xml:space="preserve">В </w:t>
      </w:r>
      <w:proofErr w:type="gramStart"/>
      <w:r w:rsidRPr="00F7293B">
        <w:rPr>
          <w:color w:val="auto"/>
        </w:rPr>
        <w:t>остальном</w:t>
      </w:r>
      <w:proofErr w:type="gramEnd"/>
      <w:r w:rsidRPr="00F7293B">
        <w:rPr>
          <w:color w:val="auto"/>
        </w:rPr>
        <w:t xml:space="preserve"> к проведению многоэтапного конкурса применяются положения подразделов 6.1., 6.2., 6.4., при закрытой процедуре дополнительно - подраздела 6.3.</w:t>
      </w:r>
    </w:p>
    <w:p w:rsidR="004656AF" w:rsidRPr="00F7293B" w:rsidRDefault="00AE4AE5" w:rsidP="003C5E8B">
      <w:pPr>
        <w:pStyle w:val="310"/>
        <w:numPr>
          <w:ilvl w:val="1"/>
          <w:numId w:val="179"/>
        </w:numPr>
        <w:shd w:val="clear" w:color="auto" w:fill="auto"/>
        <w:tabs>
          <w:tab w:val="left" w:pos="1569"/>
        </w:tabs>
        <w:spacing w:line="276" w:lineRule="auto"/>
        <w:ind w:left="0" w:firstLine="709"/>
        <w:rPr>
          <w:color w:val="auto"/>
        </w:rPr>
      </w:pPr>
      <w:bookmarkStart w:id="57" w:name="bookmark59"/>
      <w:r w:rsidRPr="00F7293B">
        <w:rPr>
          <w:color w:val="auto"/>
        </w:rPr>
        <w:t>Особенности процедуры запроса предложений</w:t>
      </w:r>
      <w:bookmarkEnd w:id="57"/>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Во всем, что не оговорено в настоящем разделе, к проведению запроса предложений применяются положения подраздела 6.1., при закрытой процедуре дополнительно - подраздела 6.3.</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 xml:space="preserve">В </w:t>
      </w:r>
      <w:proofErr w:type="gramStart"/>
      <w:r w:rsidRPr="00F7293B">
        <w:rPr>
          <w:color w:val="auto"/>
        </w:rPr>
        <w:t>извещении</w:t>
      </w:r>
      <w:proofErr w:type="gramEnd"/>
      <w:r w:rsidRPr="00F7293B">
        <w:rPr>
          <w:color w:val="auto"/>
        </w:rPr>
        <w:t xml:space="preserve"> и документации должны содержаться сведения, предусмотренные подпунктами 6.1.1. и 6.1.2.2., сведения о возможности проведения переговоров/переторжки, информация о порядке проведения.</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 xml:space="preserve">Изменение в извещение, документацию вносятся до окончания срока подачи заявок, в соответствии с пунктом </w:t>
      </w:r>
      <w:r w:rsidRPr="00F7293B">
        <w:rPr>
          <w:rStyle w:val="29"/>
          <w:color w:val="auto"/>
        </w:rPr>
        <w:t>5</w:t>
      </w:r>
      <w:r w:rsidR="005E3CF2" w:rsidRPr="00F7293B">
        <w:rPr>
          <w:rStyle w:val="29"/>
          <w:color w:val="auto"/>
        </w:rPr>
        <w:t>.</w:t>
      </w:r>
      <w:r w:rsidRPr="00F7293B">
        <w:rPr>
          <w:rStyle w:val="29"/>
          <w:color w:val="auto"/>
        </w:rPr>
        <w:t>2.7</w:t>
      </w:r>
      <w:r w:rsidRPr="00F7293B">
        <w:rPr>
          <w:rStyle w:val="210"/>
          <w:color w:val="auto"/>
        </w:rPr>
        <w:t xml:space="preserve">. </w:t>
      </w:r>
      <w:r w:rsidRPr="00F7293B">
        <w:rPr>
          <w:color w:val="auto"/>
        </w:rPr>
        <w:t>Положения.</w:t>
      </w:r>
    </w:p>
    <w:p w:rsidR="004656AF" w:rsidRPr="00F7293B" w:rsidRDefault="00AE4AE5" w:rsidP="003C5E8B">
      <w:pPr>
        <w:pStyle w:val="21"/>
        <w:numPr>
          <w:ilvl w:val="2"/>
          <w:numId w:val="179"/>
        </w:numPr>
        <w:shd w:val="clear" w:color="auto" w:fill="auto"/>
        <w:tabs>
          <w:tab w:val="left" w:pos="1569"/>
        </w:tabs>
        <w:spacing w:line="276" w:lineRule="auto"/>
        <w:ind w:left="0" w:firstLine="709"/>
        <w:rPr>
          <w:color w:val="auto"/>
        </w:rPr>
      </w:pPr>
      <w:r w:rsidRPr="00F7293B">
        <w:rPr>
          <w:color w:val="auto"/>
        </w:rPr>
        <w:t>После проведения процедуры рассмотрения заявок на участие в запросе предложений, но до переторжки (если такая предусмотрена), заказчик (лица, уполномоченные им) может проводить переговоры с участниками по любым существенным условиям запроса предложений (включая условия договора) или заявок участников, запрашивать или разрешать пересмотр положений заявки, если соблюдаются следующие условия:</w:t>
      </w:r>
    </w:p>
    <w:p w:rsidR="00960895" w:rsidRDefault="00AE4AE5" w:rsidP="003C5E8B">
      <w:pPr>
        <w:pStyle w:val="21"/>
        <w:numPr>
          <w:ilvl w:val="3"/>
          <w:numId w:val="179"/>
        </w:numPr>
        <w:shd w:val="clear" w:color="auto" w:fill="auto"/>
        <w:tabs>
          <w:tab w:val="left" w:pos="1569"/>
        </w:tabs>
        <w:spacing w:line="276" w:lineRule="auto"/>
        <w:ind w:left="0" w:firstLine="709"/>
        <w:rPr>
          <w:color w:val="auto"/>
        </w:rPr>
      </w:pPr>
      <w:r w:rsidRPr="00F7293B">
        <w:rPr>
          <w:color w:val="auto"/>
        </w:rPr>
        <w:lastRenderedPageBreak/>
        <w:t>переговоры носят конфиденциальный характер, и, за исключением информации, включаемой в протоколы, составляемые при проведении закупки, содержание этих переговоров не раскрывается никакому другому лицу без согласия другой стороны;</w:t>
      </w:r>
    </w:p>
    <w:p w:rsidR="00960895" w:rsidRPr="00960895" w:rsidRDefault="00AE4AE5" w:rsidP="003C5E8B">
      <w:pPr>
        <w:pStyle w:val="21"/>
        <w:numPr>
          <w:ilvl w:val="3"/>
          <w:numId w:val="179"/>
        </w:numPr>
        <w:shd w:val="clear" w:color="auto" w:fill="auto"/>
        <w:tabs>
          <w:tab w:val="left" w:pos="1569"/>
        </w:tabs>
        <w:spacing w:line="276" w:lineRule="auto"/>
        <w:ind w:left="0" w:firstLine="709"/>
        <w:rPr>
          <w:color w:val="auto"/>
        </w:rPr>
      </w:pPr>
      <w:r w:rsidRPr="00960895">
        <w:rPr>
          <w:color w:val="auto"/>
        </w:rPr>
        <w:t xml:space="preserve">возможность участвовать в переговорах предоставляется всем участникам, </w:t>
      </w:r>
      <w:r w:rsidR="00960895" w:rsidRPr="00960895">
        <w:rPr>
          <w:color w:val="auto"/>
        </w:rPr>
        <w:t>заявки которых не были отклонены</w:t>
      </w:r>
    </w:p>
    <w:p w:rsidR="00960895" w:rsidRPr="00960895" w:rsidRDefault="00960895" w:rsidP="003C5E8B">
      <w:pPr>
        <w:pStyle w:val="21"/>
        <w:numPr>
          <w:ilvl w:val="3"/>
          <w:numId w:val="179"/>
        </w:numPr>
        <w:shd w:val="clear" w:color="auto" w:fill="auto"/>
        <w:tabs>
          <w:tab w:val="left" w:pos="1569"/>
        </w:tabs>
        <w:spacing w:line="276" w:lineRule="auto"/>
        <w:ind w:left="0"/>
        <w:rPr>
          <w:color w:val="auto"/>
          <w:sz w:val="2"/>
          <w:szCs w:val="2"/>
        </w:rPr>
      </w:pPr>
    </w:p>
    <w:p w:rsidR="004656AF" w:rsidRPr="00F7293B" w:rsidRDefault="00AE4AE5" w:rsidP="00960895">
      <w:pPr>
        <w:pStyle w:val="a5"/>
        <w:framePr w:wrap="none" w:vAnchor="page" w:hAnchor="page" w:x="6783" w:y="728"/>
        <w:shd w:val="clear" w:color="auto" w:fill="auto"/>
        <w:spacing w:line="276" w:lineRule="auto"/>
        <w:rPr>
          <w:color w:val="auto"/>
        </w:rPr>
      </w:pPr>
      <w:r w:rsidRPr="00F7293B">
        <w:rPr>
          <w:color w:val="auto"/>
        </w:rPr>
        <w:t>64</w:t>
      </w:r>
    </w:p>
    <w:p w:rsidR="004656AF" w:rsidRPr="00F7293B" w:rsidRDefault="00960895" w:rsidP="00A85EEA">
      <w:pPr>
        <w:pStyle w:val="21"/>
        <w:shd w:val="clear" w:color="auto" w:fill="auto"/>
        <w:tabs>
          <w:tab w:val="left" w:pos="1565"/>
        </w:tabs>
        <w:spacing w:line="276" w:lineRule="auto"/>
        <w:ind w:firstLine="709"/>
        <w:rPr>
          <w:color w:val="auto"/>
        </w:rPr>
      </w:pPr>
      <w:r>
        <w:rPr>
          <w:color w:val="auto"/>
        </w:rPr>
        <w:t xml:space="preserve">6.6.5 </w:t>
      </w:r>
      <w:r w:rsidR="00AE4AE5" w:rsidRPr="00F7293B">
        <w:rPr>
          <w:color w:val="auto"/>
        </w:rPr>
        <w:t>Решения, достигнутые в ходе переговоров, с каждым из участников фиксируются документально, документ подписывается полномочными представителями сторон.</w:t>
      </w:r>
    </w:p>
    <w:p w:rsidR="004656AF" w:rsidRPr="00F7293B" w:rsidRDefault="00AE4AE5" w:rsidP="003C5E8B">
      <w:pPr>
        <w:pStyle w:val="21"/>
        <w:numPr>
          <w:ilvl w:val="2"/>
          <w:numId w:val="233"/>
        </w:numPr>
        <w:shd w:val="clear" w:color="auto" w:fill="auto"/>
        <w:tabs>
          <w:tab w:val="left" w:pos="1565"/>
        </w:tabs>
        <w:spacing w:line="276" w:lineRule="auto"/>
        <w:ind w:left="0" w:firstLine="709"/>
        <w:rPr>
          <w:color w:val="auto"/>
        </w:rPr>
      </w:pPr>
      <w:r w:rsidRPr="00F7293B">
        <w:rPr>
          <w:color w:val="auto"/>
        </w:rPr>
        <w:t>При необходимости после завершения переговоров заказчик вправе запросить у всех участников, продолжающих участвовать в процедуре, предоставить к определенной дате заявки, скорректированные с учетом результата переговоров.</w:t>
      </w:r>
    </w:p>
    <w:p w:rsidR="004656AF" w:rsidRPr="00F7293B" w:rsidRDefault="00AE4AE5" w:rsidP="003C5E8B">
      <w:pPr>
        <w:pStyle w:val="21"/>
        <w:numPr>
          <w:ilvl w:val="2"/>
          <w:numId w:val="233"/>
        </w:numPr>
        <w:shd w:val="clear" w:color="auto" w:fill="auto"/>
        <w:tabs>
          <w:tab w:val="left" w:pos="1565"/>
        </w:tabs>
        <w:spacing w:line="276" w:lineRule="auto"/>
        <w:ind w:left="0" w:firstLine="709"/>
        <w:rPr>
          <w:color w:val="auto"/>
        </w:rPr>
      </w:pPr>
      <w:r w:rsidRPr="00F7293B">
        <w:rPr>
          <w:color w:val="auto"/>
        </w:rPr>
        <w:t>При получении заявки, содержащей отклонение от условий, достигнутых в результате переговоров, просьба может быть направлена повторно, или участник исключен из числа участников процедуры.</w:t>
      </w:r>
    </w:p>
    <w:p w:rsidR="004656AF" w:rsidRPr="00F7293B" w:rsidRDefault="00AE4AE5" w:rsidP="003C5E8B">
      <w:pPr>
        <w:pStyle w:val="21"/>
        <w:numPr>
          <w:ilvl w:val="2"/>
          <w:numId w:val="233"/>
        </w:numPr>
        <w:shd w:val="clear" w:color="auto" w:fill="auto"/>
        <w:tabs>
          <w:tab w:val="left" w:pos="1565"/>
        </w:tabs>
        <w:spacing w:line="276" w:lineRule="auto"/>
        <w:ind w:left="0" w:firstLine="709"/>
        <w:rPr>
          <w:color w:val="auto"/>
        </w:rPr>
      </w:pPr>
      <w:r w:rsidRPr="00F7293B">
        <w:rPr>
          <w:color w:val="auto"/>
        </w:rPr>
        <w:t>При получении окончательной заявки заказчик выбирает участника, предложившего лучшие условия.</w:t>
      </w:r>
    </w:p>
    <w:p w:rsidR="004656AF" w:rsidRPr="00F7293B" w:rsidRDefault="00AE4AE5" w:rsidP="003C5E8B">
      <w:pPr>
        <w:pStyle w:val="21"/>
        <w:numPr>
          <w:ilvl w:val="2"/>
          <w:numId w:val="233"/>
        </w:numPr>
        <w:shd w:val="clear" w:color="auto" w:fill="auto"/>
        <w:tabs>
          <w:tab w:val="left" w:pos="1565"/>
        </w:tabs>
        <w:spacing w:line="276" w:lineRule="auto"/>
        <w:ind w:left="0" w:firstLine="709"/>
        <w:rPr>
          <w:color w:val="auto"/>
        </w:rPr>
      </w:pPr>
      <w:r w:rsidRPr="00F7293B">
        <w:rPr>
          <w:color w:val="auto"/>
        </w:rPr>
        <w:t>Заказчик при оценке предложений учитывает только критерии, указанные в запросе предложений.</w:t>
      </w:r>
    </w:p>
    <w:p w:rsidR="004656AF" w:rsidRPr="00F7293B" w:rsidRDefault="00AE4AE5" w:rsidP="003C5E8B">
      <w:pPr>
        <w:pStyle w:val="21"/>
        <w:numPr>
          <w:ilvl w:val="2"/>
          <w:numId w:val="233"/>
        </w:numPr>
        <w:shd w:val="clear" w:color="auto" w:fill="auto"/>
        <w:tabs>
          <w:tab w:val="left" w:pos="1565"/>
        </w:tabs>
        <w:spacing w:after="240" w:line="276" w:lineRule="auto"/>
        <w:ind w:left="0" w:firstLine="709"/>
        <w:rPr>
          <w:color w:val="auto"/>
        </w:rPr>
      </w:pPr>
      <w:r w:rsidRPr="00F7293B">
        <w:rPr>
          <w:color w:val="auto"/>
        </w:rPr>
        <w:t>Заказчик вправе после получения окончательных предложений провести процедуру переторжки, если это было предусмотрено в документации.</w:t>
      </w:r>
    </w:p>
    <w:p w:rsidR="004656AF" w:rsidRPr="00F7293B" w:rsidRDefault="00AE4AE5" w:rsidP="003C5E8B">
      <w:pPr>
        <w:pStyle w:val="310"/>
        <w:numPr>
          <w:ilvl w:val="1"/>
          <w:numId w:val="233"/>
        </w:numPr>
        <w:shd w:val="clear" w:color="auto" w:fill="auto"/>
        <w:tabs>
          <w:tab w:val="left" w:pos="1393"/>
        </w:tabs>
        <w:spacing w:line="276" w:lineRule="auto"/>
        <w:ind w:left="1418" w:hanging="720"/>
        <w:rPr>
          <w:color w:val="auto"/>
        </w:rPr>
      </w:pPr>
      <w:bookmarkStart w:id="58" w:name="bookmark60"/>
      <w:r w:rsidRPr="00F7293B">
        <w:rPr>
          <w:color w:val="auto"/>
        </w:rPr>
        <w:t>Особенности процедуры запроса коммерческих предложений</w:t>
      </w:r>
      <w:bookmarkEnd w:id="58"/>
    </w:p>
    <w:p w:rsidR="004656AF" w:rsidRPr="00F7293B" w:rsidRDefault="00AE4AE5" w:rsidP="003C5E8B">
      <w:pPr>
        <w:pStyle w:val="21"/>
        <w:numPr>
          <w:ilvl w:val="2"/>
          <w:numId w:val="234"/>
        </w:numPr>
        <w:shd w:val="clear" w:color="auto" w:fill="auto"/>
        <w:tabs>
          <w:tab w:val="left" w:pos="1565"/>
        </w:tabs>
        <w:spacing w:line="276" w:lineRule="auto"/>
        <w:ind w:left="0" w:firstLine="709"/>
        <w:rPr>
          <w:color w:val="auto"/>
        </w:rPr>
      </w:pPr>
      <w:r w:rsidRPr="00F7293B">
        <w:rPr>
          <w:color w:val="auto"/>
        </w:rPr>
        <w:t>Во всем, что не оговорено в настоящем разделе, к проведению запроса коммерческих предложений применяются положения раздела 6.1.</w:t>
      </w:r>
    </w:p>
    <w:p w:rsidR="00483793" w:rsidRDefault="00AE4AE5" w:rsidP="003C5E8B">
      <w:pPr>
        <w:pStyle w:val="21"/>
        <w:numPr>
          <w:ilvl w:val="2"/>
          <w:numId w:val="234"/>
        </w:numPr>
        <w:shd w:val="clear" w:color="auto" w:fill="auto"/>
        <w:tabs>
          <w:tab w:val="left" w:pos="1565"/>
        </w:tabs>
        <w:spacing w:line="276" w:lineRule="auto"/>
        <w:ind w:left="0" w:firstLine="709"/>
        <w:rPr>
          <w:color w:val="auto"/>
        </w:rPr>
      </w:pPr>
      <w:proofErr w:type="gramStart"/>
      <w:r w:rsidRPr="00F7293B">
        <w:rPr>
          <w:color w:val="auto"/>
        </w:rPr>
        <w:t>Извещение о проведении запроса коммерческих предложений не является извещением о проведении торгов, не дает никаких прав участникам закупки и не влечет возникновения никаких обязанностей сторон, кроме прямо указанных в Положении, извещении о проведении запроса коммерческих предложений, документации о проведении запроса коммерческих предложений.</w:t>
      </w:r>
      <w:proofErr w:type="gramEnd"/>
    </w:p>
    <w:p w:rsidR="004656AF" w:rsidRPr="00483793" w:rsidRDefault="00AE4AE5" w:rsidP="003C5E8B">
      <w:pPr>
        <w:pStyle w:val="21"/>
        <w:numPr>
          <w:ilvl w:val="2"/>
          <w:numId w:val="234"/>
        </w:numPr>
        <w:shd w:val="clear" w:color="auto" w:fill="auto"/>
        <w:tabs>
          <w:tab w:val="left" w:pos="1565"/>
        </w:tabs>
        <w:spacing w:line="276" w:lineRule="auto"/>
        <w:ind w:left="0" w:firstLine="709"/>
        <w:rPr>
          <w:color w:val="auto"/>
        </w:rPr>
      </w:pPr>
      <w:r w:rsidRPr="00483793">
        <w:rPr>
          <w:color w:val="auto"/>
        </w:rPr>
        <w:t>Изменения в извещение, документацию вносятся в соответствии с пунктом</w:t>
      </w:r>
    </w:p>
    <w:p w:rsidR="004656AF" w:rsidRPr="00F7293B" w:rsidRDefault="00483793" w:rsidP="00483793">
      <w:pPr>
        <w:pStyle w:val="21"/>
        <w:shd w:val="clear" w:color="auto" w:fill="auto"/>
        <w:tabs>
          <w:tab w:val="left" w:pos="660"/>
          <w:tab w:val="left" w:pos="1550"/>
        </w:tabs>
        <w:spacing w:line="276" w:lineRule="auto"/>
        <w:ind w:firstLine="0"/>
        <w:rPr>
          <w:color w:val="auto"/>
        </w:rPr>
      </w:pPr>
      <w:r>
        <w:rPr>
          <w:color w:val="auto"/>
        </w:rPr>
        <w:t>6.6.3</w:t>
      </w:r>
      <w:r w:rsidR="00AE4AE5" w:rsidRPr="00F7293B">
        <w:rPr>
          <w:color w:val="auto"/>
        </w:rPr>
        <w:t>Положения.</w:t>
      </w:r>
    </w:p>
    <w:p w:rsidR="004656AF" w:rsidRPr="00F7293B" w:rsidRDefault="00AE4AE5" w:rsidP="003C5E8B">
      <w:pPr>
        <w:pStyle w:val="21"/>
        <w:numPr>
          <w:ilvl w:val="2"/>
          <w:numId w:val="234"/>
        </w:numPr>
        <w:shd w:val="clear" w:color="auto" w:fill="auto"/>
        <w:tabs>
          <w:tab w:val="left" w:pos="1565"/>
        </w:tabs>
        <w:spacing w:line="276" w:lineRule="auto"/>
        <w:ind w:left="0" w:firstLine="709"/>
        <w:rPr>
          <w:color w:val="auto"/>
        </w:rPr>
      </w:pPr>
      <w:r w:rsidRPr="00F7293B">
        <w:rPr>
          <w:color w:val="auto"/>
        </w:rPr>
        <w:t>Комиссия оценивает заявки участников в соответствии с критериями, указанными в документации.</w:t>
      </w:r>
    </w:p>
    <w:p w:rsidR="004656AF" w:rsidRPr="00F7293B" w:rsidRDefault="00AE4AE5" w:rsidP="003C5E8B">
      <w:pPr>
        <w:pStyle w:val="21"/>
        <w:numPr>
          <w:ilvl w:val="2"/>
          <w:numId w:val="234"/>
        </w:numPr>
        <w:shd w:val="clear" w:color="auto" w:fill="auto"/>
        <w:tabs>
          <w:tab w:val="left" w:pos="1565"/>
        </w:tabs>
        <w:spacing w:line="276" w:lineRule="auto"/>
        <w:ind w:left="0" w:firstLine="709"/>
        <w:rPr>
          <w:color w:val="auto"/>
        </w:rPr>
      </w:pPr>
      <w:r w:rsidRPr="00F7293B">
        <w:rPr>
          <w:color w:val="auto"/>
        </w:rPr>
        <w:t>Результаты оценки фиксируются в протоколе оценки.</w:t>
      </w:r>
    </w:p>
    <w:p w:rsidR="004656AF" w:rsidRPr="00F7293B" w:rsidRDefault="00AE4AE5" w:rsidP="003C5E8B">
      <w:pPr>
        <w:pStyle w:val="21"/>
        <w:numPr>
          <w:ilvl w:val="2"/>
          <w:numId w:val="234"/>
        </w:numPr>
        <w:shd w:val="clear" w:color="auto" w:fill="auto"/>
        <w:tabs>
          <w:tab w:val="left" w:pos="1565"/>
        </w:tabs>
        <w:spacing w:after="240" w:line="276" w:lineRule="auto"/>
        <w:ind w:left="0" w:firstLine="709"/>
        <w:rPr>
          <w:color w:val="auto"/>
        </w:rPr>
      </w:pPr>
      <w:r w:rsidRPr="00F7293B">
        <w:rPr>
          <w:color w:val="auto"/>
        </w:rPr>
        <w:t>Заключение договора по результатам запроса коммерческих предложений является правом, а не обязанностью заказчика.</w:t>
      </w:r>
    </w:p>
    <w:p w:rsidR="004656AF" w:rsidRPr="00F7293B" w:rsidRDefault="00AE4AE5" w:rsidP="003C5E8B">
      <w:pPr>
        <w:pStyle w:val="310"/>
        <w:numPr>
          <w:ilvl w:val="1"/>
          <w:numId w:val="234"/>
        </w:numPr>
        <w:shd w:val="clear" w:color="auto" w:fill="auto"/>
        <w:tabs>
          <w:tab w:val="left" w:pos="1565"/>
        </w:tabs>
        <w:spacing w:line="276" w:lineRule="auto"/>
        <w:ind w:left="1418" w:hanging="720"/>
        <w:rPr>
          <w:color w:val="auto"/>
        </w:rPr>
      </w:pPr>
      <w:bookmarkStart w:id="59" w:name="bookmark61"/>
      <w:r w:rsidRPr="00F7293B">
        <w:rPr>
          <w:color w:val="auto"/>
        </w:rPr>
        <w:t>Особенности процедуры запроса котировок</w:t>
      </w:r>
      <w:bookmarkEnd w:id="59"/>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Во всем, что не оговорено в настоящем разделе, к проведению запроса котировок применяются положения подраздела 6.1., при закрытой процедуре дополнительно - подраздела 6.3. Положения.</w:t>
      </w:r>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 xml:space="preserve">В </w:t>
      </w:r>
      <w:proofErr w:type="gramStart"/>
      <w:r w:rsidRPr="00F7293B">
        <w:rPr>
          <w:color w:val="auto"/>
        </w:rPr>
        <w:t>извещении</w:t>
      </w:r>
      <w:proofErr w:type="gramEnd"/>
      <w:r w:rsidRPr="00F7293B">
        <w:rPr>
          <w:color w:val="auto"/>
        </w:rPr>
        <w:t xml:space="preserve"> указываются требования к предмету закупки, условиям исполнения договора, подтверждению соответствия продукции и участников закупки требованиям, установленным в запросе цен, предоставляемым документам, сведениям.</w:t>
      </w:r>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 xml:space="preserve">В </w:t>
      </w:r>
      <w:proofErr w:type="gramStart"/>
      <w:r w:rsidRPr="00F7293B">
        <w:rPr>
          <w:color w:val="auto"/>
        </w:rPr>
        <w:t>тексте</w:t>
      </w:r>
      <w:proofErr w:type="gramEnd"/>
      <w:r w:rsidRPr="00F7293B">
        <w:rPr>
          <w:color w:val="auto"/>
        </w:rPr>
        <w:t xml:space="preserve"> запроса должно содержаться четкое указание, включаются ли в </w:t>
      </w:r>
      <w:r w:rsidRPr="00F7293B">
        <w:rPr>
          <w:color w:val="auto"/>
        </w:rPr>
        <w:lastRenderedPageBreak/>
        <w:t>стоимость продукции расходы на ее транспортировку, страхование, уплату таможенных пошлин, налогов и другие возможные платежи.</w:t>
      </w:r>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Разъяснение положений извещения не производится.</w:t>
      </w:r>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Запросы на разъяснение положений заявки не подаются.</w:t>
      </w:r>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Публичная процедура вскрытия не производится.</w:t>
      </w:r>
    </w:p>
    <w:p w:rsidR="004656AF" w:rsidRPr="00F7293B" w:rsidRDefault="00AE4AE5" w:rsidP="003C5E8B">
      <w:pPr>
        <w:pStyle w:val="21"/>
        <w:numPr>
          <w:ilvl w:val="2"/>
          <w:numId w:val="234"/>
        </w:numPr>
        <w:shd w:val="clear" w:color="auto" w:fill="auto"/>
        <w:tabs>
          <w:tab w:val="left" w:pos="1565"/>
        </w:tabs>
        <w:spacing w:line="276" w:lineRule="auto"/>
        <w:ind w:left="0" w:firstLine="698"/>
        <w:rPr>
          <w:color w:val="auto"/>
        </w:rPr>
      </w:pPr>
      <w:r w:rsidRPr="00F7293B">
        <w:rPr>
          <w:color w:val="auto"/>
        </w:rPr>
        <w:t>При проведении запроса котировок каждый участник закупки вправе подать только одну заявку.</w:t>
      </w:r>
    </w:p>
    <w:p w:rsidR="004656AF" w:rsidRPr="00F7293B" w:rsidRDefault="00AE4AE5" w:rsidP="003C5E8B">
      <w:pPr>
        <w:pStyle w:val="21"/>
        <w:numPr>
          <w:ilvl w:val="2"/>
          <w:numId w:val="234"/>
        </w:numPr>
        <w:shd w:val="clear" w:color="auto" w:fill="auto"/>
        <w:spacing w:line="276" w:lineRule="auto"/>
        <w:ind w:left="0" w:firstLine="698"/>
        <w:rPr>
          <w:color w:val="auto"/>
        </w:rPr>
      </w:pPr>
      <w:r w:rsidRPr="00F7293B">
        <w:rPr>
          <w:color w:val="auto"/>
        </w:rPr>
        <w:t xml:space="preserve"> Заявка участника закупки не может быть изменена, за исключением проведения процедуры в электронной форме.</w:t>
      </w:r>
    </w:p>
    <w:p w:rsidR="004656AF" w:rsidRPr="00F7293B" w:rsidRDefault="00AE4AE5" w:rsidP="003C5E8B">
      <w:pPr>
        <w:pStyle w:val="21"/>
        <w:numPr>
          <w:ilvl w:val="2"/>
          <w:numId w:val="234"/>
        </w:numPr>
        <w:shd w:val="clear" w:color="auto" w:fill="auto"/>
        <w:spacing w:line="276" w:lineRule="auto"/>
        <w:ind w:left="0" w:firstLine="698"/>
        <w:rPr>
          <w:color w:val="auto"/>
        </w:rPr>
      </w:pPr>
      <w:r w:rsidRPr="00F7293B">
        <w:rPr>
          <w:color w:val="auto"/>
        </w:rPr>
        <w:t xml:space="preserve"> Заявка участника закупки должна полностью отвечать каждому из предъявленных требований или быть лучше, то есть указанные требования являются пороговыми (минимально допустимыми), за исключением случаев, если в документации</w:t>
      </w:r>
    </w:p>
    <w:p w:rsidR="004656AF" w:rsidRPr="00F7293B" w:rsidRDefault="00AE4AE5" w:rsidP="00EB0558">
      <w:pPr>
        <w:pStyle w:val="21"/>
        <w:shd w:val="clear" w:color="auto" w:fill="auto"/>
        <w:spacing w:line="276" w:lineRule="auto"/>
        <w:ind w:firstLine="0"/>
        <w:rPr>
          <w:color w:val="auto"/>
        </w:rPr>
      </w:pPr>
      <w:r w:rsidRPr="00F7293B">
        <w:rPr>
          <w:color w:val="auto"/>
        </w:rPr>
        <w:t>процедуры закупок указано обязательное соответствие точным показателям, указаны максимально допустимые показатели. Если хотя бы по одному требованию заявка участника закупки не удовлетворяет условиям запроса, она отклоняется.</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Вскрытие, рассмотрение и оценка заявок могут проводиться в рамках одного, двух этапов либо в рамках соответствующего этапа вскрытия, рассмотрения, оценки. Выбранный порядок должен быть установлен в документации.</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Рассмотрение заявок осуществляется комиссией.</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Оценку и выбор победителя осуществляет закупочная комиссия.</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Оценка производится по единственному критерию - цена.</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При получении заказчиком менее двух заявок запрос котировок признается несостоявшимся, о чем составляется протокол.</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 xml:space="preserve">Договор может быть заключен с участником, определенным комиссией в качестве победителя, отвечающим требованиям запроса котировок, который предложил поставить требуемую продукцию на установленных в запросе цен условиях по самой низкой цене </w:t>
      </w:r>
      <w:proofErr w:type="gramStart"/>
      <w:r w:rsidRPr="00F7293B">
        <w:rPr>
          <w:color w:val="auto"/>
        </w:rPr>
        <w:t>из</w:t>
      </w:r>
      <w:proofErr w:type="gramEnd"/>
      <w:r w:rsidRPr="00F7293B">
        <w:rPr>
          <w:color w:val="auto"/>
        </w:rPr>
        <w:t xml:space="preserve"> предложенных.</w:t>
      </w:r>
    </w:p>
    <w:p w:rsidR="004656AF" w:rsidRPr="00F7293B" w:rsidRDefault="00AE4AE5" w:rsidP="003C5E8B">
      <w:pPr>
        <w:pStyle w:val="21"/>
        <w:numPr>
          <w:ilvl w:val="0"/>
          <w:numId w:val="71"/>
        </w:numPr>
        <w:shd w:val="clear" w:color="auto" w:fill="auto"/>
        <w:tabs>
          <w:tab w:val="left" w:pos="1568"/>
        </w:tabs>
        <w:spacing w:line="276" w:lineRule="auto"/>
        <w:ind w:firstLine="740"/>
        <w:rPr>
          <w:color w:val="auto"/>
        </w:rPr>
      </w:pPr>
      <w:r w:rsidRPr="00F7293B">
        <w:rPr>
          <w:color w:val="auto"/>
        </w:rPr>
        <w:t>При равенстве цен в заявках победившим признается участник, заявка которого подана ранее остальных заявок с такими же ценами.</w:t>
      </w:r>
    </w:p>
    <w:p w:rsidR="004656AF" w:rsidRPr="00F7293B" w:rsidRDefault="00AE4AE5" w:rsidP="003C5E8B">
      <w:pPr>
        <w:pStyle w:val="21"/>
        <w:numPr>
          <w:ilvl w:val="0"/>
          <w:numId w:val="71"/>
        </w:numPr>
        <w:shd w:val="clear" w:color="auto" w:fill="auto"/>
        <w:tabs>
          <w:tab w:val="left" w:pos="1568"/>
        </w:tabs>
        <w:spacing w:after="240" w:line="276" w:lineRule="auto"/>
        <w:ind w:firstLine="740"/>
        <w:rPr>
          <w:color w:val="auto"/>
        </w:rPr>
      </w:pPr>
      <w:r w:rsidRPr="00F7293B">
        <w:rPr>
          <w:color w:val="auto"/>
        </w:rPr>
        <w:t>Заказчик вправе отклонить все заявки и провести новый запрос котировок.</w:t>
      </w:r>
    </w:p>
    <w:p w:rsidR="004656AF" w:rsidRPr="00F7293B" w:rsidRDefault="00AE4AE5" w:rsidP="003C5E8B">
      <w:pPr>
        <w:pStyle w:val="310"/>
        <w:numPr>
          <w:ilvl w:val="0"/>
          <w:numId w:val="72"/>
        </w:numPr>
        <w:shd w:val="clear" w:color="auto" w:fill="auto"/>
        <w:tabs>
          <w:tab w:val="left" w:pos="1568"/>
        </w:tabs>
        <w:spacing w:line="276" w:lineRule="auto"/>
        <w:ind w:firstLine="740"/>
        <w:rPr>
          <w:color w:val="auto"/>
        </w:rPr>
      </w:pPr>
      <w:bookmarkStart w:id="60" w:name="bookmark62"/>
      <w:r w:rsidRPr="00F7293B">
        <w:rPr>
          <w:color w:val="auto"/>
        </w:rPr>
        <w:t>Особенности закупки продукц</w:t>
      </w:r>
      <w:proofErr w:type="gramStart"/>
      <w:r w:rsidRPr="00F7293B">
        <w:rPr>
          <w:color w:val="auto"/>
        </w:rPr>
        <w:t>ии у е</w:t>
      </w:r>
      <w:proofErr w:type="gramEnd"/>
      <w:r w:rsidRPr="00F7293B">
        <w:rPr>
          <w:color w:val="auto"/>
        </w:rPr>
        <w:t>динственного поставщика</w:t>
      </w:r>
      <w:bookmarkEnd w:id="60"/>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Закупка продукц</w:t>
      </w:r>
      <w:proofErr w:type="gramStart"/>
      <w:r w:rsidRPr="00F7293B">
        <w:rPr>
          <w:color w:val="auto"/>
        </w:rPr>
        <w:t>ии у е</w:t>
      </w:r>
      <w:proofErr w:type="gramEnd"/>
      <w:r w:rsidRPr="00F7293B">
        <w:rPr>
          <w:color w:val="auto"/>
        </w:rPr>
        <w:t>динственного поставщика может осуществляться в случаях, предусмотренных подразделом 4.9. Положения.</w:t>
      </w:r>
    </w:p>
    <w:p w:rsidR="004656AF"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Решение о заключении договора с единственным поставщиком принимает комиссия по закупкам, которое оформляется соответствующим протоколом.</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Извещение должно содержать сведения, установленные разделами 6.1.1. Положения.</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Извещение размещается в единой информационной системе в течение 3 (трех) рабочих дней со дня принятия решения о заключении договора с единственным поставщиком, оформленного протоколом.</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Заказчик вправе принять решение о внесении изменений в извещение в любое время до заключения договора.</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 xml:space="preserve">Заказчик вправе в любое время до подписания договора отказаться от проведения закупки. Решение заказчика об отказе от проведения процедуры размещается в единой информационной системе в течение 3 (трех) дней со дня принятия </w:t>
      </w:r>
      <w:r w:rsidRPr="00F7293B">
        <w:rPr>
          <w:color w:val="auto"/>
        </w:rPr>
        <w:lastRenderedPageBreak/>
        <w:t>соответствующего решения.</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Претендентом на участие в закупке является лицо, указанное в решении о заключении договора с единственным поставщиком, оформленном протоколом, и в извещении.</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Для поиска претендента могут быть использованы ресурсы электронных магазинов в сети интернет.</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Закупка состоит из следующих этапов:</w:t>
      </w:r>
    </w:p>
    <w:p w:rsidR="004656AF" w:rsidRPr="00F7293B" w:rsidRDefault="00AE4AE5" w:rsidP="003C5E8B">
      <w:pPr>
        <w:pStyle w:val="21"/>
        <w:numPr>
          <w:ilvl w:val="0"/>
          <w:numId w:val="74"/>
        </w:numPr>
        <w:shd w:val="clear" w:color="auto" w:fill="auto"/>
        <w:tabs>
          <w:tab w:val="left" w:pos="1568"/>
        </w:tabs>
        <w:spacing w:line="276" w:lineRule="auto"/>
        <w:ind w:firstLine="740"/>
        <w:rPr>
          <w:color w:val="auto"/>
        </w:rPr>
      </w:pPr>
      <w:r w:rsidRPr="00F7293B">
        <w:rPr>
          <w:color w:val="auto"/>
        </w:rPr>
        <w:t>Размещение в единой информационной системе решения о заключении договора с единственным поставщиком, оформленного протоколом, и извещения о закупке.</w:t>
      </w:r>
    </w:p>
    <w:p w:rsidR="004656AF" w:rsidRPr="00F7293B" w:rsidRDefault="00AE4AE5" w:rsidP="003C5E8B">
      <w:pPr>
        <w:pStyle w:val="21"/>
        <w:numPr>
          <w:ilvl w:val="0"/>
          <w:numId w:val="74"/>
        </w:numPr>
        <w:shd w:val="clear" w:color="auto" w:fill="auto"/>
        <w:tabs>
          <w:tab w:val="left" w:pos="1568"/>
        </w:tabs>
        <w:spacing w:line="276" w:lineRule="auto"/>
        <w:ind w:firstLine="740"/>
        <w:rPr>
          <w:color w:val="auto"/>
        </w:rPr>
      </w:pPr>
      <w:r w:rsidRPr="00F7293B">
        <w:rPr>
          <w:color w:val="auto"/>
        </w:rPr>
        <w:t>Заключение договора с единственным поставщиком. По результатам процедуры закупки у единственного поставщика договор заключается в электронном виде (с использованием электронной цифровой подписи) или на бумажном носителе.</w:t>
      </w:r>
    </w:p>
    <w:p w:rsidR="004656AF" w:rsidRPr="00F7293B" w:rsidRDefault="00AE4AE5" w:rsidP="003C5E8B">
      <w:pPr>
        <w:pStyle w:val="21"/>
        <w:numPr>
          <w:ilvl w:val="0"/>
          <w:numId w:val="73"/>
        </w:numPr>
        <w:shd w:val="clear" w:color="auto" w:fill="auto"/>
        <w:tabs>
          <w:tab w:val="left" w:pos="1568"/>
        </w:tabs>
        <w:spacing w:line="276" w:lineRule="auto"/>
        <w:ind w:firstLine="740"/>
        <w:rPr>
          <w:color w:val="auto"/>
        </w:rPr>
      </w:pPr>
      <w:r w:rsidRPr="00F7293B">
        <w:rPr>
          <w:color w:val="auto"/>
        </w:rPr>
        <w:t>Протоколы о закупке у единственного поставщика могут не составляться, в случаях:</w:t>
      </w:r>
    </w:p>
    <w:p w:rsidR="004656AF" w:rsidRPr="00F7293B" w:rsidRDefault="00AE4AE5" w:rsidP="00EB0558">
      <w:pPr>
        <w:pStyle w:val="21"/>
        <w:shd w:val="clear" w:color="auto" w:fill="auto"/>
        <w:spacing w:line="276" w:lineRule="auto"/>
        <w:ind w:firstLine="740"/>
        <w:rPr>
          <w:color w:val="auto"/>
        </w:rPr>
      </w:pPr>
      <w:r w:rsidRPr="00F7293B">
        <w:rPr>
          <w:color w:val="auto"/>
        </w:rPr>
        <w:t>6.9.10.1.Закупки товаров, работ, услуг на сумму, не превышающую 500 тысяч рублей по сделке, которая осуществляется путем направления предложения, либо принятия предложения заключить договор от поставщика;</w:t>
      </w:r>
    </w:p>
    <w:p w:rsidR="004656AF" w:rsidRPr="00F7293B" w:rsidRDefault="00AE4AE5" w:rsidP="003C5E8B">
      <w:pPr>
        <w:pStyle w:val="21"/>
        <w:numPr>
          <w:ilvl w:val="0"/>
          <w:numId w:val="75"/>
        </w:numPr>
        <w:shd w:val="clear" w:color="auto" w:fill="auto"/>
        <w:tabs>
          <w:tab w:val="left" w:pos="1674"/>
        </w:tabs>
        <w:spacing w:line="276" w:lineRule="auto"/>
        <w:ind w:firstLine="740"/>
        <w:rPr>
          <w:color w:val="auto"/>
        </w:rPr>
      </w:pPr>
      <w:r w:rsidRPr="00F7293B">
        <w:rPr>
          <w:color w:val="auto"/>
        </w:rPr>
        <w:t>Осуществляемые путем принятия участия в процедурах, организатором которых выступают иные заказчики.</w:t>
      </w:r>
    </w:p>
    <w:p w:rsidR="004656AF" w:rsidRDefault="00AE4AE5" w:rsidP="003C5E8B">
      <w:pPr>
        <w:pStyle w:val="21"/>
        <w:numPr>
          <w:ilvl w:val="0"/>
          <w:numId w:val="73"/>
        </w:numPr>
        <w:shd w:val="clear" w:color="auto" w:fill="auto"/>
        <w:tabs>
          <w:tab w:val="left" w:pos="1649"/>
        </w:tabs>
        <w:spacing w:line="276" w:lineRule="auto"/>
        <w:ind w:firstLine="740"/>
        <w:rPr>
          <w:color w:val="auto"/>
        </w:rPr>
      </w:pPr>
      <w:r w:rsidRPr="00F7293B">
        <w:rPr>
          <w:color w:val="auto"/>
        </w:rPr>
        <w:t xml:space="preserve">В </w:t>
      </w:r>
      <w:proofErr w:type="gramStart"/>
      <w:r w:rsidRPr="00F7293B">
        <w:rPr>
          <w:color w:val="auto"/>
        </w:rPr>
        <w:t>случаях</w:t>
      </w:r>
      <w:proofErr w:type="gramEnd"/>
      <w:r w:rsidRPr="00F7293B">
        <w:rPr>
          <w:color w:val="auto"/>
        </w:rPr>
        <w:t>, указанных в пунктах 6.9.10.1. и 6.9.10.2 Положения, извещение не составляется.</w:t>
      </w:r>
    </w:p>
    <w:p w:rsidR="004656AF" w:rsidRPr="00F7293B" w:rsidRDefault="00AE4AE5" w:rsidP="003C5E8B">
      <w:pPr>
        <w:pStyle w:val="310"/>
        <w:numPr>
          <w:ilvl w:val="0"/>
          <w:numId w:val="73"/>
        </w:numPr>
        <w:shd w:val="clear" w:color="auto" w:fill="auto"/>
        <w:tabs>
          <w:tab w:val="left" w:pos="1649"/>
        </w:tabs>
        <w:spacing w:line="276" w:lineRule="auto"/>
        <w:ind w:firstLine="740"/>
        <w:rPr>
          <w:color w:val="auto"/>
        </w:rPr>
      </w:pPr>
      <w:bookmarkStart w:id="61" w:name="bookmark63"/>
      <w:r w:rsidRPr="00F7293B">
        <w:rPr>
          <w:color w:val="auto"/>
        </w:rPr>
        <w:t>Закупки у единственного поставщика по причине неотложности</w:t>
      </w:r>
      <w:bookmarkEnd w:id="61"/>
    </w:p>
    <w:p w:rsidR="004656AF" w:rsidRPr="00F7293B" w:rsidRDefault="00AE4AE5" w:rsidP="003C5E8B">
      <w:pPr>
        <w:pStyle w:val="21"/>
        <w:numPr>
          <w:ilvl w:val="0"/>
          <w:numId w:val="76"/>
        </w:numPr>
        <w:shd w:val="clear" w:color="auto" w:fill="auto"/>
        <w:tabs>
          <w:tab w:val="left" w:pos="1674"/>
        </w:tabs>
        <w:spacing w:line="276" w:lineRule="auto"/>
        <w:ind w:firstLine="740"/>
        <w:rPr>
          <w:color w:val="auto"/>
        </w:rPr>
      </w:pPr>
      <w:r w:rsidRPr="00F7293B">
        <w:rPr>
          <w:color w:val="auto"/>
        </w:rPr>
        <w:t>Закупки у единственного поставщика по причине неотложности (при отсутствии времени для проведения конкурентных закупок) осуществляются при одновременном выполнении следующих условий:</w:t>
      </w:r>
    </w:p>
    <w:p w:rsidR="004656AF" w:rsidRPr="00F7293B" w:rsidRDefault="00AE4AE5" w:rsidP="003C5E8B">
      <w:pPr>
        <w:pStyle w:val="21"/>
        <w:numPr>
          <w:ilvl w:val="0"/>
          <w:numId w:val="77"/>
        </w:numPr>
        <w:shd w:val="clear" w:color="auto" w:fill="auto"/>
        <w:tabs>
          <w:tab w:val="left" w:pos="1381"/>
        </w:tabs>
        <w:spacing w:line="276" w:lineRule="auto"/>
        <w:ind w:firstLine="1180"/>
        <w:rPr>
          <w:color w:val="auto"/>
        </w:rPr>
      </w:pPr>
      <w:r w:rsidRPr="00F7293B">
        <w:rPr>
          <w:color w:val="auto"/>
        </w:rPr>
        <w:t>если вследствие чрезвычайных обстоятельств (или их угрозы) создается явная и значительная опасность для жизни и здоровья человека, состояния окружающей среды либо остановки основного технологического процесса;</w:t>
      </w:r>
    </w:p>
    <w:p w:rsidR="004656AF" w:rsidRPr="00F7293B" w:rsidRDefault="00AE4AE5" w:rsidP="003C5E8B">
      <w:pPr>
        <w:pStyle w:val="21"/>
        <w:numPr>
          <w:ilvl w:val="0"/>
          <w:numId w:val="77"/>
        </w:numPr>
        <w:shd w:val="clear" w:color="auto" w:fill="auto"/>
        <w:tabs>
          <w:tab w:val="left" w:pos="1380"/>
        </w:tabs>
        <w:spacing w:line="276" w:lineRule="auto"/>
        <w:ind w:firstLine="1180"/>
        <w:rPr>
          <w:color w:val="auto"/>
        </w:rPr>
      </w:pPr>
      <w:r w:rsidRPr="00F7293B">
        <w:rPr>
          <w:color w:val="auto"/>
        </w:rPr>
        <w:t>для ликвидации последствий таких чрезвычайных обстоятельств либо их предотвращения необходима определенная продукция, а применение конкурентных процедур неприемлемо вследствие отсутствия времени на их проведение;</w:t>
      </w:r>
    </w:p>
    <w:p w:rsidR="004656AF" w:rsidRPr="00F7293B" w:rsidRDefault="00AE4AE5" w:rsidP="003C5E8B">
      <w:pPr>
        <w:pStyle w:val="21"/>
        <w:numPr>
          <w:ilvl w:val="0"/>
          <w:numId w:val="77"/>
        </w:numPr>
        <w:shd w:val="clear" w:color="auto" w:fill="auto"/>
        <w:tabs>
          <w:tab w:val="left" w:pos="1380"/>
        </w:tabs>
        <w:spacing w:line="276" w:lineRule="auto"/>
        <w:ind w:firstLine="1180"/>
        <w:rPr>
          <w:color w:val="auto"/>
        </w:rPr>
      </w:pPr>
      <w:r w:rsidRPr="00F7293B">
        <w:rPr>
          <w:color w:val="auto"/>
        </w:rPr>
        <w:t>заказчик не обладает аварийным запасом продукции, требуемой для устранения последствий чрезвычайных обстоятельств (или их угрозы).</w:t>
      </w:r>
    </w:p>
    <w:p w:rsidR="004656AF" w:rsidRPr="00F7293B" w:rsidRDefault="00AE4AE5" w:rsidP="003C5E8B">
      <w:pPr>
        <w:pStyle w:val="21"/>
        <w:numPr>
          <w:ilvl w:val="0"/>
          <w:numId w:val="76"/>
        </w:numPr>
        <w:shd w:val="clear" w:color="auto" w:fill="auto"/>
        <w:tabs>
          <w:tab w:val="left" w:pos="2050"/>
        </w:tabs>
        <w:spacing w:line="276" w:lineRule="auto"/>
        <w:ind w:firstLine="740"/>
        <w:rPr>
          <w:color w:val="auto"/>
        </w:rPr>
      </w:pPr>
      <w:r w:rsidRPr="00F7293B">
        <w:rPr>
          <w:color w:val="auto"/>
        </w:rPr>
        <w:t>Ассортимент и объем закупаемой продукции должен быть не более необходимого для ликвидации последствий чрезвычайной ситуации (или предотвращения ее угрозы).</w:t>
      </w:r>
    </w:p>
    <w:p w:rsidR="004656AF" w:rsidRPr="00F7293B" w:rsidRDefault="00AE4AE5" w:rsidP="00EB0558">
      <w:pPr>
        <w:pStyle w:val="21"/>
        <w:shd w:val="clear" w:color="auto" w:fill="auto"/>
        <w:spacing w:line="276" w:lineRule="auto"/>
        <w:ind w:firstLine="740"/>
        <w:rPr>
          <w:color w:val="auto"/>
        </w:rPr>
      </w:pPr>
      <w:r w:rsidRPr="00F7293B">
        <w:rPr>
          <w:color w:val="auto"/>
        </w:rPr>
        <w:t>К чрезвычайным обстоятельствам относятся:</w:t>
      </w:r>
    </w:p>
    <w:p w:rsidR="004656AF" w:rsidRPr="00F7293B" w:rsidRDefault="00AE4AE5" w:rsidP="003C5E8B">
      <w:pPr>
        <w:pStyle w:val="21"/>
        <w:numPr>
          <w:ilvl w:val="0"/>
          <w:numId w:val="77"/>
        </w:numPr>
        <w:shd w:val="clear" w:color="auto" w:fill="auto"/>
        <w:tabs>
          <w:tab w:val="left" w:pos="1423"/>
        </w:tabs>
        <w:spacing w:line="276" w:lineRule="auto"/>
        <w:ind w:firstLine="1180"/>
        <w:rPr>
          <w:color w:val="auto"/>
        </w:rPr>
      </w:pPr>
      <w:r w:rsidRPr="00F7293B">
        <w:rPr>
          <w:color w:val="auto"/>
        </w:rPr>
        <w:t>военные действия,</w:t>
      </w:r>
    </w:p>
    <w:p w:rsidR="004656AF" w:rsidRPr="00F7293B" w:rsidRDefault="00AE4AE5" w:rsidP="003C5E8B">
      <w:pPr>
        <w:pStyle w:val="21"/>
        <w:numPr>
          <w:ilvl w:val="0"/>
          <w:numId w:val="77"/>
        </w:numPr>
        <w:shd w:val="clear" w:color="auto" w:fill="auto"/>
        <w:tabs>
          <w:tab w:val="left" w:pos="1423"/>
        </w:tabs>
        <w:spacing w:line="276" w:lineRule="auto"/>
        <w:ind w:firstLine="1180"/>
        <w:rPr>
          <w:color w:val="auto"/>
        </w:rPr>
      </w:pPr>
      <w:r w:rsidRPr="00F7293B">
        <w:rPr>
          <w:color w:val="auto"/>
        </w:rPr>
        <w:t>забастовки,</w:t>
      </w:r>
    </w:p>
    <w:p w:rsidR="004656AF" w:rsidRPr="00F7293B" w:rsidRDefault="00AE4AE5" w:rsidP="003C5E8B">
      <w:pPr>
        <w:pStyle w:val="21"/>
        <w:numPr>
          <w:ilvl w:val="0"/>
          <w:numId w:val="77"/>
        </w:numPr>
        <w:shd w:val="clear" w:color="auto" w:fill="auto"/>
        <w:tabs>
          <w:tab w:val="left" w:pos="1423"/>
        </w:tabs>
        <w:spacing w:line="276" w:lineRule="auto"/>
        <w:ind w:firstLine="1180"/>
        <w:rPr>
          <w:color w:val="auto"/>
        </w:rPr>
      </w:pPr>
      <w:r w:rsidRPr="00F7293B">
        <w:rPr>
          <w:color w:val="auto"/>
        </w:rPr>
        <w:t>стихийные бедствия,</w:t>
      </w:r>
    </w:p>
    <w:p w:rsidR="004656AF" w:rsidRPr="00F7293B" w:rsidRDefault="00AE4AE5" w:rsidP="003C5E8B">
      <w:pPr>
        <w:pStyle w:val="21"/>
        <w:numPr>
          <w:ilvl w:val="0"/>
          <w:numId w:val="77"/>
        </w:numPr>
        <w:shd w:val="clear" w:color="auto" w:fill="auto"/>
        <w:tabs>
          <w:tab w:val="left" w:pos="1423"/>
        </w:tabs>
        <w:spacing w:line="276" w:lineRule="auto"/>
        <w:ind w:firstLine="1180"/>
        <w:rPr>
          <w:color w:val="auto"/>
        </w:rPr>
      </w:pPr>
      <w:r w:rsidRPr="00F7293B">
        <w:rPr>
          <w:color w:val="auto"/>
        </w:rPr>
        <w:t>аварии,</w:t>
      </w:r>
    </w:p>
    <w:p w:rsidR="004656AF" w:rsidRPr="00F7293B" w:rsidRDefault="00AE4AE5" w:rsidP="003C5E8B">
      <w:pPr>
        <w:pStyle w:val="21"/>
        <w:numPr>
          <w:ilvl w:val="0"/>
          <w:numId w:val="77"/>
        </w:numPr>
        <w:shd w:val="clear" w:color="auto" w:fill="auto"/>
        <w:tabs>
          <w:tab w:val="left" w:pos="1423"/>
        </w:tabs>
        <w:spacing w:line="276" w:lineRule="auto"/>
        <w:ind w:firstLine="1180"/>
        <w:rPr>
          <w:color w:val="auto"/>
        </w:rPr>
      </w:pPr>
      <w:r w:rsidRPr="00F7293B">
        <w:rPr>
          <w:color w:val="auto"/>
        </w:rPr>
        <w:t>катастрофы,</w:t>
      </w:r>
    </w:p>
    <w:p w:rsidR="004656AF" w:rsidRPr="00F7293B" w:rsidRDefault="00AE4AE5" w:rsidP="003C5E8B">
      <w:pPr>
        <w:pStyle w:val="21"/>
        <w:numPr>
          <w:ilvl w:val="0"/>
          <w:numId w:val="77"/>
        </w:numPr>
        <w:shd w:val="clear" w:color="auto" w:fill="auto"/>
        <w:tabs>
          <w:tab w:val="left" w:pos="1380"/>
        </w:tabs>
        <w:spacing w:line="276" w:lineRule="auto"/>
        <w:ind w:firstLine="1180"/>
        <w:rPr>
          <w:color w:val="auto"/>
        </w:rPr>
      </w:pPr>
      <w:r w:rsidRPr="00F7293B">
        <w:rPr>
          <w:color w:val="auto"/>
        </w:rPr>
        <w:t>закупки для целей, требующих незамедлительного исполнения решения органов государственной власти;</w:t>
      </w:r>
    </w:p>
    <w:p w:rsidR="004656AF" w:rsidRPr="00F7293B" w:rsidRDefault="00AE4AE5" w:rsidP="003C5E8B">
      <w:pPr>
        <w:pStyle w:val="21"/>
        <w:numPr>
          <w:ilvl w:val="0"/>
          <w:numId w:val="77"/>
        </w:numPr>
        <w:shd w:val="clear" w:color="auto" w:fill="auto"/>
        <w:tabs>
          <w:tab w:val="left" w:pos="1386"/>
        </w:tabs>
        <w:spacing w:after="240" w:line="276" w:lineRule="auto"/>
        <w:ind w:firstLine="1180"/>
        <w:rPr>
          <w:color w:val="auto"/>
        </w:rPr>
      </w:pPr>
      <w:r w:rsidRPr="00F7293B">
        <w:rPr>
          <w:color w:val="auto"/>
        </w:rPr>
        <w:t xml:space="preserve">иные непредвиденные обстоятельства, которые невозможно было </w:t>
      </w:r>
      <w:r w:rsidRPr="00F7293B">
        <w:rPr>
          <w:color w:val="auto"/>
        </w:rPr>
        <w:lastRenderedPageBreak/>
        <w:t>спланировать заблаговременно, не зависящие от действий (бездействий) заказчика, создающие опасность остановки основного технологического процесса.</w:t>
      </w:r>
    </w:p>
    <w:p w:rsidR="004656AF" w:rsidRPr="00F7293B" w:rsidRDefault="00AE4AE5" w:rsidP="00EB0558">
      <w:pPr>
        <w:pStyle w:val="310"/>
        <w:shd w:val="clear" w:color="auto" w:fill="auto"/>
        <w:spacing w:line="276" w:lineRule="auto"/>
        <w:ind w:firstLine="740"/>
        <w:rPr>
          <w:color w:val="auto"/>
        </w:rPr>
      </w:pPr>
      <w:bookmarkStart w:id="62" w:name="bookmark64"/>
      <w:r w:rsidRPr="00F7293B">
        <w:rPr>
          <w:color w:val="auto"/>
        </w:rPr>
        <w:t>6.10. Специальные процедуры и дополнительные элементы закупочных процедур</w:t>
      </w:r>
      <w:bookmarkEnd w:id="62"/>
    </w:p>
    <w:p w:rsidR="004656AF" w:rsidRPr="00F7293B" w:rsidRDefault="00AE4AE5" w:rsidP="003C5E8B">
      <w:pPr>
        <w:pStyle w:val="310"/>
        <w:numPr>
          <w:ilvl w:val="0"/>
          <w:numId w:val="78"/>
        </w:numPr>
        <w:shd w:val="clear" w:color="auto" w:fill="auto"/>
        <w:tabs>
          <w:tab w:val="left" w:pos="1649"/>
        </w:tabs>
        <w:spacing w:line="276" w:lineRule="auto"/>
        <w:ind w:firstLine="740"/>
        <w:rPr>
          <w:color w:val="auto"/>
        </w:rPr>
      </w:pPr>
      <w:bookmarkStart w:id="63" w:name="bookmark65"/>
      <w:r w:rsidRPr="00F7293B">
        <w:rPr>
          <w:color w:val="auto"/>
        </w:rPr>
        <w:t>Переторжка</w:t>
      </w:r>
      <w:bookmarkEnd w:id="63"/>
    </w:p>
    <w:p w:rsidR="004656AF" w:rsidRPr="00F7293B" w:rsidRDefault="00AE4AE5" w:rsidP="003C5E8B">
      <w:pPr>
        <w:pStyle w:val="21"/>
        <w:numPr>
          <w:ilvl w:val="0"/>
          <w:numId w:val="79"/>
        </w:numPr>
        <w:shd w:val="clear" w:color="auto" w:fill="auto"/>
        <w:tabs>
          <w:tab w:val="left" w:pos="1679"/>
        </w:tabs>
        <w:spacing w:line="276" w:lineRule="auto"/>
        <w:ind w:firstLine="740"/>
        <w:rPr>
          <w:color w:val="auto"/>
        </w:rPr>
      </w:pPr>
      <w:r w:rsidRPr="00F7293B">
        <w:rPr>
          <w:color w:val="auto"/>
        </w:rPr>
        <w:t>При проведении конкурса, запроса предложений, запроса котировок, запроса коммерческих предложений, запроса цен по результатам конкурентного предварительного отбора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w:t>
      </w:r>
    </w:p>
    <w:p w:rsidR="004656AF" w:rsidRPr="00F7293B" w:rsidRDefault="00AE4AE5" w:rsidP="003C5E8B">
      <w:pPr>
        <w:pStyle w:val="21"/>
        <w:numPr>
          <w:ilvl w:val="0"/>
          <w:numId w:val="79"/>
        </w:numPr>
        <w:shd w:val="clear" w:color="auto" w:fill="auto"/>
        <w:tabs>
          <w:tab w:val="left" w:pos="1669"/>
        </w:tabs>
        <w:spacing w:line="276" w:lineRule="auto"/>
        <w:ind w:firstLine="740"/>
        <w:rPr>
          <w:color w:val="auto"/>
        </w:rPr>
      </w:pPr>
      <w:r w:rsidRPr="00F7293B">
        <w:rPr>
          <w:color w:val="auto"/>
        </w:rPr>
        <w:t>Проведение переторжки возможно, если соответствующее указание на возможность ее проведения установлено в документации.</w:t>
      </w:r>
    </w:p>
    <w:p w:rsidR="004656AF" w:rsidRPr="00F7293B" w:rsidRDefault="00AE4AE5" w:rsidP="003C5E8B">
      <w:pPr>
        <w:pStyle w:val="21"/>
        <w:numPr>
          <w:ilvl w:val="0"/>
          <w:numId w:val="79"/>
        </w:numPr>
        <w:shd w:val="clear" w:color="auto" w:fill="auto"/>
        <w:tabs>
          <w:tab w:val="left" w:pos="1669"/>
        </w:tabs>
        <w:spacing w:line="276" w:lineRule="auto"/>
        <w:ind w:firstLine="740"/>
        <w:rPr>
          <w:color w:val="auto"/>
        </w:rPr>
      </w:pPr>
      <w:r w:rsidRPr="00F7293B">
        <w:rPr>
          <w:color w:val="auto"/>
        </w:rPr>
        <w:t>Результаты оценки заявок, проведенной до переторжки, могут не сообщаться участникам переторжки.</w:t>
      </w:r>
    </w:p>
    <w:p w:rsidR="004656AF" w:rsidRPr="00F7293B" w:rsidRDefault="00AE4AE5" w:rsidP="003C5E8B">
      <w:pPr>
        <w:pStyle w:val="21"/>
        <w:numPr>
          <w:ilvl w:val="0"/>
          <w:numId w:val="79"/>
        </w:numPr>
        <w:shd w:val="clear" w:color="auto" w:fill="auto"/>
        <w:tabs>
          <w:tab w:val="left" w:pos="1669"/>
        </w:tabs>
        <w:spacing w:line="276" w:lineRule="auto"/>
        <w:ind w:firstLine="740"/>
        <w:rPr>
          <w:color w:val="auto"/>
        </w:rPr>
      </w:pPr>
      <w:r w:rsidRPr="00F7293B">
        <w:rPr>
          <w:color w:val="auto"/>
        </w:rPr>
        <w:t>Если результаты оценки по неценовым критериям, проведенной до переторжки, сообщаются, то они должны быть сообщены всем участникам закупочной процедуры, приглашенным на переторжку, одновременно в единой форме и объеме.</w:t>
      </w:r>
    </w:p>
    <w:p w:rsidR="004656AF" w:rsidRPr="00F7293B" w:rsidRDefault="00AE4AE5" w:rsidP="003C5E8B">
      <w:pPr>
        <w:pStyle w:val="21"/>
        <w:numPr>
          <w:ilvl w:val="0"/>
          <w:numId w:val="79"/>
        </w:numPr>
        <w:shd w:val="clear" w:color="auto" w:fill="auto"/>
        <w:tabs>
          <w:tab w:val="left" w:pos="1669"/>
        </w:tabs>
        <w:spacing w:line="276" w:lineRule="auto"/>
        <w:ind w:firstLine="740"/>
        <w:rPr>
          <w:color w:val="auto"/>
        </w:rPr>
      </w:pPr>
      <w:r w:rsidRPr="00F7293B">
        <w:rPr>
          <w:color w:val="auto"/>
        </w:rPr>
        <w:t>На переторжку в обязательном порядке приглашаются участники, заявки которых не были отклонены по результатам рассмотрения заявок.</w:t>
      </w:r>
    </w:p>
    <w:p w:rsidR="004656AF" w:rsidRPr="00F7293B" w:rsidRDefault="00AE4AE5" w:rsidP="003C5E8B">
      <w:pPr>
        <w:pStyle w:val="21"/>
        <w:numPr>
          <w:ilvl w:val="0"/>
          <w:numId w:val="79"/>
        </w:numPr>
        <w:shd w:val="clear" w:color="auto" w:fill="auto"/>
        <w:tabs>
          <w:tab w:val="left" w:pos="1669"/>
        </w:tabs>
        <w:spacing w:line="276" w:lineRule="auto"/>
        <w:ind w:firstLine="740"/>
        <w:rPr>
          <w:color w:val="auto"/>
        </w:rPr>
      </w:pPr>
      <w:r w:rsidRPr="00F7293B">
        <w:rPr>
          <w:color w:val="auto"/>
        </w:rPr>
        <w:t>В переторжке может участвовать любое количество участников из числа приглашенных.</w:t>
      </w:r>
    </w:p>
    <w:p w:rsidR="004656AF" w:rsidRPr="00F7293B" w:rsidRDefault="00AE4AE5" w:rsidP="003C5E8B">
      <w:pPr>
        <w:pStyle w:val="21"/>
        <w:numPr>
          <w:ilvl w:val="0"/>
          <w:numId w:val="79"/>
        </w:numPr>
        <w:shd w:val="clear" w:color="auto" w:fill="auto"/>
        <w:tabs>
          <w:tab w:val="left" w:pos="1813"/>
        </w:tabs>
        <w:spacing w:line="276" w:lineRule="auto"/>
        <w:ind w:firstLine="740"/>
        <w:rPr>
          <w:color w:val="auto"/>
        </w:rPr>
      </w:pPr>
      <w:r w:rsidRPr="00F7293B">
        <w:rPr>
          <w:color w:val="auto"/>
        </w:rPr>
        <w:t>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4656AF" w:rsidRPr="00F7293B" w:rsidRDefault="00AE4AE5" w:rsidP="003C5E8B">
      <w:pPr>
        <w:pStyle w:val="21"/>
        <w:numPr>
          <w:ilvl w:val="0"/>
          <w:numId w:val="79"/>
        </w:numPr>
        <w:shd w:val="clear" w:color="auto" w:fill="auto"/>
        <w:tabs>
          <w:tab w:val="left" w:pos="1813"/>
        </w:tabs>
        <w:spacing w:line="276" w:lineRule="auto"/>
        <w:ind w:firstLine="740"/>
        <w:rPr>
          <w:color w:val="auto"/>
        </w:rPr>
      </w:pPr>
      <w:r w:rsidRPr="00F7293B">
        <w:rPr>
          <w:color w:val="auto"/>
        </w:rPr>
        <w:t>Переторжка может иметь очную, заочную либо очно-заочную форму проведения.</w:t>
      </w:r>
    </w:p>
    <w:p w:rsidR="004656AF" w:rsidRPr="00F7293B" w:rsidRDefault="00AE4AE5" w:rsidP="003C5E8B">
      <w:pPr>
        <w:pStyle w:val="21"/>
        <w:numPr>
          <w:ilvl w:val="0"/>
          <w:numId w:val="79"/>
        </w:numPr>
        <w:shd w:val="clear" w:color="auto" w:fill="auto"/>
        <w:tabs>
          <w:tab w:val="left" w:pos="1813"/>
        </w:tabs>
        <w:spacing w:line="276" w:lineRule="auto"/>
        <w:ind w:firstLine="740"/>
        <w:rPr>
          <w:color w:val="auto"/>
        </w:rPr>
      </w:pPr>
      <w:r w:rsidRPr="00F7293B">
        <w:rPr>
          <w:color w:val="auto"/>
        </w:rPr>
        <w:t>На очную переторжку должны лично прибыть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Такие лица должны перед началом переторжки представить в закупочную комиссию документы, подтверждающие их полномочия (состав документов определяется документацией).</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Лица, прибывшие на переторжку, должны иметь с собой конверты, в которых содержится документ в свободной форме, но с четко указанной минимальной ценой заявки, включая все расходы, в том числе налоги, ниже которой прибывший на переторжку представитель участника торговаться не вправе. Цена заверяется подписью руководителя участника/лица, имеющего право действовать от имени руководителя, а также скрепляется печатью организации.</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Перед началом переторжки запечатанные конверты с документом с минимальной ценой под роспись сдаются в закупочную комиссию.</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 xml:space="preserve">При обнаружении нарушений в заполнении и подписании документа с минимальной ценой любая цена участника, заявленная в ходе переторжки, не принимается, </w:t>
      </w:r>
      <w:r w:rsidRPr="00F7293B">
        <w:rPr>
          <w:color w:val="auto"/>
        </w:rPr>
        <w:lastRenderedPageBreak/>
        <w:t>и он считается не участвовавшим в этой процедуре.</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 xml:space="preserve">В документации может быть предусмотрено право участников предоставить запечатанные конверты </w:t>
      </w:r>
      <w:proofErr w:type="gramStart"/>
      <w:r w:rsidRPr="00F7293B">
        <w:rPr>
          <w:color w:val="auto"/>
        </w:rPr>
        <w:t>с документом с минимальной ценой одновременно с предоставлением заявки в целях сокращения временных затрат на их отдельное предоставление</w:t>
      </w:r>
      <w:proofErr w:type="gramEnd"/>
      <w:r w:rsidRPr="00F7293B">
        <w:rPr>
          <w:color w:val="auto"/>
        </w:rPr>
        <w:t>.</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предоставления конвертов в документации должен быть четко прописан порядок их маркировки и предоставления в целях исключения вскрытия до проведения переторжки.</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Конверты могут быть изменены или отозваны участником в период между принятием решения о проведении переторжки и ее проведением в порядке, установленном в документации.</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При очной переторжке заказчик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Переторжка проводится в присутствии кворума закупочной комиссии.</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Участник объявляет новую цену своего предложения, основываясь на знании цен иных участников, но не обязан предлагать цену ниже цен иных участников.</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Переторжка не является аукционом или его аналогом, поскольку каждый снижает свою собственную цену независимо.</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Закупочная комиссия имеет право назначить шаг переторжки до ее начала самостоятельно (в этом случае заказчик закупочной процедуры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w:t>
      </w:r>
    </w:p>
    <w:p w:rsidR="004656AF" w:rsidRPr="00F7293B" w:rsidRDefault="00AE4AE5" w:rsidP="003C5E8B">
      <w:pPr>
        <w:pStyle w:val="21"/>
        <w:numPr>
          <w:ilvl w:val="0"/>
          <w:numId w:val="79"/>
        </w:numPr>
        <w:shd w:val="clear" w:color="auto" w:fill="auto"/>
        <w:tabs>
          <w:tab w:val="left" w:pos="1848"/>
        </w:tabs>
        <w:spacing w:line="276" w:lineRule="auto"/>
        <w:ind w:firstLine="740"/>
        <w:rPr>
          <w:color w:val="auto"/>
        </w:rPr>
      </w:pPr>
      <w:r w:rsidRPr="00F7293B">
        <w:rPr>
          <w:color w:val="auto"/>
        </w:rPr>
        <w:t>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Если окончательная цена, заявленная участником по результатам переторжки, окажется выше или равной указанной в документе с минимальной ценой данного участника, закупочная комиссия принимает окончательную цену, заявленную им в ходе переторжки, и делает соответствующее объявление.</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proofErr w:type="gramStart"/>
      <w:r w:rsidRPr="00F7293B">
        <w:rPr>
          <w:color w:val="auto"/>
        </w:rPr>
        <w:t>Если цена, заявленная участником в ходе переторжки окажется ниже, чем это указано в документе с минимальной ценой данного участника, закупочная комиссия огласит содержащуюся в таком документе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roofErr w:type="gramEnd"/>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По ходу проведения переторжки заказчик вправе вести аудио- или видеозапись, о чем заранее уведомляются все лица, участвующие в данной процедуре.</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Результаты процедуры переторжки оформляются протоколом.</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 xml:space="preserve">При заочной переторжке участники, которые были приглашены заказчиком на эту процедуру, вправе выслать в адрес заказчика до заранее установленного </w:t>
      </w:r>
      <w:proofErr w:type="gramStart"/>
      <w:r w:rsidRPr="00F7293B">
        <w:rPr>
          <w:color w:val="auto"/>
        </w:rPr>
        <w:t>срока</w:t>
      </w:r>
      <w:proofErr w:type="gramEnd"/>
      <w:r w:rsidRPr="00F7293B">
        <w:rPr>
          <w:color w:val="auto"/>
        </w:rPr>
        <w:t xml:space="preserve"> запечатанный конверт с документом с новой ценой, которая должна быть меньше указанной первоначально.</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lastRenderedPageBreak/>
        <w:t xml:space="preserve">В </w:t>
      </w:r>
      <w:proofErr w:type="gramStart"/>
      <w:r w:rsidRPr="00F7293B">
        <w:rPr>
          <w:color w:val="auto"/>
        </w:rPr>
        <w:t>этом</w:t>
      </w:r>
      <w:proofErr w:type="gramEnd"/>
      <w:r w:rsidRPr="00F7293B">
        <w:rPr>
          <w:color w:val="auto"/>
        </w:rPr>
        <w:t xml:space="preserve"> случае в документации должен быть четко прописан порядок их маркировки и предоставления.</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Указанные конверты вскрываются одновременно в присутствии кворума комиссии, при этом окончательная цена заявки каждого участника объявляется и заносится в протокол.</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При очно-заочной переторжке участники, которые были приглашены на процедуру, вправе либо прибыть лично (в лице своих уполномоченных представителей), либо выслать в адрес заказчика конверт с документом с минимальной ценой, являющейся окончательной ценой заявки данного участника.</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proofErr w:type="gramStart"/>
      <w:r w:rsidRPr="00F7293B">
        <w:rPr>
          <w:color w:val="auto"/>
        </w:rPr>
        <w:t>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очно 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в них цены.</w:t>
      </w:r>
      <w:proofErr w:type="gramEnd"/>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Заказчик в течение 3 (трех) дней после проведения переторжки обязан направить всем участникам информацию о новых, полученных в результате переторжки, ценах.</w:t>
      </w:r>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proofErr w:type="gramStart"/>
      <w:r w:rsidRPr="00F7293B">
        <w:rPr>
          <w:color w:val="auto"/>
        </w:rPr>
        <w:t>Участники,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их предложение, о чем необходимо указать в документации.</w:t>
      </w:r>
      <w:proofErr w:type="gramEnd"/>
    </w:p>
    <w:p w:rsidR="004656AF" w:rsidRPr="00F7293B" w:rsidRDefault="00AE4AE5" w:rsidP="003C5E8B">
      <w:pPr>
        <w:pStyle w:val="21"/>
        <w:numPr>
          <w:ilvl w:val="0"/>
          <w:numId w:val="79"/>
        </w:numPr>
        <w:shd w:val="clear" w:color="auto" w:fill="auto"/>
        <w:tabs>
          <w:tab w:val="left" w:pos="1842"/>
        </w:tabs>
        <w:spacing w:line="276" w:lineRule="auto"/>
        <w:ind w:firstLine="740"/>
        <w:rPr>
          <w:color w:val="auto"/>
        </w:rPr>
      </w:pPr>
      <w:r w:rsidRPr="00F7293B">
        <w:rPr>
          <w:color w:val="auto"/>
        </w:rPr>
        <w:t>Изменение цены в сторону снижения не должно повлечь за собой отклонения (в сторону ухудшения) от требований, условий заказчика, описанных в документации, коммерческих интересов заказчика. При наличии таких отклонений в заявке участника участник отклоняется от дальнейшего участия в процедуре.</w:t>
      </w:r>
    </w:p>
    <w:p w:rsidR="004656AF" w:rsidRPr="00F7293B" w:rsidRDefault="00AE4AE5" w:rsidP="003C5E8B">
      <w:pPr>
        <w:pStyle w:val="21"/>
        <w:numPr>
          <w:ilvl w:val="0"/>
          <w:numId w:val="79"/>
        </w:numPr>
        <w:shd w:val="clear" w:color="auto" w:fill="auto"/>
        <w:tabs>
          <w:tab w:val="left" w:pos="1843"/>
        </w:tabs>
        <w:spacing w:line="276" w:lineRule="auto"/>
        <w:ind w:firstLine="740"/>
        <w:rPr>
          <w:color w:val="auto"/>
        </w:rPr>
      </w:pPr>
      <w:r w:rsidRPr="00F7293B">
        <w:rPr>
          <w:color w:val="auto"/>
        </w:rPr>
        <w:t>Предложения участника по повышению цены не рассматриваются, такой участник считается не участвовавшим в переторжке (такое требование должно быть явно указано в документации).</w:t>
      </w:r>
    </w:p>
    <w:p w:rsidR="004656AF" w:rsidRPr="00F7293B" w:rsidRDefault="00AE4AE5" w:rsidP="003C5E8B">
      <w:pPr>
        <w:pStyle w:val="21"/>
        <w:numPr>
          <w:ilvl w:val="0"/>
          <w:numId w:val="79"/>
        </w:numPr>
        <w:shd w:val="clear" w:color="auto" w:fill="auto"/>
        <w:spacing w:line="276" w:lineRule="auto"/>
        <w:ind w:firstLine="740"/>
        <w:rPr>
          <w:color w:val="auto"/>
        </w:rPr>
      </w:pPr>
      <w:r w:rsidRPr="00F7293B">
        <w:rPr>
          <w:color w:val="auto"/>
        </w:rPr>
        <w:t xml:space="preserve">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w:t>
      </w:r>
      <w:proofErr w:type="spellStart"/>
      <w:r w:rsidRPr="00F7293B">
        <w:rPr>
          <w:color w:val="auto"/>
        </w:rPr>
        <w:t>ранжировки</w:t>
      </w:r>
      <w:proofErr w:type="spellEnd"/>
      <w:r w:rsidRPr="00F7293B">
        <w:rPr>
          <w:color w:val="auto"/>
        </w:rPr>
        <w:t xml:space="preserve"> предложений.</w:t>
      </w:r>
    </w:p>
    <w:p w:rsidR="004656AF" w:rsidRPr="00F7293B" w:rsidRDefault="00AE4AE5" w:rsidP="003C5E8B">
      <w:pPr>
        <w:pStyle w:val="21"/>
        <w:numPr>
          <w:ilvl w:val="0"/>
          <w:numId w:val="79"/>
        </w:numPr>
        <w:shd w:val="clear" w:color="auto" w:fill="auto"/>
        <w:spacing w:line="276" w:lineRule="auto"/>
        <w:ind w:firstLine="740"/>
        <w:rPr>
          <w:color w:val="auto"/>
        </w:rPr>
      </w:pPr>
      <w:r w:rsidRPr="00F7293B">
        <w:rPr>
          <w:color w:val="auto"/>
        </w:rPr>
        <w:t xml:space="preserve"> Заявки участников, приглашенных на переторжку, но в ней не участвовавших, учитываются при построении итоговой </w:t>
      </w:r>
      <w:proofErr w:type="spellStart"/>
      <w:r w:rsidRPr="00F7293B">
        <w:rPr>
          <w:color w:val="auto"/>
        </w:rPr>
        <w:t>ранжировки</w:t>
      </w:r>
      <w:proofErr w:type="spellEnd"/>
      <w:r w:rsidRPr="00F7293B">
        <w:rPr>
          <w:color w:val="auto"/>
        </w:rPr>
        <w:t xml:space="preserve"> предложений по первоначальной цене.</w:t>
      </w:r>
    </w:p>
    <w:p w:rsidR="004656AF" w:rsidRPr="00F7293B" w:rsidRDefault="00AE4AE5" w:rsidP="003C5E8B">
      <w:pPr>
        <w:pStyle w:val="21"/>
        <w:numPr>
          <w:ilvl w:val="0"/>
          <w:numId w:val="79"/>
        </w:numPr>
        <w:shd w:val="clear" w:color="auto" w:fill="auto"/>
        <w:tabs>
          <w:tab w:val="left" w:pos="1843"/>
        </w:tabs>
        <w:spacing w:after="240" w:line="276" w:lineRule="auto"/>
        <w:ind w:firstLine="740"/>
        <w:rPr>
          <w:color w:val="auto"/>
        </w:rPr>
      </w:pPr>
      <w:r w:rsidRPr="00F7293B">
        <w:rPr>
          <w:color w:val="auto"/>
        </w:rPr>
        <w:t xml:space="preserve">Право на заключение договора может быть предоставлено тому участнику процедуры закупок, заявка которого будет определена как отвечающая требованиям документации и имеющая первое место в итоговом списке </w:t>
      </w:r>
      <w:proofErr w:type="spellStart"/>
      <w:r w:rsidRPr="00F7293B">
        <w:rPr>
          <w:color w:val="auto"/>
        </w:rPr>
        <w:t>ранжировки</w:t>
      </w:r>
      <w:proofErr w:type="spellEnd"/>
      <w:r w:rsidRPr="00F7293B">
        <w:rPr>
          <w:color w:val="auto"/>
        </w:rPr>
        <w:t xml:space="preserve">. Далее </w:t>
      </w:r>
      <w:r w:rsidRPr="00F7293B">
        <w:rPr>
          <w:color w:val="auto"/>
        </w:rPr>
        <w:lastRenderedPageBreak/>
        <w:t>в обычном порядке применяются процедуры выбора победителя.</w:t>
      </w:r>
    </w:p>
    <w:p w:rsidR="004656AF" w:rsidRPr="00F7293B" w:rsidRDefault="00AE4AE5" w:rsidP="003C5E8B">
      <w:pPr>
        <w:pStyle w:val="310"/>
        <w:numPr>
          <w:ilvl w:val="0"/>
          <w:numId w:val="78"/>
        </w:numPr>
        <w:shd w:val="clear" w:color="auto" w:fill="auto"/>
        <w:tabs>
          <w:tab w:val="left" w:pos="1674"/>
        </w:tabs>
        <w:spacing w:line="276" w:lineRule="auto"/>
        <w:ind w:firstLine="740"/>
        <w:rPr>
          <w:color w:val="auto"/>
        </w:rPr>
      </w:pPr>
      <w:bookmarkStart w:id="64" w:name="bookmark66"/>
      <w:r w:rsidRPr="00F7293B">
        <w:rPr>
          <w:color w:val="auto"/>
        </w:rPr>
        <w:t>Квалификационный отбор</w:t>
      </w:r>
      <w:bookmarkEnd w:id="64"/>
    </w:p>
    <w:p w:rsidR="004656AF" w:rsidRPr="00F7293B" w:rsidRDefault="00AE4AE5" w:rsidP="003C5E8B">
      <w:pPr>
        <w:pStyle w:val="21"/>
        <w:numPr>
          <w:ilvl w:val="0"/>
          <w:numId w:val="80"/>
        </w:numPr>
        <w:shd w:val="clear" w:color="auto" w:fill="auto"/>
        <w:tabs>
          <w:tab w:val="left" w:pos="1674"/>
        </w:tabs>
        <w:spacing w:line="276" w:lineRule="auto"/>
        <w:ind w:firstLine="740"/>
        <w:rPr>
          <w:color w:val="auto"/>
        </w:rPr>
      </w:pPr>
      <w:r w:rsidRPr="00F7293B">
        <w:rPr>
          <w:color w:val="auto"/>
        </w:rPr>
        <w:t>К процедуре, проводимой с квалификационным отбором, применяются все правила соответствующей процедуры закупки, предусмотренные Положением.</w:t>
      </w:r>
    </w:p>
    <w:p w:rsidR="004656AF" w:rsidRPr="00F7293B" w:rsidRDefault="00AE4AE5" w:rsidP="003C5E8B">
      <w:pPr>
        <w:pStyle w:val="21"/>
        <w:numPr>
          <w:ilvl w:val="0"/>
          <w:numId w:val="80"/>
        </w:numPr>
        <w:shd w:val="clear" w:color="auto" w:fill="auto"/>
        <w:tabs>
          <w:tab w:val="left" w:pos="1674"/>
        </w:tabs>
        <w:spacing w:line="276" w:lineRule="auto"/>
        <w:ind w:firstLine="740"/>
        <w:rPr>
          <w:color w:val="auto"/>
        </w:rPr>
      </w:pPr>
      <w:r w:rsidRPr="00F7293B">
        <w:rPr>
          <w:color w:val="auto"/>
        </w:rPr>
        <w:t>Квалификационный отбор для конкретной процедуры проводится при проведении процедуры, предусмотренной Положением, за исключением запроса котировок, конкурентного предварительного отбора, запроса цен по результатам конкурентного предварительного отбора и закупки у единственного поставщика.</w:t>
      </w:r>
    </w:p>
    <w:p w:rsidR="004656AF" w:rsidRPr="00F7293B" w:rsidRDefault="00AE4AE5" w:rsidP="003C5E8B">
      <w:pPr>
        <w:pStyle w:val="21"/>
        <w:numPr>
          <w:ilvl w:val="0"/>
          <w:numId w:val="80"/>
        </w:numPr>
        <w:shd w:val="clear" w:color="auto" w:fill="auto"/>
        <w:tabs>
          <w:tab w:val="left" w:pos="1674"/>
        </w:tabs>
        <w:spacing w:line="276" w:lineRule="auto"/>
        <w:ind w:firstLine="740"/>
        <w:rPr>
          <w:color w:val="auto"/>
        </w:rPr>
      </w:pPr>
      <w:r w:rsidRPr="00F7293B">
        <w:rPr>
          <w:color w:val="auto"/>
        </w:rPr>
        <w:t>Извещение о проведении процедуры с квалификационным отбором должно быть опубликовано в порядке и с соблюдением требований процедуры закупки соответствующего вида.</w:t>
      </w:r>
    </w:p>
    <w:p w:rsidR="004656AF" w:rsidRPr="00F7293B" w:rsidRDefault="00AE4AE5" w:rsidP="003C5E8B">
      <w:pPr>
        <w:pStyle w:val="21"/>
        <w:numPr>
          <w:ilvl w:val="0"/>
          <w:numId w:val="80"/>
        </w:numPr>
        <w:shd w:val="clear" w:color="auto" w:fill="auto"/>
        <w:spacing w:line="276" w:lineRule="auto"/>
        <w:ind w:firstLine="740"/>
        <w:rPr>
          <w:color w:val="auto"/>
        </w:rPr>
      </w:pPr>
      <w:r w:rsidRPr="00F7293B">
        <w:rPr>
          <w:color w:val="auto"/>
        </w:rPr>
        <w:t xml:space="preserve"> При проведении квалификационного отбора для конкретной закупки должны соблюдаться следующие правила:</w:t>
      </w:r>
    </w:p>
    <w:p w:rsidR="004656AF" w:rsidRPr="00F7293B" w:rsidRDefault="00AE4AE5" w:rsidP="00EB0558">
      <w:pPr>
        <w:pStyle w:val="21"/>
        <w:shd w:val="clear" w:color="auto" w:fill="auto"/>
        <w:tabs>
          <w:tab w:val="left" w:pos="1475"/>
        </w:tabs>
        <w:spacing w:line="276" w:lineRule="auto"/>
        <w:ind w:firstLine="1180"/>
        <w:rPr>
          <w:color w:val="auto"/>
        </w:rPr>
      </w:pPr>
      <w:r w:rsidRPr="00F7293B">
        <w:rPr>
          <w:color w:val="auto"/>
        </w:rPr>
        <w:t>а)</w:t>
      </w:r>
      <w:r w:rsidRPr="00F7293B">
        <w:rPr>
          <w:color w:val="auto"/>
        </w:rPr>
        <w:tab/>
        <w:t>в извещении о проведении закупки должны быть установлены сроки проведения такого этапа;</w:t>
      </w:r>
    </w:p>
    <w:p w:rsidR="004656AF" w:rsidRPr="00F7293B" w:rsidRDefault="00AE4AE5" w:rsidP="00EB0558">
      <w:pPr>
        <w:pStyle w:val="21"/>
        <w:shd w:val="clear" w:color="auto" w:fill="auto"/>
        <w:tabs>
          <w:tab w:val="left" w:pos="1475"/>
        </w:tabs>
        <w:spacing w:line="276" w:lineRule="auto"/>
        <w:ind w:firstLine="1180"/>
        <w:rPr>
          <w:color w:val="auto"/>
        </w:rPr>
      </w:pPr>
      <w:r w:rsidRPr="00F7293B">
        <w:rPr>
          <w:color w:val="auto"/>
        </w:rPr>
        <w:t>б)</w:t>
      </w:r>
      <w:r w:rsidRPr="00F7293B">
        <w:rPr>
          <w:color w:val="auto"/>
        </w:rPr>
        <w:tab/>
        <w:t>ко всем участникам закупки предъявляются единые квалификационные требования, установленные документацией о конкурентной закупке;</w:t>
      </w:r>
    </w:p>
    <w:p w:rsidR="004656AF" w:rsidRPr="00F7293B" w:rsidRDefault="00AE4AE5" w:rsidP="00EB0558">
      <w:pPr>
        <w:pStyle w:val="21"/>
        <w:shd w:val="clear" w:color="auto" w:fill="auto"/>
        <w:tabs>
          <w:tab w:val="left" w:pos="1475"/>
        </w:tabs>
        <w:spacing w:line="276" w:lineRule="auto"/>
        <w:ind w:firstLine="1180"/>
        <w:rPr>
          <w:color w:val="auto"/>
        </w:rPr>
      </w:pPr>
      <w:r w:rsidRPr="00F7293B">
        <w:rPr>
          <w:color w:val="auto"/>
        </w:rPr>
        <w:t>в)</w:t>
      </w:r>
      <w:r w:rsidRPr="00F7293B">
        <w:rPr>
          <w:color w:val="auto"/>
        </w:rPr>
        <w:tab/>
        <w:t>заявки на участие закупки должны содержать информацию и документы, предусмотренные документацией о конкурентной закупке и подтверждающие соответствие участников квалификационным требованиям, установленным документацией о конкурентной закупке;</w:t>
      </w:r>
    </w:p>
    <w:p w:rsidR="004656AF" w:rsidRPr="00F7293B" w:rsidRDefault="00AE4AE5" w:rsidP="00EB0558">
      <w:pPr>
        <w:pStyle w:val="21"/>
        <w:shd w:val="clear" w:color="auto" w:fill="auto"/>
        <w:tabs>
          <w:tab w:val="left" w:pos="1475"/>
        </w:tabs>
        <w:spacing w:line="276" w:lineRule="auto"/>
        <w:ind w:firstLine="1180"/>
        <w:rPr>
          <w:color w:val="auto"/>
        </w:rPr>
      </w:pPr>
      <w:r w:rsidRPr="00F7293B">
        <w:rPr>
          <w:color w:val="auto"/>
        </w:rPr>
        <w:t>г)</w:t>
      </w:r>
      <w:r w:rsidRPr="00F7293B">
        <w:rPr>
          <w:color w:val="auto"/>
        </w:rPr>
        <w:tab/>
        <w:t>заявки участников, не соответствующих квалификационным требованиям, отклоняются.</w:t>
      </w:r>
    </w:p>
    <w:p w:rsidR="004656AF" w:rsidRPr="00F7293B" w:rsidRDefault="00AE4AE5" w:rsidP="003C5E8B">
      <w:pPr>
        <w:pStyle w:val="21"/>
        <w:numPr>
          <w:ilvl w:val="0"/>
          <w:numId w:val="80"/>
        </w:numPr>
        <w:shd w:val="clear" w:color="auto" w:fill="auto"/>
        <w:tabs>
          <w:tab w:val="left" w:pos="1674"/>
        </w:tabs>
        <w:spacing w:after="240" w:line="276" w:lineRule="auto"/>
        <w:ind w:firstLine="740"/>
        <w:rPr>
          <w:color w:val="auto"/>
        </w:rPr>
      </w:pPr>
      <w:r w:rsidRPr="00F7293B">
        <w:rPr>
          <w:color w:val="auto"/>
        </w:rPr>
        <w:t>Комиссия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w:t>
      </w:r>
    </w:p>
    <w:p w:rsidR="004656AF" w:rsidRPr="00F7293B" w:rsidRDefault="00AE4AE5" w:rsidP="003C5E8B">
      <w:pPr>
        <w:pStyle w:val="310"/>
        <w:numPr>
          <w:ilvl w:val="0"/>
          <w:numId w:val="81"/>
        </w:numPr>
        <w:shd w:val="clear" w:color="auto" w:fill="auto"/>
        <w:tabs>
          <w:tab w:val="left" w:pos="1294"/>
        </w:tabs>
        <w:spacing w:line="276" w:lineRule="auto"/>
        <w:ind w:firstLine="740"/>
        <w:rPr>
          <w:color w:val="auto"/>
        </w:rPr>
      </w:pPr>
      <w:bookmarkStart w:id="65" w:name="bookmark67"/>
      <w:r w:rsidRPr="00F7293B">
        <w:rPr>
          <w:color w:val="auto"/>
        </w:rPr>
        <w:t>Особенности проведения закупочных процедур в электронной форме с использованием ЭТП</w:t>
      </w:r>
      <w:bookmarkEnd w:id="65"/>
    </w:p>
    <w:p w:rsidR="004656AF" w:rsidRPr="00F7293B" w:rsidRDefault="00AE4AE5" w:rsidP="003C5E8B">
      <w:pPr>
        <w:pStyle w:val="310"/>
        <w:numPr>
          <w:ilvl w:val="1"/>
          <w:numId w:val="81"/>
        </w:numPr>
        <w:shd w:val="clear" w:color="auto" w:fill="auto"/>
        <w:tabs>
          <w:tab w:val="left" w:pos="1294"/>
        </w:tabs>
        <w:spacing w:line="276" w:lineRule="auto"/>
        <w:ind w:firstLine="740"/>
        <w:rPr>
          <w:color w:val="auto"/>
        </w:rPr>
      </w:pPr>
      <w:bookmarkStart w:id="66" w:name="bookmark68"/>
      <w:r w:rsidRPr="00F7293B">
        <w:rPr>
          <w:color w:val="auto"/>
        </w:rPr>
        <w:t>Общие положения</w:t>
      </w:r>
      <w:bookmarkEnd w:id="66"/>
    </w:p>
    <w:p w:rsidR="004656AF" w:rsidRPr="00BC05A7" w:rsidRDefault="00AE4AE5" w:rsidP="003C5E8B">
      <w:pPr>
        <w:pStyle w:val="21"/>
        <w:numPr>
          <w:ilvl w:val="2"/>
          <w:numId w:val="81"/>
        </w:numPr>
        <w:shd w:val="clear" w:color="auto" w:fill="auto"/>
        <w:tabs>
          <w:tab w:val="left" w:pos="1475"/>
        </w:tabs>
        <w:spacing w:line="276" w:lineRule="auto"/>
        <w:ind w:firstLine="740"/>
        <w:rPr>
          <w:color w:val="auto"/>
        </w:rPr>
      </w:pPr>
      <w:proofErr w:type="gramStart"/>
      <w:r w:rsidRPr="00F7293B">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F7293B">
        <w:rPr>
          <w:color w:val="auto"/>
        </w:rPr>
        <w:t xml:space="preserve"> указанным заявкам, сопоставление ценовых предложений, дополнительных ценовых предложений участников конкурентной</w:t>
      </w:r>
      <w:r w:rsidR="00BC05A7">
        <w:rPr>
          <w:color w:val="auto"/>
        </w:rPr>
        <w:t xml:space="preserve"> </w:t>
      </w:r>
      <w:r w:rsidRPr="00BC05A7">
        <w:rPr>
          <w:color w:val="auto"/>
        </w:rPr>
        <w:t>закупки в электронной форме, формирование проектов протоколов, обеспечиваются оператором электронной площадки на электронной площадке</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 xml:space="preserve">Обмен между участником конкурентной закупки в электронной форме, заказчиком и оператором электронной площадки информацией, связанной с получением </w:t>
      </w:r>
      <w:r w:rsidRPr="00F7293B">
        <w:rPr>
          <w:color w:val="auto"/>
        </w:rPr>
        <w:lastRenderedPageBreak/>
        <w:t>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Требования к формату документов, входящих в состав заявки в электронной форме устанавливаются в документации о закупке.</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Действия осуществляются лицом, имеющим право действовать от имени заказчика или иного лица в соответствии с возложенными на него полномочиями.</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№223-ФЗ.</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Протоколы могут формироваться автоматически с помощью программных средств ЭТП по результатам действий заказчика, совершенным с использованием ЭТП. При этом</w:t>
      </w:r>
      <w:proofErr w:type="gramStart"/>
      <w:r w:rsidRPr="00F7293B">
        <w:rPr>
          <w:color w:val="auto"/>
        </w:rPr>
        <w:t>,</w:t>
      </w:r>
      <w:proofErr w:type="gramEnd"/>
      <w:r w:rsidRPr="00F7293B">
        <w:rPr>
          <w:color w:val="auto"/>
        </w:rPr>
        <w:t xml:space="preserve"> заказчик утверждает протокол, сформированный с помощью программных средств ЭТП, путем подписания данного протокола электронной подписью.</w:t>
      </w:r>
    </w:p>
    <w:p w:rsidR="004656AF" w:rsidRPr="00F7293B" w:rsidRDefault="00AE4AE5" w:rsidP="003C5E8B">
      <w:pPr>
        <w:pStyle w:val="21"/>
        <w:numPr>
          <w:ilvl w:val="2"/>
          <w:numId w:val="81"/>
        </w:numPr>
        <w:shd w:val="clear" w:color="auto" w:fill="auto"/>
        <w:tabs>
          <w:tab w:val="left" w:pos="1413"/>
        </w:tabs>
        <w:spacing w:line="276" w:lineRule="auto"/>
        <w:ind w:firstLine="740"/>
        <w:rPr>
          <w:color w:val="auto"/>
        </w:rPr>
      </w:pPr>
      <w:r w:rsidRPr="00F7293B">
        <w:rPr>
          <w:color w:val="auto"/>
        </w:rPr>
        <w:t>Протоколы, подписанные заказчиком, размещаются в открытом доступе на электронной площадке и в единой информационной системе.</w:t>
      </w:r>
    </w:p>
    <w:p w:rsidR="004656AF" w:rsidRPr="00F7293B" w:rsidRDefault="00AE4AE5" w:rsidP="003C5E8B">
      <w:pPr>
        <w:pStyle w:val="310"/>
        <w:numPr>
          <w:ilvl w:val="1"/>
          <w:numId w:val="81"/>
        </w:numPr>
        <w:shd w:val="clear" w:color="auto" w:fill="auto"/>
        <w:tabs>
          <w:tab w:val="left" w:pos="1413"/>
        </w:tabs>
        <w:spacing w:line="276" w:lineRule="auto"/>
        <w:ind w:firstLine="740"/>
        <w:rPr>
          <w:color w:val="auto"/>
        </w:rPr>
      </w:pPr>
      <w:bookmarkStart w:id="67" w:name="bookmark69"/>
      <w:r w:rsidRPr="00F7293B">
        <w:rPr>
          <w:color w:val="auto"/>
        </w:rPr>
        <w:t>Порядок проведения закупочных процедур в электронной форме</w:t>
      </w:r>
      <w:bookmarkEnd w:id="67"/>
    </w:p>
    <w:p w:rsidR="004656AF" w:rsidRPr="00F7293B" w:rsidRDefault="00AE4AE5" w:rsidP="003C5E8B">
      <w:pPr>
        <w:pStyle w:val="310"/>
        <w:numPr>
          <w:ilvl w:val="2"/>
          <w:numId w:val="81"/>
        </w:numPr>
        <w:shd w:val="clear" w:color="auto" w:fill="auto"/>
        <w:tabs>
          <w:tab w:val="left" w:pos="1413"/>
        </w:tabs>
        <w:spacing w:line="276" w:lineRule="auto"/>
        <w:ind w:firstLine="740"/>
        <w:rPr>
          <w:color w:val="auto"/>
        </w:rPr>
      </w:pPr>
      <w:bookmarkStart w:id="68" w:name="bookmark70"/>
      <w:r w:rsidRPr="00F7293B">
        <w:rPr>
          <w:color w:val="auto"/>
        </w:rPr>
        <w:t>Аукцион в электронной форме.</w:t>
      </w:r>
      <w:bookmarkEnd w:id="68"/>
    </w:p>
    <w:p w:rsidR="004656AF" w:rsidRPr="00F7293B" w:rsidRDefault="00AE4AE5" w:rsidP="003C5E8B">
      <w:pPr>
        <w:pStyle w:val="310"/>
        <w:numPr>
          <w:ilvl w:val="3"/>
          <w:numId w:val="81"/>
        </w:numPr>
        <w:shd w:val="clear" w:color="auto" w:fill="auto"/>
        <w:tabs>
          <w:tab w:val="left" w:pos="1594"/>
        </w:tabs>
        <w:spacing w:line="276" w:lineRule="auto"/>
        <w:ind w:firstLine="740"/>
        <w:rPr>
          <w:color w:val="auto"/>
        </w:rPr>
      </w:pPr>
      <w:bookmarkStart w:id="69" w:name="bookmark71"/>
      <w:r w:rsidRPr="00F7293B">
        <w:rPr>
          <w:color w:val="auto"/>
        </w:rPr>
        <w:t>Общий порядок проведения аукциона в электронной форме.</w:t>
      </w:r>
      <w:bookmarkEnd w:id="69"/>
    </w:p>
    <w:p w:rsidR="004656AF" w:rsidRPr="00F7293B" w:rsidRDefault="00AE4AE5" w:rsidP="003C5E8B">
      <w:pPr>
        <w:pStyle w:val="21"/>
        <w:numPr>
          <w:ilvl w:val="4"/>
          <w:numId w:val="81"/>
        </w:numPr>
        <w:shd w:val="clear" w:color="auto" w:fill="auto"/>
        <w:tabs>
          <w:tab w:val="left" w:pos="1834"/>
        </w:tabs>
        <w:spacing w:line="276" w:lineRule="auto"/>
        <w:ind w:firstLine="740"/>
        <w:rPr>
          <w:color w:val="auto"/>
        </w:rPr>
      </w:pPr>
      <w:r w:rsidRPr="00F7293B">
        <w:rPr>
          <w:color w:val="auto"/>
        </w:rPr>
        <w:t xml:space="preserve">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 В </w:t>
      </w:r>
      <w:proofErr w:type="gramStart"/>
      <w:r w:rsidRPr="00F7293B">
        <w:rPr>
          <w:color w:val="auto"/>
        </w:rPr>
        <w:t>целях</w:t>
      </w:r>
      <w:proofErr w:type="gramEnd"/>
      <w:r w:rsidRPr="00F7293B">
        <w:rPr>
          <w:color w:val="auto"/>
        </w:rPr>
        <w:t xml:space="preserve"> закупки товаров, работ, услуг путём проведения аукциона в электронной форме необходимо:</w:t>
      </w:r>
    </w:p>
    <w:p w:rsidR="004656AF" w:rsidRPr="00F7293B" w:rsidRDefault="00AE4AE5" w:rsidP="003C5E8B">
      <w:pPr>
        <w:pStyle w:val="21"/>
        <w:numPr>
          <w:ilvl w:val="0"/>
          <w:numId w:val="82"/>
        </w:numPr>
        <w:shd w:val="clear" w:color="auto" w:fill="auto"/>
        <w:tabs>
          <w:tab w:val="left" w:pos="1455"/>
        </w:tabs>
        <w:spacing w:line="276" w:lineRule="auto"/>
        <w:ind w:firstLine="1180"/>
        <w:rPr>
          <w:color w:val="auto"/>
        </w:rPr>
      </w:pPr>
      <w:r w:rsidRPr="00F7293B">
        <w:rPr>
          <w:color w:val="auto"/>
        </w:rPr>
        <w:t>Разработать и разместить в единой информационной системе извещение о проведен</w:t>
      </w:r>
      <w:proofErr w:type="gramStart"/>
      <w:r w:rsidRPr="00F7293B">
        <w:rPr>
          <w:color w:val="auto"/>
        </w:rPr>
        <w:t>ии ау</w:t>
      </w:r>
      <w:proofErr w:type="gramEnd"/>
      <w:r w:rsidRPr="00F7293B">
        <w:rPr>
          <w:color w:val="auto"/>
        </w:rPr>
        <w:t>кциона в электронной форме, аукционную документацию, проект договора;</w:t>
      </w:r>
    </w:p>
    <w:p w:rsidR="004656AF" w:rsidRPr="00F7293B" w:rsidRDefault="00AE4AE5" w:rsidP="003C5E8B">
      <w:pPr>
        <w:pStyle w:val="21"/>
        <w:numPr>
          <w:ilvl w:val="0"/>
          <w:numId w:val="82"/>
        </w:numPr>
        <w:shd w:val="clear" w:color="auto" w:fill="auto"/>
        <w:tabs>
          <w:tab w:val="left" w:pos="1455"/>
        </w:tabs>
        <w:spacing w:line="276" w:lineRule="auto"/>
        <w:ind w:firstLine="118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получения от участника закупки запроса на разъяснение положений аукционной документации, предоставлять необходимые разъяснения в порядке и сроке определенные в Положении с учетом регламента оператора ЭТП;</w:t>
      </w:r>
    </w:p>
    <w:p w:rsidR="004656AF" w:rsidRPr="00F7293B" w:rsidRDefault="00AE4AE5" w:rsidP="003C5E8B">
      <w:pPr>
        <w:pStyle w:val="21"/>
        <w:numPr>
          <w:ilvl w:val="0"/>
          <w:numId w:val="82"/>
        </w:numPr>
        <w:shd w:val="clear" w:color="auto" w:fill="auto"/>
        <w:tabs>
          <w:tab w:val="left" w:pos="1470"/>
        </w:tabs>
        <w:spacing w:line="276" w:lineRule="auto"/>
        <w:ind w:firstLine="1180"/>
        <w:rPr>
          <w:color w:val="auto"/>
        </w:rPr>
      </w:pPr>
      <w:r w:rsidRPr="00F7293B">
        <w:rPr>
          <w:color w:val="auto"/>
        </w:rPr>
        <w:t>При необходимости вносить изменения в извещение о проведен</w:t>
      </w:r>
      <w:proofErr w:type="gramStart"/>
      <w:r w:rsidRPr="00F7293B">
        <w:rPr>
          <w:color w:val="auto"/>
        </w:rPr>
        <w:t>ии ау</w:t>
      </w:r>
      <w:proofErr w:type="gramEnd"/>
      <w:r w:rsidRPr="00F7293B">
        <w:rPr>
          <w:color w:val="auto"/>
        </w:rPr>
        <w:t>кциона в электронной форме, аукционную документацию;</w:t>
      </w:r>
    </w:p>
    <w:p w:rsidR="004656AF" w:rsidRPr="00F7293B" w:rsidRDefault="00AE4AE5" w:rsidP="003C5E8B">
      <w:pPr>
        <w:pStyle w:val="21"/>
        <w:numPr>
          <w:ilvl w:val="0"/>
          <w:numId w:val="82"/>
        </w:numPr>
        <w:shd w:val="clear" w:color="auto" w:fill="auto"/>
        <w:tabs>
          <w:tab w:val="left" w:pos="1470"/>
        </w:tabs>
        <w:spacing w:line="276" w:lineRule="auto"/>
        <w:ind w:firstLine="1180"/>
        <w:rPr>
          <w:color w:val="auto"/>
        </w:rPr>
      </w:pPr>
      <w:r w:rsidRPr="00F7293B">
        <w:rPr>
          <w:color w:val="auto"/>
        </w:rPr>
        <w:t>Рассмотреть аукционные заявки (далее также - заявки на участие в электронном аукционе) в целях принятия решения о допуске или об отказе в допуске участника закупки к участию в аукционе;</w:t>
      </w:r>
    </w:p>
    <w:p w:rsidR="004656AF" w:rsidRPr="00F7293B" w:rsidRDefault="00AE4AE5" w:rsidP="003C5E8B">
      <w:pPr>
        <w:pStyle w:val="21"/>
        <w:numPr>
          <w:ilvl w:val="0"/>
          <w:numId w:val="82"/>
        </w:numPr>
        <w:shd w:val="clear" w:color="auto" w:fill="auto"/>
        <w:tabs>
          <w:tab w:val="left" w:pos="1512"/>
        </w:tabs>
        <w:spacing w:line="276" w:lineRule="auto"/>
        <w:ind w:firstLine="1180"/>
        <w:rPr>
          <w:color w:val="auto"/>
        </w:rPr>
      </w:pPr>
      <w:r w:rsidRPr="00F7293B">
        <w:rPr>
          <w:color w:val="auto"/>
        </w:rPr>
        <w:t>Провести аукцион в электронной форме (далее также - электронный аукцион);</w:t>
      </w:r>
    </w:p>
    <w:p w:rsidR="004656AF" w:rsidRPr="00F7293B" w:rsidRDefault="00AE4AE5" w:rsidP="003C5E8B">
      <w:pPr>
        <w:pStyle w:val="21"/>
        <w:numPr>
          <w:ilvl w:val="0"/>
          <w:numId w:val="82"/>
        </w:numPr>
        <w:shd w:val="clear" w:color="auto" w:fill="auto"/>
        <w:tabs>
          <w:tab w:val="left" w:pos="1488"/>
        </w:tabs>
        <w:spacing w:line="276" w:lineRule="auto"/>
        <w:ind w:firstLine="1180"/>
        <w:rPr>
          <w:color w:val="auto"/>
        </w:rPr>
      </w:pPr>
      <w:r w:rsidRPr="00F7293B">
        <w:rPr>
          <w:color w:val="auto"/>
        </w:rPr>
        <w:t>Разместить в единой информационной системе протоколы, составленные по результатам заседаний комиссии по осуществлению закупок;</w:t>
      </w:r>
    </w:p>
    <w:p w:rsidR="004656AF" w:rsidRPr="00F7293B" w:rsidRDefault="00AE4AE5" w:rsidP="003C5E8B">
      <w:pPr>
        <w:pStyle w:val="21"/>
        <w:numPr>
          <w:ilvl w:val="0"/>
          <w:numId w:val="82"/>
        </w:numPr>
        <w:shd w:val="clear" w:color="auto" w:fill="auto"/>
        <w:tabs>
          <w:tab w:val="left" w:pos="1535"/>
        </w:tabs>
        <w:spacing w:line="276" w:lineRule="auto"/>
        <w:ind w:firstLine="1180"/>
        <w:rPr>
          <w:color w:val="auto"/>
        </w:rPr>
      </w:pPr>
      <w:r w:rsidRPr="00F7293B">
        <w:rPr>
          <w:color w:val="auto"/>
        </w:rPr>
        <w:t>Заключить договор по результатам закупки.</w:t>
      </w:r>
    </w:p>
    <w:p w:rsidR="004656AF" w:rsidRPr="00F7293B" w:rsidRDefault="00AE4AE5" w:rsidP="003C5E8B">
      <w:pPr>
        <w:pStyle w:val="310"/>
        <w:numPr>
          <w:ilvl w:val="0"/>
          <w:numId w:val="83"/>
        </w:numPr>
        <w:shd w:val="clear" w:color="auto" w:fill="auto"/>
        <w:tabs>
          <w:tab w:val="left" w:pos="1556"/>
        </w:tabs>
        <w:spacing w:line="276" w:lineRule="auto"/>
        <w:ind w:firstLine="740"/>
        <w:rPr>
          <w:color w:val="auto"/>
        </w:rPr>
      </w:pPr>
      <w:bookmarkStart w:id="70" w:name="bookmark72"/>
      <w:r w:rsidRPr="00F7293B">
        <w:rPr>
          <w:color w:val="auto"/>
        </w:rPr>
        <w:t>Извещение о проведен</w:t>
      </w:r>
      <w:proofErr w:type="gramStart"/>
      <w:r w:rsidRPr="00F7293B">
        <w:rPr>
          <w:color w:val="auto"/>
        </w:rPr>
        <w:t>ии ау</w:t>
      </w:r>
      <w:proofErr w:type="gramEnd"/>
      <w:r w:rsidRPr="00F7293B">
        <w:rPr>
          <w:color w:val="auto"/>
        </w:rPr>
        <w:t>кциона в электронной форме.</w:t>
      </w:r>
      <w:bookmarkEnd w:id="70"/>
    </w:p>
    <w:p w:rsidR="004656AF" w:rsidRPr="00F7293B" w:rsidRDefault="00AE4AE5" w:rsidP="00EB0558">
      <w:pPr>
        <w:pStyle w:val="21"/>
        <w:shd w:val="clear" w:color="auto" w:fill="auto"/>
        <w:spacing w:line="276" w:lineRule="auto"/>
        <w:ind w:firstLine="740"/>
        <w:rPr>
          <w:color w:val="auto"/>
        </w:rPr>
      </w:pPr>
      <w:r w:rsidRPr="00F7293B">
        <w:rPr>
          <w:color w:val="auto"/>
        </w:rPr>
        <w:t xml:space="preserve">7.2.1.2.1 Заказчик за пятнадцать дней до даты окончания срока подачи заявок на </w:t>
      </w:r>
      <w:r w:rsidRPr="00F7293B">
        <w:rPr>
          <w:color w:val="auto"/>
        </w:rPr>
        <w:lastRenderedPageBreak/>
        <w:t>участие в аукционе размешает в единой информационной системе извещение о проведен</w:t>
      </w:r>
      <w:proofErr w:type="gramStart"/>
      <w:r w:rsidRPr="00F7293B">
        <w:rPr>
          <w:color w:val="auto"/>
        </w:rPr>
        <w:t>ии ау</w:t>
      </w:r>
      <w:proofErr w:type="gramEnd"/>
      <w:r w:rsidRPr="00F7293B">
        <w:rPr>
          <w:color w:val="auto"/>
        </w:rPr>
        <w:t>кциона в электронной форме.</w:t>
      </w:r>
    </w:p>
    <w:p w:rsidR="004656AF" w:rsidRPr="00F7293B" w:rsidRDefault="00AE4AE5" w:rsidP="003C5E8B">
      <w:pPr>
        <w:pStyle w:val="21"/>
        <w:numPr>
          <w:ilvl w:val="0"/>
          <w:numId w:val="84"/>
        </w:numPr>
        <w:shd w:val="clear" w:color="auto" w:fill="auto"/>
        <w:tabs>
          <w:tab w:val="left" w:pos="1752"/>
        </w:tabs>
        <w:spacing w:line="276" w:lineRule="auto"/>
        <w:ind w:firstLine="740"/>
        <w:rPr>
          <w:color w:val="auto"/>
        </w:rPr>
      </w:pPr>
      <w:r w:rsidRPr="00F7293B">
        <w:rPr>
          <w:color w:val="auto"/>
        </w:rPr>
        <w:t xml:space="preserve">В </w:t>
      </w:r>
      <w:proofErr w:type="gramStart"/>
      <w:r w:rsidRPr="00F7293B">
        <w:rPr>
          <w:color w:val="auto"/>
        </w:rPr>
        <w:t>извещении</w:t>
      </w:r>
      <w:proofErr w:type="gramEnd"/>
      <w:r w:rsidRPr="00F7293B">
        <w:rPr>
          <w:color w:val="auto"/>
        </w:rPr>
        <w:t xml:space="preserve"> о проведении аукциона в электронной форме должны быть указаны сведения в соответствии с пунктом </w:t>
      </w:r>
      <w:r w:rsidRPr="00F7293B">
        <w:rPr>
          <w:rStyle w:val="29"/>
          <w:color w:val="auto"/>
        </w:rPr>
        <w:t>6.1.1.</w:t>
      </w:r>
      <w:r w:rsidRPr="00F7293B">
        <w:rPr>
          <w:rStyle w:val="210"/>
          <w:color w:val="auto"/>
        </w:rPr>
        <w:t xml:space="preserve"> </w:t>
      </w:r>
      <w:r w:rsidRPr="00F7293B">
        <w:rPr>
          <w:color w:val="auto"/>
        </w:rPr>
        <w:t>Положения, а также:</w:t>
      </w:r>
    </w:p>
    <w:p w:rsidR="004656AF" w:rsidRPr="00F7293B" w:rsidRDefault="00AE4AE5" w:rsidP="003C5E8B">
      <w:pPr>
        <w:pStyle w:val="21"/>
        <w:numPr>
          <w:ilvl w:val="0"/>
          <w:numId w:val="85"/>
        </w:numPr>
        <w:shd w:val="clear" w:color="auto" w:fill="auto"/>
        <w:tabs>
          <w:tab w:val="left" w:pos="1071"/>
        </w:tabs>
        <w:spacing w:line="276" w:lineRule="auto"/>
        <w:ind w:firstLine="740"/>
        <w:rPr>
          <w:color w:val="auto"/>
        </w:rPr>
      </w:pPr>
      <w:r w:rsidRPr="00F7293B">
        <w:rPr>
          <w:color w:val="auto"/>
        </w:rPr>
        <w:t>срок отказа от проведения аукциона в электронной форме;</w:t>
      </w:r>
    </w:p>
    <w:p w:rsidR="004656AF" w:rsidRPr="00F7293B" w:rsidRDefault="00AE4AE5" w:rsidP="003C5E8B">
      <w:pPr>
        <w:pStyle w:val="21"/>
        <w:numPr>
          <w:ilvl w:val="0"/>
          <w:numId w:val="85"/>
        </w:numPr>
        <w:shd w:val="clear" w:color="auto" w:fill="auto"/>
        <w:tabs>
          <w:tab w:val="left" w:pos="1095"/>
        </w:tabs>
        <w:spacing w:line="276" w:lineRule="auto"/>
        <w:ind w:firstLine="740"/>
        <w:rPr>
          <w:color w:val="auto"/>
        </w:rPr>
      </w:pPr>
      <w:r w:rsidRPr="00F7293B">
        <w:rPr>
          <w:color w:val="auto"/>
        </w:rPr>
        <w:t>день проведения аукциона в электронной форме.</w:t>
      </w:r>
    </w:p>
    <w:p w:rsidR="004656AF" w:rsidRPr="00F7293B" w:rsidRDefault="00AE4AE5" w:rsidP="003C5E8B">
      <w:pPr>
        <w:pStyle w:val="21"/>
        <w:numPr>
          <w:ilvl w:val="0"/>
          <w:numId w:val="84"/>
        </w:numPr>
        <w:shd w:val="clear" w:color="auto" w:fill="auto"/>
        <w:tabs>
          <w:tab w:val="left" w:pos="1747"/>
        </w:tabs>
        <w:spacing w:line="276" w:lineRule="auto"/>
        <w:ind w:firstLine="740"/>
        <w:rPr>
          <w:color w:val="auto"/>
        </w:rPr>
      </w:pPr>
      <w:r w:rsidRPr="00F7293B">
        <w:rPr>
          <w:color w:val="auto"/>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4656AF" w:rsidRPr="00F7293B" w:rsidRDefault="00AE4AE5" w:rsidP="003C5E8B">
      <w:pPr>
        <w:pStyle w:val="21"/>
        <w:numPr>
          <w:ilvl w:val="0"/>
          <w:numId w:val="84"/>
        </w:numPr>
        <w:shd w:val="clear" w:color="auto" w:fill="auto"/>
        <w:tabs>
          <w:tab w:val="left" w:pos="1752"/>
        </w:tabs>
        <w:spacing w:line="276" w:lineRule="auto"/>
        <w:ind w:firstLine="740"/>
        <w:rPr>
          <w:color w:val="auto"/>
        </w:rPr>
      </w:pPr>
      <w:proofErr w:type="gramStart"/>
      <w:r w:rsidRPr="00F7293B">
        <w:rPr>
          <w:color w:val="auto"/>
        </w:rPr>
        <w:t>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roofErr w:type="gramEnd"/>
    </w:p>
    <w:p w:rsidR="004656AF" w:rsidRPr="00F7293B" w:rsidRDefault="00AE4AE5" w:rsidP="003C5E8B">
      <w:pPr>
        <w:pStyle w:val="310"/>
        <w:numPr>
          <w:ilvl w:val="0"/>
          <w:numId w:val="86"/>
        </w:numPr>
        <w:shd w:val="clear" w:color="auto" w:fill="auto"/>
        <w:tabs>
          <w:tab w:val="left" w:pos="1614"/>
        </w:tabs>
        <w:spacing w:line="276" w:lineRule="auto"/>
        <w:ind w:firstLine="740"/>
        <w:rPr>
          <w:color w:val="auto"/>
        </w:rPr>
      </w:pPr>
      <w:bookmarkStart w:id="71" w:name="bookmark73"/>
      <w:r w:rsidRPr="00F7293B">
        <w:rPr>
          <w:color w:val="auto"/>
        </w:rPr>
        <w:t>Аукционная документация.</w:t>
      </w:r>
      <w:bookmarkEnd w:id="71"/>
    </w:p>
    <w:p w:rsidR="004656AF" w:rsidRPr="00F7293B" w:rsidRDefault="00AE4AE5" w:rsidP="003C5E8B">
      <w:pPr>
        <w:pStyle w:val="21"/>
        <w:numPr>
          <w:ilvl w:val="0"/>
          <w:numId w:val="87"/>
        </w:numPr>
        <w:shd w:val="clear" w:color="auto" w:fill="auto"/>
        <w:tabs>
          <w:tab w:val="left" w:pos="1757"/>
        </w:tabs>
        <w:spacing w:line="276" w:lineRule="auto"/>
        <w:ind w:firstLine="740"/>
        <w:rPr>
          <w:color w:val="auto"/>
        </w:rPr>
      </w:pPr>
      <w:r w:rsidRPr="00F7293B">
        <w:rPr>
          <w:color w:val="auto"/>
        </w:rPr>
        <w:t>Заказчик одновременно с размещением извещения о проведен</w:t>
      </w:r>
      <w:proofErr w:type="gramStart"/>
      <w:r w:rsidRPr="00F7293B">
        <w:rPr>
          <w:color w:val="auto"/>
        </w:rPr>
        <w:t>ии ау</w:t>
      </w:r>
      <w:proofErr w:type="gramEnd"/>
      <w:r w:rsidRPr="00F7293B">
        <w:rPr>
          <w:color w:val="auto"/>
        </w:rPr>
        <w:t xml:space="preserve">кциона в электронной форме размещает в единой информационной системе аукционную документацию. </w:t>
      </w:r>
      <w:proofErr w:type="gramStart"/>
      <w:r w:rsidRPr="00F7293B">
        <w:rPr>
          <w:color w:val="auto"/>
        </w:rPr>
        <w:t>Сведения, содержащиеся в аукционной документации, должны соответствовать сведениям, указанным в извещении о проведении аукциона в электронной</w:t>
      </w:r>
      <w:proofErr w:type="gramEnd"/>
    </w:p>
    <w:p w:rsidR="004656AF" w:rsidRPr="00F7293B" w:rsidRDefault="00AE4AE5" w:rsidP="00EB0558">
      <w:pPr>
        <w:pStyle w:val="21"/>
        <w:shd w:val="clear" w:color="auto" w:fill="auto"/>
        <w:spacing w:line="276" w:lineRule="auto"/>
        <w:ind w:firstLine="0"/>
        <w:jc w:val="left"/>
        <w:rPr>
          <w:color w:val="auto"/>
        </w:rPr>
      </w:pPr>
      <w:r w:rsidRPr="00F7293B">
        <w:rPr>
          <w:color w:val="auto"/>
        </w:rPr>
        <w:t>форме.</w:t>
      </w:r>
    </w:p>
    <w:p w:rsidR="004656AF" w:rsidRPr="00F7293B" w:rsidRDefault="00AE4AE5" w:rsidP="003C5E8B">
      <w:pPr>
        <w:pStyle w:val="21"/>
        <w:numPr>
          <w:ilvl w:val="0"/>
          <w:numId w:val="87"/>
        </w:numPr>
        <w:shd w:val="clear" w:color="auto" w:fill="auto"/>
        <w:tabs>
          <w:tab w:val="left" w:pos="1747"/>
        </w:tabs>
        <w:spacing w:line="276" w:lineRule="auto"/>
        <w:ind w:firstLine="740"/>
        <w:rPr>
          <w:color w:val="auto"/>
        </w:rPr>
      </w:pPr>
      <w:r w:rsidRPr="00F7293B">
        <w:rPr>
          <w:color w:val="auto"/>
        </w:rPr>
        <w:t>В аукционной документации должны быть указаны сведения в соответствии с подпунктом 6.1.2.2. Положения, а также:</w:t>
      </w:r>
    </w:p>
    <w:p w:rsidR="004656AF" w:rsidRPr="00F7293B" w:rsidRDefault="00AE4AE5" w:rsidP="003C5E8B">
      <w:pPr>
        <w:pStyle w:val="21"/>
        <w:numPr>
          <w:ilvl w:val="0"/>
          <w:numId w:val="88"/>
        </w:numPr>
        <w:shd w:val="clear" w:color="auto" w:fill="auto"/>
        <w:tabs>
          <w:tab w:val="left" w:pos="1488"/>
        </w:tabs>
        <w:spacing w:line="276" w:lineRule="auto"/>
        <w:ind w:firstLine="1180"/>
        <w:rPr>
          <w:color w:val="auto"/>
        </w:rPr>
      </w:pPr>
      <w:proofErr w:type="gramStart"/>
      <w:r w:rsidRPr="00F7293B">
        <w:rPr>
          <w:color w:val="auto"/>
        </w:rPr>
        <w:t>требования к сроку и (или) объёму предоставления гарантий качества товара, работ, услуг, к обслуживанию товара, к расходам на эксплуатацию товара (при</w:t>
      </w:r>
      <w:proofErr w:type="gramEnd"/>
    </w:p>
    <w:p w:rsidR="004656AF" w:rsidRPr="00F7293B" w:rsidRDefault="00AE4AE5" w:rsidP="00EB0558">
      <w:pPr>
        <w:pStyle w:val="21"/>
        <w:shd w:val="clear" w:color="auto" w:fill="auto"/>
        <w:spacing w:line="276" w:lineRule="auto"/>
        <w:ind w:firstLine="0"/>
        <w:jc w:val="left"/>
        <w:rPr>
          <w:color w:val="auto"/>
        </w:rPr>
      </w:pPr>
      <w:r w:rsidRPr="00F7293B">
        <w:rPr>
          <w:color w:val="auto"/>
        </w:rPr>
        <w:t>необходимости);</w:t>
      </w:r>
    </w:p>
    <w:p w:rsidR="004656AF" w:rsidRPr="00F7293B" w:rsidRDefault="00AE4AE5" w:rsidP="003C5E8B">
      <w:pPr>
        <w:pStyle w:val="21"/>
        <w:numPr>
          <w:ilvl w:val="0"/>
          <w:numId w:val="88"/>
        </w:numPr>
        <w:shd w:val="clear" w:color="auto" w:fill="auto"/>
        <w:tabs>
          <w:tab w:val="left" w:pos="1483"/>
        </w:tabs>
        <w:spacing w:line="276" w:lineRule="auto"/>
        <w:ind w:firstLine="1180"/>
        <w:rPr>
          <w:color w:val="auto"/>
        </w:rPr>
      </w:pPr>
      <w:r w:rsidRPr="00F7293B">
        <w:rPr>
          <w:color w:val="auto"/>
        </w:rPr>
        <w:t>сведения о валюте, используемой для формирования цены договора и расчётов с поставщиками (исполнителями, подрядчиками);</w:t>
      </w:r>
    </w:p>
    <w:p w:rsidR="004656AF" w:rsidRPr="00F7293B" w:rsidRDefault="00AE4AE5" w:rsidP="003C5E8B">
      <w:pPr>
        <w:pStyle w:val="21"/>
        <w:numPr>
          <w:ilvl w:val="0"/>
          <w:numId w:val="88"/>
        </w:numPr>
        <w:shd w:val="clear" w:color="auto" w:fill="auto"/>
        <w:tabs>
          <w:tab w:val="left" w:pos="1498"/>
        </w:tabs>
        <w:spacing w:line="276" w:lineRule="auto"/>
        <w:ind w:firstLine="1180"/>
        <w:rPr>
          <w:color w:val="auto"/>
        </w:rPr>
      </w:pPr>
      <w:r w:rsidRPr="00F7293B">
        <w:rPr>
          <w:color w:val="auto"/>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4656AF" w:rsidRPr="00F7293B" w:rsidRDefault="00AE4AE5" w:rsidP="003C5E8B">
      <w:pPr>
        <w:pStyle w:val="21"/>
        <w:numPr>
          <w:ilvl w:val="0"/>
          <w:numId w:val="88"/>
        </w:numPr>
        <w:shd w:val="clear" w:color="auto" w:fill="auto"/>
        <w:tabs>
          <w:tab w:val="left" w:pos="1483"/>
        </w:tabs>
        <w:spacing w:line="276" w:lineRule="auto"/>
        <w:ind w:firstLine="1180"/>
        <w:rPr>
          <w:color w:val="auto"/>
        </w:rPr>
      </w:pPr>
      <w:r w:rsidRPr="00F7293B">
        <w:rPr>
          <w:color w:val="auto"/>
        </w:rPr>
        <w:t>сведения о возможности заказчика увеличить количество поставляемого товара при заключении договора (при необходимости);</w:t>
      </w:r>
    </w:p>
    <w:p w:rsidR="004656AF" w:rsidRPr="00F7293B" w:rsidRDefault="00AE4AE5" w:rsidP="003C5E8B">
      <w:pPr>
        <w:pStyle w:val="21"/>
        <w:numPr>
          <w:ilvl w:val="0"/>
          <w:numId w:val="88"/>
        </w:numPr>
        <w:shd w:val="clear" w:color="auto" w:fill="auto"/>
        <w:tabs>
          <w:tab w:val="left" w:pos="1493"/>
        </w:tabs>
        <w:spacing w:line="276" w:lineRule="auto"/>
        <w:ind w:firstLine="1180"/>
        <w:rPr>
          <w:color w:val="auto"/>
        </w:rPr>
      </w:pPr>
      <w:r w:rsidRPr="00F7293B">
        <w:rPr>
          <w:color w:val="auto"/>
        </w:rPr>
        <w:t>сведения о возможности заказчика изменить предусмотренные договором количество товаров, объем работ, услуг и процент такого изменения;</w:t>
      </w:r>
    </w:p>
    <w:p w:rsidR="004656AF" w:rsidRPr="00F7293B" w:rsidRDefault="00AE4AE5" w:rsidP="003C5E8B">
      <w:pPr>
        <w:pStyle w:val="21"/>
        <w:numPr>
          <w:ilvl w:val="0"/>
          <w:numId w:val="89"/>
        </w:numPr>
        <w:shd w:val="clear" w:color="auto" w:fill="auto"/>
        <w:tabs>
          <w:tab w:val="left" w:pos="1493"/>
        </w:tabs>
        <w:spacing w:line="276" w:lineRule="auto"/>
        <w:ind w:firstLine="1180"/>
        <w:rPr>
          <w:color w:val="auto"/>
        </w:rPr>
      </w:pPr>
      <w:r w:rsidRPr="00F7293B">
        <w:rPr>
          <w:color w:val="auto"/>
        </w:rPr>
        <w:t>порядок и срок отзыва аукционных заявок, порядок внесения изменений в такие заявки;</w:t>
      </w:r>
    </w:p>
    <w:p w:rsidR="004656AF" w:rsidRPr="00F7293B" w:rsidRDefault="00AE4AE5" w:rsidP="003C5E8B">
      <w:pPr>
        <w:pStyle w:val="21"/>
        <w:numPr>
          <w:ilvl w:val="0"/>
          <w:numId w:val="89"/>
        </w:numPr>
        <w:shd w:val="clear" w:color="auto" w:fill="auto"/>
        <w:tabs>
          <w:tab w:val="left" w:pos="1526"/>
        </w:tabs>
        <w:spacing w:line="276" w:lineRule="auto"/>
        <w:ind w:firstLine="1180"/>
        <w:rPr>
          <w:color w:val="auto"/>
        </w:rPr>
      </w:pPr>
      <w:r w:rsidRPr="00F7293B">
        <w:rPr>
          <w:color w:val="auto"/>
        </w:rPr>
        <w:t>порядок проведения аукциона, в том числе «шаг аукциона»;</w:t>
      </w:r>
    </w:p>
    <w:p w:rsidR="004656AF" w:rsidRPr="00F7293B" w:rsidRDefault="00AE4AE5" w:rsidP="003C5E8B">
      <w:pPr>
        <w:pStyle w:val="21"/>
        <w:numPr>
          <w:ilvl w:val="0"/>
          <w:numId w:val="89"/>
        </w:numPr>
        <w:shd w:val="clear" w:color="auto" w:fill="auto"/>
        <w:tabs>
          <w:tab w:val="left" w:pos="1530"/>
        </w:tabs>
        <w:spacing w:line="276" w:lineRule="auto"/>
        <w:ind w:firstLine="1180"/>
        <w:rPr>
          <w:color w:val="auto"/>
        </w:rPr>
      </w:pPr>
      <w:r w:rsidRPr="00F7293B">
        <w:rPr>
          <w:color w:val="auto"/>
        </w:rPr>
        <w:t>срок действия заявки (при необходимости);</w:t>
      </w:r>
    </w:p>
    <w:p w:rsidR="004656AF" w:rsidRPr="00F7293B" w:rsidRDefault="00AE4AE5" w:rsidP="003C5E8B">
      <w:pPr>
        <w:pStyle w:val="21"/>
        <w:numPr>
          <w:ilvl w:val="0"/>
          <w:numId w:val="89"/>
        </w:numPr>
        <w:shd w:val="clear" w:color="auto" w:fill="auto"/>
        <w:tabs>
          <w:tab w:val="left" w:pos="1636"/>
        </w:tabs>
        <w:spacing w:line="276" w:lineRule="auto"/>
        <w:ind w:firstLine="1180"/>
        <w:rPr>
          <w:color w:val="auto"/>
        </w:rPr>
      </w:pPr>
      <w:r w:rsidRPr="00F7293B">
        <w:rPr>
          <w:color w:val="auto"/>
        </w:rPr>
        <w:t>срок действия обеспечения заявки (при необходимости);</w:t>
      </w:r>
    </w:p>
    <w:p w:rsidR="004656AF" w:rsidRPr="00F7293B" w:rsidRDefault="00AE4AE5" w:rsidP="003C5E8B">
      <w:pPr>
        <w:pStyle w:val="21"/>
        <w:numPr>
          <w:ilvl w:val="0"/>
          <w:numId w:val="89"/>
        </w:numPr>
        <w:shd w:val="clear" w:color="auto" w:fill="auto"/>
        <w:tabs>
          <w:tab w:val="left" w:pos="1608"/>
        </w:tabs>
        <w:spacing w:line="276" w:lineRule="auto"/>
        <w:ind w:firstLine="1180"/>
        <w:rPr>
          <w:color w:val="auto"/>
        </w:rPr>
      </w:pPr>
      <w:r w:rsidRPr="00F7293B">
        <w:rPr>
          <w:color w:val="auto"/>
        </w:rPr>
        <w:t>срок подписания договора победителем, иными участниками закупки (при необходимости);</w:t>
      </w:r>
    </w:p>
    <w:p w:rsidR="004656AF" w:rsidRPr="00F7293B" w:rsidRDefault="00AE4AE5" w:rsidP="003C5E8B">
      <w:pPr>
        <w:pStyle w:val="21"/>
        <w:numPr>
          <w:ilvl w:val="0"/>
          <w:numId w:val="89"/>
        </w:numPr>
        <w:shd w:val="clear" w:color="auto" w:fill="auto"/>
        <w:tabs>
          <w:tab w:val="left" w:pos="1705"/>
        </w:tabs>
        <w:spacing w:line="276" w:lineRule="auto"/>
        <w:ind w:firstLine="1180"/>
        <w:rPr>
          <w:color w:val="auto"/>
        </w:rPr>
      </w:pPr>
      <w:r w:rsidRPr="00F7293B">
        <w:rPr>
          <w:color w:val="auto"/>
        </w:rPr>
        <w:t>даты и время начала и окончания приёма аукционных заявок, порядок направления запроса на разъяснение положений аукционной документации</w:t>
      </w:r>
    </w:p>
    <w:p w:rsidR="004656AF" w:rsidRPr="00F7293B" w:rsidRDefault="00AE4AE5" w:rsidP="003C5E8B">
      <w:pPr>
        <w:pStyle w:val="21"/>
        <w:numPr>
          <w:ilvl w:val="0"/>
          <w:numId w:val="89"/>
        </w:numPr>
        <w:shd w:val="clear" w:color="auto" w:fill="auto"/>
        <w:tabs>
          <w:tab w:val="left" w:pos="1636"/>
        </w:tabs>
        <w:spacing w:line="276" w:lineRule="auto"/>
        <w:ind w:firstLine="1180"/>
        <w:rPr>
          <w:color w:val="auto"/>
        </w:rPr>
      </w:pPr>
      <w:r w:rsidRPr="00F7293B">
        <w:rPr>
          <w:color w:val="auto"/>
        </w:rPr>
        <w:lastRenderedPageBreak/>
        <w:t>дата и время проведения электронного аукциона;</w:t>
      </w:r>
    </w:p>
    <w:p w:rsidR="004656AF" w:rsidRPr="00F7293B" w:rsidRDefault="00AE4AE5" w:rsidP="003C5E8B">
      <w:pPr>
        <w:pStyle w:val="21"/>
        <w:numPr>
          <w:ilvl w:val="0"/>
          <w:numId w:val="89"/>
        </w:numPr>
        <w:shd w:val="clear" w:color="auto" w:fill="auto"/>
        <w:tabs>
          <w:tab w:val="left" w:pos="1587"/>
        </w:tabs>
        <w:spacing w:line="276" w:lineRule="auto"/>
        <w:ind w:firstLine="1180"/>
        <w:rPr>
          <w:color w:val="auto"/>
        </w:rPr>
      </w:pPr>
      <w:r w:rsidRPr="00F7293B">
        <w:rPr>
          <w:color w:val="auto"/>
        </w:rPr>
        <w:t>реквизиты счета для внесения обеспечения заявок, обеспечения исполнения договора (при необходимости);</w:t>
      </w:r>
    </w:p>
    <w:p w:rsidR="004656AF" w:rsidRPr="00F7293B" w:rsidRDefault="00AE4AE5" w:rsidP="003C5E8B">
      <w:pPr>
        <w:pStyle w:val="21"/>
        <w:numPr>
          <w:ilvl w:val="0"/>
          <w:numId w:val="89"/>
        </w:numPr>
        <w:shd w:val="clear" w:color="auto" w:fill="auto"/>
        <w:tabs>
          <w:tab w:val="left" w:pos="1605"/>
        </w:tabs>
        <w:spacing w:line="276" w:lineRule="auto"/>
        <w:ind w:firstLine="1180"/>
        <w:rPr>
          <w:color w:val="auto"/>
        </w:rPr>
      </w:pPr>
      <w:r w:rsidRPr="00F7293B">
        <w:rPr>
          <w:color w:val="auto"/>
        </w:rPr>
        <w:t xml:space="preserve">последствия признания аукциона </w:t>
      </w:r>
      <w:proofErr w:type="gramStart"/>
      <w:r w:rsidRPr="00F7293B">
        <w:rPr>
          <w:color w:val="auto"/>
        </w:rPr>
        <w:t>несостоявшимся</w:t>
      </w:r>
      <w:proofErr w:type="gramEnd"/>
      <w:r w:rsidRPr="00F7293B">
        <w:rPr>
          <w:color w:val="auto"/>
        </w:rPr>
        <w:t>;</w:t>
      </w:r>
    </w:p>
    <w:p w:rsidR="004656AF" w:rsidRPr="00F7293B" w:rsidRDefault="00AE4AE5" w:rsidP="003C5E8B">
      <w:pPr>
        <w:pStyle w:val="21"/>
        <w:numPr>
          <w:ilvl w:val="0"/>
          <w:numId w:val="89"/>
        </w:numPr>
        <w:shd w:val="clear" w:color="auto" w:fill="auto"/>
        <w:tabs>
          <w:tab w:val="left" w:pos="1605"/>
        </w:tabs>
        <w:spacing w:line="276" w:lineRule="auto"/>
        <w:ind w:firstLine="1180"/>
        <w:rPr>
          <w:color w:val="auto"/>
        </w:rPr>
      </w:pPr>
      <w:r w:rsidRPr="00F7293B">
        <w:rPr>
          <w:color w:val="auto"/>
        </w:rPr>
        <w:t>иные сведения и требования в зависимости от предмета закупки.</w:t>
      </w:r>
    </w:p>
    <w:p w:rsidR="004656AF" w:rsidRPr="00F7293B" w:rsidRDefault="00AE4AE5" w:rsidP="003C5E8B">
      <w:pPr>
        <w:pStyle w:val="21"/>
        <w:numPr>
          <w:ilvl w:val="0"/>
          <w:numId w:val="87"/>
        </w:numPr>
        <w:shd w:val="clear" w:color="auto" w:fill="auto"/>
        <w:tabs>
          <w:tab w:val="left" w:pos="1726"/>
        </w:tabs>
        <w:spacing w:line="276" w:lineRule="auto"/>
        <w:ind w:firstLine="740"/>
        <w:rPr>
          <w:color w:val="auto"/>
        </w:rPr>
      </w:pPr>
      <w:r w:rsidRPr="00F7293B">
        <w:rPr>
          <w:color w:val="auto"/>
        </w:rPr>
        <w:t>К извещению о проведен</w:t>
      </w:r>
      <w:proofErr w:type="gramStart"/>
      <w:r w:rsidRPr="00F7293B">
        <w:rPr>
          <w:color w:val="auto"/>
        </w:rPr>
        <w:t>ии ау</w:t>
      </w:r>
      <w:proofErr w:type="gramEnd"/>
      <w:r w:rsidRPr="00F7293B">
        <w:rPr>
          <w:color w:val="auto"/>
        </w:rPr>
        <w:t>кциона в электронной форме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w:t>
      </w:r>
    </w:p>
    <w:p w:rsidR="004656AF" w:rsidRPr="00F7293B" w:rsidRDefault="00AE4AE5" w:rsidP="003C5E8B">
      <w:pPr>
        <w:pStyle w:val="21"/>
        <w:numPr>
          <w:ilvl w:val="0"/>
          <w:numId w:val="87"/>
        </w:numPr>
        <w:shd w:val="clear" w:color="auto" w:fill="auto"/>
        <w:tabs>
          <w:tab w:val="left" w:pos="1726"/>
        </w:tabs>
        <w:spacing w:line="276" w:lineRule="auto"/>
        <w:ind w:firstLine="740"/>
        <w:rPr>
          <w:color w:val="auto"/>
        </w:rPr>
      </w:pPr>
      <w:r w:rsidRPr="00F7293B">
        <w:rPr>
          <w:color w:val="auto"/>
        </w:rPr>
        <w:t>Заказчик не предоставляет аукционную документацию по отдельному запросу участника закупки. Аукционная документация находится в свободном доступе в единой информационной системе и доступна в любое время с момента размещения.</w:t>
      </w:r>
    </w:p>
    <w:p w:rsidR="004656AF" w:rsidRPr="00F7293B" w:rsidRDefault="00AE4AE5" w:rsidP="003C5E8B">
      <w:pPr>
        <w:pStyle w:val="21"/>
        <w:numPr>
          <w:ilvl w:val="0"/>
          <w:numId w:val="87"/>
        </w:numPr>
        <w:shd w:val="clear" w:color="auto" w:fill="auto"/>
        <w:tabs>
          <w:tab w:val="left" w:pos="1721"/>
        </w:tabs>
        <w:spacing w:line="276" w:lineRule="auto"/>
        <w:ind w:firstLine="740"/>
        <w:rPr>
          <w:color w:val="auto"/>
        </w:rPr>
      </w:pPr>
      <w:r w:rsidRPr="00F7293B">
        <w:rPr>
          <w:color w:val="auto"/>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4656AF" w:rsidRPr="00F7293B" w:rsidRDefault="00AE4AE5" w:rsidP="003C5E8B">
      <w:pPr>
        <w:pStyle w:val="21"/>
        <w:numPr>
          <w:ilvl w:val="0"/>
          <w:numId w:val="87"/>
        </w:numPr>
        <w:shd w:val="clear" w:color="auto" w:fill="auto"/>
        <w:tabs>
          <w:tab w:val="left" w:pos="1726"/>
        </w:tabs>
        <w:spacing w:line="276" w:lineRule="auto"/>
        <w:ind w:firstLine="740"/>
        <w:rPr>
          <w:color w:val="auto"/>
        </w:rPr>
      </w:pPr>
      <w:proofErr w:type="gramStart"/>
      <w:r w:rsidRPr="00F7293B">
        <w:rPr>
          <w:color w:val="auto"/>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roofErr w:type="gramEnd"/>
    </w:p>
    <w:p w:rsidR="004656AF" w:rsidRPr="00F7293B" w:rsidRDefault="00AE4AE5" w:rsidP="003C5E8B">
      <w:pPr>
        <w:pStyle w:val="21"/>
        <w:numPr>
          <w:ilvl w:val="0"/>
          <w:numId w:val="87"/>
        </w:numPr>
        <w:shd w:val="clear" w:color="auto" w:fill="auto"/>
        <w:tabs>
          <w:tab w:val="left" w:pos="1721"/>
        </w:tabs>
        <w:spacing w:line="276" w:lineRule="auto"/>
        <w:ind w:firstLine="740"/>
        <w:rPr>
          <w:color w:val="auto"/>
        </w:rPr>
      </w:pPr>
      <w:r w:rsidRPr="00F7293B">
        <w:rPr>
          <w:color w:val="auto"/>
        </w:rPr>
        <w:t>Отмена проведения аукциона в электронной форме осуществляется в порядке и в случаях, определенных Положением. При этом заказчик не несёт каких-либо обязательств или ответственности в случае не</w:t>
      </w:r>
      <w:r w:rsidR="00483793">
        <w:rPr>
          <w:color w:val="auto"/>
        </w:rPr>
        <w:t xml:space="preserve"> </w:t>
      </w:r>
      <w:r w:rsidRPr="00F7293B">
        <w:rPr>
          <w:color w:val="auto"/>
        </w:rPr>
        <w:t>ознакомления участниками закупок с извещением об отмене проведения аукциона в электронной форме.</w:t>
      </w:r>
    </w:p>
    <w:p w:rsidR="004656AF" w:rsidRPr="00F7293B" w:rsidRDefault="00AE4AE5" w:rsidP="003C5E8B">
      <w:pPr>
        <w:pStyle w:val="310"/>
        <w:numPr>
          <w:ilvl w:val="0"/>
          <w:numId w:val="86"/>
        </w:numPr>
        <w:shd w:val="clear" w:color="auto" w:fill="auto"/>
        <w:tabs>
          <w:tab w:val="left" w:pos="1583"/>
        </w:tabs>
        <w:spacing w:line="276" w:lineRule="auto"/>
        <w:ind w:firstLine="740"/>
        <w:rPr>
          <w:color w:val="auto"/>
        </w:rPr>
      </w:pPr>
      <w:bookmarkStart w:id="72" w:name="bookmark74"/>
      <w:r w:rsidRPr="00F7293B">
        <w:rPr>
          <w:color w:val="auto"/>
        </w:rPr>
        <w:t>Требования к составу и содержанию аукционной заявки.</w:t>
      </w:r>
      <w:bookmarkEnd w:id="72"/>
    </w:p>
    <w:p w:rsidR="004656AF" w:rsidRPr="00F7293B" w:rsidRDefault="00AE4AE5" w:rsidP="003C5E8B">
      <w:pPr>
        <w:pStyle w:val="21"/>
        <w:numPr>
          <w:ilvl w:val="0"/>
          <w:numId w:val="90"/>
        </w:numPr>
        <w:shd w:val="clear" w:color="auto" w:fill="auto"/>
        <w:tabs>
          <w:tab w:val="left" w:pos="1726"/>
        </w:tabs>
        <w:spacing w:line="276" w:lineRule="auto"/>
        <w:ind w:firstLine="740"/>
        <w:rPr>
          <w:color w:val="auto"/>
        </w:rPr>
      </w:pPr>
      <w:r w:rsidRPr="00F7293B">
        <w:rPr>
          <w:color w:val="auto"/>
        </w:rPr>
        <w:t>Для участия в аукционе участник закупки должен подготовить аукционную заявку в полном соответствии с требованиями аукционной документации, в том числе требованиям к формату предоставляемых в составе заявки документов.</w:t>
      </w:r>
    </w:p>
    <w:p w:rsidR="004656AF" w:rsidRPr="00F7293B" w:rsidRDefault="00AE4AE5" w:rsidP="003C5E8B">
      <w:pPr>
        <w:pStyle w:val="310"/>
        <w:numPr>
          <w:ilvl w:val="0"/>
          <w:numId w:val="86"/>
        </w:numPr>
        <w:shd w:val="clear" w:color="auto" w:fill="auto"/>
        <w:tabs>
          <w:tab w:val="left" w:pos="1583"/>
        </w:tabs>
        <w:spacing w:line="276" w:lineRule="auto"/>
        <w:ind w:firstLine="740"/>
        <w:rPr>
          <w:color w:val="auto"/>
        </w:rPr>
      </w:pPr>
      <w:bookmarkStart w:id="73" w:name="bookmark75"/>
      <w:r w:rsidRPr="00F7293B">
        <w:rPr>
          <w:color w:val="auto"/>
        </w:rPr>
        <w:t>Порядок подачи аукционной заявки.</w:t>
      </w:r>
      <w:bookmarkEnd w:id="73"/>
    </w:p>
    <w:p w:rsidR="004656AF" w:rsidRPr="00F7293B" w:rsidRDefault="00AE4AE5" w:rsidP="003C5E8B">
      <w:pPr>
        <w:pStyle w:val="21"/>
        <w:numPr>
          <w:ilvl w:val="0"/>
          <w:numId w:val="91"/>
        </w:numPr>
        <w:shd w:val="clear" w:color="auto" w:fill="auto"/>
        <w:tabs>
          <w:tab w:val="left" w:pos="1726"/>
        </w:tabs>
        <w:spacing w:line="276" w:lineRule="auto"/>
        <w:ind w:firstLine="740"/>
        <w:rPr>
          <w:color w:val="auto"/>
        </w:rPr>
      </w:pPr>
      <w:r w:rsidRPr="00F7293B">
        <w:rPr>
          <w:color w:val="auto"/>
        </w:rPr>
        <w:t>Порядок подачи аукционной заявки определяется регламентом оператора электронной площадки, на которой проводится электронный аукцион.</w:t>
      </w:r>
    </w:p>
    <w:p w:rsidR="004656AF" w:rsidRPr="00F7293B" w:rsidRDefault="00AE4AE5" w:rsidP="003C5E8B">
      <w:pPr>
        <w:pStyle w:val="21"/>
        <w:numPr>
          <w:ilvl w:val="0"/>
          <w:numId w:val="91"/>
        </w:numPr>
        <w:shd w:val="clear" w:color="auto" w:fill="auto"/>
        <w:tabs>
          <w:tab w:val="left" w:pos="1751"/>
        </w:tabs>
        <w:spacing w:line="276" w:lineRule="auto"/>
        <w:ind w:firstLine="740"/>
        <w:rPr>
          <w:color w:val="auto"/>
        </w:rPr>
      </w:pPr>
      <w:r w:rsidRPr="00F7293B">
        <w:rPr>
          <w:color w:val="auto"/>
        </w:rPr>
        <w:t>Обязательства участника закупки, связанные с подачей аукционной заявки,</w:t>
      </w:r>
    </w:p>
    <w:p w:rsidR="004656AF" w:rsidRPr="00F7293B" w:rsidRDefault="00AE4AE5" w:rsidP="00EB0558">
      <w:pPr>
        <w:pStyle w:val="21"/>
        <w:shd w:val="clear" w:color="auto" w:fill="auto"/>
        <w:spacing w:line="276" w:lineRule="auto"/>
        <w:ind w:firstLine="0"/>
        <w:rPr>
          <w:color w:val="auto"/>
        </w:rPr>
      </w:pPr>
      <w:r w:rsidRPr="00F7293B">
        <w:rPr>
          <w:color w:val="auto"/>
        </w:rPr>
        <w:t>включают:</w:t>
      </w:r>
    </w:p>
    <w:p w:rsidR="004656AF" w:rsidRPr="00F7293B" w:rsidRDefault="00AE4AE5" w:rsidP="003C5E8B">
      <w:pPr>
        <w:pStyle w:val="21"/>
        <w:numPr>
          <w:ilvl w:val="0"/>
          <w:numId w:val="92"/>
        </w:numPr>
        <w:shd w:val="clear" w:color="auto" w:fill="auto"/>
        <w:tabs>
          <w:tab w:val="left" w:pos="1490"/>
        </w:tabs>
        <w:spacing w:line="276" w:lineRule="auto"/>
        <w:ind w:firstLine="1180"/>
        <w:rPr>
          <w:color w:val="auto"/>
        </w:rPr>
      </w:pPr>
      <w:r w:rsidRPr="00F7293B">
        <w:rPr>
          <w:color w:val="auto"/>
        </w:rPr>
        <w:t>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w:t>
      </w:r>
      <w:proofErr w:type="gramStart"/>
      <w:r w:rsidRPr="00F7293B">
        <w:rPr>
          <w:color w:val="auto"/>
        </w:rPr>
        <w:t>ии ау</w:t>
      </w:r>
      <w:proofErr w:type="gramEnd"/>
      <w:r w:rsidRPr="00F7293B">
        <w:rPr>
          <w:color w:val="auto"/>
        </w:rPr>
        <w:t>кциона в электронной форме,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4656AF" w:rsidRPr="00F7293B" w:rsidRDefault="00AE4AE5" w:rsidP="003C5E8B">
      <w:pPr>
        <w:pStyle w:val="21"/>
        <w:numPr>
          <w:ilvl w:val="0"/>
          <w:numId w:val="92"/>
        </w:numPr>
        <w:shd w:val="clear" w:color="auto" w:fill="auto"/>
        <w:tabs>
          <w:tab w:val="left" w:pos="1490"/>
        </w:tabs>
        <w:spacing w:line="276" w:lineRule="auto"/>
        <w:ind w:firstLine="1180"/>
        <w:rPr>
          <w:color w:val="auto"/>
        </w:rPr>
      </w:pPr>
      <w:r w:rsidRPr="00F7293B">
        <w:rPr>
          <w:color w:val="auto"/>
        </w:rPr>
        <w:t>обязательство не изменять и (или) не отзывать аукционную заявку после окончания срока окончания подачи аукционных заявок;</w:t>
      </w:r>
    </w:p>
    <w:p w:rsidR="004656AF" w:rsidRPr="00F7293B" w:rsidRDefault="00AE4AE5" w:rsidP="003C5E8B">
      <w:pPr>
        <w:pStyle w:val="21"/>
        <w:numPr>
          <w:ilvl w:val="0"/>
          <w:numId w:val="92"/>
        </w:numPr>
        <w:shd w:val="clear" w:color="auto" w:fill="auto"/>
        <w:tabs>
          <w:tab w:val="left" w:pos="1490"/>
        </w:tabs>
        <w:spacing w:line="276" w:lineRule="auto"/>
        <w:ind w:firstLine="1180"/>
        <w:rPr>
          <w:color w:val="auto"/>
        </w:rPr>
      </w:pPr>
      <w:r w:rsidRPr="00F7293B">
        <w:rPr>
          <w:color w:val="auto"/>
        </w:rPr>
        <w:t>в случае проведения аукциона в электронной форме на право заключить договор — обязательство внести на счёт заказчика сумму за реализацию этого права;</w:t>
      </w:r>
    </w:p>
    <w:p w:rsidR="004656AF" w:rsidRPr="00F7293B" w:rsidRDefault="00AE4AE5" w:rsidP="003C5E8B">
      <w:pPr>
        <w:pStyle w:val="21"/>
        <w:numPr>
          <w:ilvl w:val="0"/>
          <w:numId w:val="92"/>
        </w:numPr>
        <w:shd w:val="clear" w:color="auto" w:fill="auto"/>
        <w:tabs>
          <w:tab w:val="left" w:pos="1490"/>
        </w:tabs>
        <w:spacing w:line="276" w:lineRule="auto"/>
        <w:ind w:firstLine="1180"/>
        <w:rPr>
          <w:color w:val="auto"/>
        </w:rPr>
      </w:pPr>
      <w:r w:rsidRPr="00F7293B">
        <w:rPr>
          <w:color w:val="auto"/>
        </w:rPr>
        <w:t>обязательство не предоставлять в составе заявки заведомо недостоверные и/или противоречивые сведения, информацию, документы;</w:t>
      </w:r>
    </w:p>
    <w:p w:rsidR="004656AF" w:rsidRPr="00F7293B" w:rsidRDefault="00AE4AE5" w:rsidP="003C5E8B">
      <w:pPr>
        <w:pStyle w:val="21"/>
        <w:numPr>
          <w:ilvl w:val="0"/>
          <w:numId w:val="92"/>
        </w:numPr>
        <w:shd w:val="clear" w:color="auto" w:fill="auto"/>
        <w:tabs>
          <w:tab w:val="left" w:pos="1490"/>
        </w:tabs>
        <w:spacing w:line="276" w:lineRule="auto"/>
        <w:ind w:firstLine="1180"/>
        <w:rPr>
          <w:color w:val="auto"/>
        </w:rPr>
      </w:pPr>
      <w:r w:rsidRPr="00F7293B">
        <w:rPr>
          <w:color w:val="auto"/>
        </w:rPr>
        <w:t xml:space="preserve">согласие на обработку персональных данных, если иное не предусмотрено </w:t>
      </w:r>
      <w:r w:rsidRPr="00F7293B">
        <w:rPr>
          <w:color w:val="auto"/>
        </w:rPr>
        <w:lastRenderedPageBreak/>
        <w:t>действующим законодательством Российской Федерации.</w:t>
      </w:r>
    </w:p>
    <w:p w:rsidR="004656AF" w:rsidRPr="00F7293B" w:rsidRDefault="00AE4AE5" w:rsidP="003C5E8B">
      <w:pPr>
        <w:pStyle w:val="21"/>
        <w:numPr>
          <w:ilvl w:val="0"/>
          <w:numId w:val="91"/>
        </w:numPr>
        <w:shd w:val="clear" w:color="auto" w:fill="auto"/>
        <w:tabs>
          <w:tab w:val="left" w:pos="1721"/>
        </w:tabs>
        <w:spacing w:line="276" w:lineRule="auto"/>
        <w:ind w:firstLine="740"/>
        <w:rPr>
          <w:color w:val="auto"/>
        </w:rPr>
      </w:pPr>
      <w:r w:rsidRPr="00F7293B">
        <w:rPr>
          <w:color w:val="auto"/>
        </w:rPr>
        <w:t>Заказчик вправе удержать сумму обеспечения аукционной заявки в случаях невыполнения участником закупки обязательств, предусмотренных в подпунктах 1 -4 пункта</w:t>
      </w:r>
    </w:p>
    <w:p w:rsidR="004656AF" w:rsidRPr="00F7293B" w:rsidRDefault="00AE4AE5" w:rsidP="003C5E8B">
      <w:pPr>
        <w:pStyle w:val="21"/>
        <w:numPr>
          <w:ilvl w:val="0"/>
          <w:numId w:val="93"/>
        </w:numPr>
        <w:shd w:val="clear" w:color="auto" w:fill="auto"/>
        <w:tabs>
          <w:tab w:val="left" w:pos="1011"/>
          <w:tab w:val="left" w:pos="1685"/>
        </w:tabs>
        <w:spacing w:line="276" w:lineRule="auto"/>
        <w:ind w:firstLine="0"/>
        <w:rPr>
          <w:color w:val="auto"/>
        </w:rPr>
      </w:pPr>
      <w:r w:rsidRPr="00F7293B">
        <w:rPr>
          <w:color w:val="auto"/>
        </w:rPr>
        <w:t>Положения.</w:t>
      </w:r>
    </w:p>
    <w:p w:rsidR="004656AF" w:rsidRPr="00BC05A7" w:rsidRDefault="00AE4AE5" w:rsidP="003C5E8B">
      <w:pPr>
        <w:pStyle w:val="21"/>
        <w:numPr>
          <w:ilvl w:val="0"/>
          <w:numId w:val="91"/>
        </w:numPr>
        <w:shd w:val="clear" w:color="auto" w:fill="auto"/>
        <w:tabs>
          <w:tab w:val="left" w:pos="1721"/>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по окончании срока подачи аукционных заявок не будет подано ни одной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r w:rsidR="00BC05A7">
        <w:rPr>
          <w:color w:val="auto"/>
        </w:rPr>
        <w:t xml:space="preserve"> </w:t>
      </w:r>
      <w:r w:rsidRPr="00BC05A7">
        <w:rPr>
          <w:color w:val="auto"/>
        </w:rPr>
        <w:t xml:space="preserve">Информация о признании аукциона </w:t>
      </w:r>
      <w:proofErr w:type="gramStart"/>
      <w:r w:rsidRPr="00BC05A7">
        <w:rPr>
          <w:color w:val="auto"/>
        </w:rPr>
        <w:t>несостоявшимся</w:t>
      </w:r>
      <w:proofErr w:type="gramEnd"/>
      <w:r w:rsidRPr="00BC05A7">
        <w:rPr>
          <w:color w:val="auto"/>
        </w:rPr>
        <w:t xml:space="preserve"> вносится в протокол подведения итогов аукциона в электронной форме.</w:t>
      </w:r>
    </w:p>
    <w:p w:rsidR="004656AF" w:rsidRPr="00F7293B" w:rsidRDefault="00AE4AE5" w:rsidP="003C5E8B">
      <w:pPr>
        <w:pStyle w:val="310"/>
        <w:numPr>
          <w:ilvl w:val="0"/>
          <w:numId w:val="86"/>
        </w:numPr>
        <w:shd w:val="clear" w:color="auto" w:fill="auto"/>
        <w:tabs>
          <w:tab w:val="left" w:pos="1589"/>
        </w:tabs>
        <w:spacing w:line="276" w:lineRule="auto"/>
        <w:ind w:firstLine="740"/>
        <w:rPr>
          <w:color w:val="auto"/>
        </w:rPr>
      </w:pPr>
      <w:bookmarkStart w:id="74" w:name="bookmark76"/>
      <w:r w:rsidRPr="00F7293B">
        <w:rPr>
          <w:color w:val="auto"/>
        </w:rPr>
        <w:t>Рассмотрение аукционных заявок</w:t>
      </w:r>
      <w:bookmarkEnd w:id="74"/>
    </w:p>
    <w:p w:rsidR="004656AF" w:rsidRPr="00F7293B" w:rsidRDefault="00AE4AE5" w:rsidP="003C5E8B">
      <w:pPr>
        <w:pStyle w:val="21"/>
        <w:numPr>
          <w:ilvl w:val="0"/>
          <w:numId w:val="94"/>
        </w:numPr>
        <w:shd w:val="clear" w:color="auto" w:fill="auto"/>
        <w:tabs>
          <w:tab w:val="left" w:pos="1803"/>
        </w:tabs>
        <w:spacing w:line="276" w:lineRule="auto"/>
        <w:ind w:firstLine="740"/>
        <w:rPr>
          <w:color w:val="auto"/>
        </w:rPr>
      </w:pPr>
      <w:r w:rsidRPr="00F7293B">
        <w:rPr>
          <w:color w:val="auto"/>
        </w:rPr>
        <w:t xml:space="preserve">Комиссия по осуществлению закупок по </w:t>
      </w:r>
      <w:proofErr w:type="gramStart"/>
      <w:r w:rsidRPr="00F7293B">
        <w:rPr>
          <w:color w:val="auto"/>
        </w:rPr>
        <w:t>окончании</w:t>
      </w:r>
      <w:proofErr w:type="gramEnd"/>
      <w:r w:rsidRPr="00F7293B">
        <w:rPr>
          <w:color w:val="auto"/>
        </w:rPr>
        <w:t xml:space="preserve"> срока подачи аукционных заявок рассматривает аукционные заявки участников закупки, поданные с соблюдением срока, указанного в аукционной документации.</w:t>
      </w:r>
    </w:p>
    <w:p w:rsidR="004656AF" w:rsidRPr="00F7293B" w:rsidRDefault="00AE4AE5" w:rsidP="003C5E8B">
      <w:pPr>
        <w:pStyle w:val="21"/>
        <w:numPr>
          <w:ilvl w:val="0"/>
          <w:numId w:val="94"/>
        </w:numPr>
        <w:shd w:val="clear" w:color="auto" w:fill="auto"/>
        <w:tabs>
          <w:tab w:val="left" w:pos="1803"/>
        </w:tabs>
        <w:spacing w:line="276" w:lineRule="auto"/>
        <w:ind w:firstLine="740"/>
        <w:rPr>
          <w:color w:val="auto"/>
        </w:rPr>
      </w:pPr>
      <w:r w:rsidRPr="00F7293B">
        <w:rPr>
          <w:color w:val="auto"/>
        </w:rPr>
        <w:t>При рассмотрен</w:t>
      </w:r>
      <w:proofErr w:type="gramStart"/>
      <w:r w:rsidRPr="00F7293B">
        <w:rPr>
          <w:color w:val="auto"/>
        </w:rPr>
        <w:t>ии ау</w:t>
      </w:r>
      <w:proofErr w:type="gramEnd"/>
      <w:r w:rsidRPr="00F7293B">
        <w:rPr>
          <w:color w:val="auto"/>
        </w:rPr>
        <w:t>кционных заявок выполняются следующие действия:</w:t>
      </w:r>
    </w:p>
    <w:p w:rsidR="004656AF" w:rsidRPr="00F7293B" w:rsidRDefault="00AE4AE5" w:rsidP="003C5E8B">
      <w:pPr>
        <w:pStyle w:val="21"/>
        <w:numPr>
          <w:ilvl w:val="0"/>
          <w:numId w:val="95"/>
        </w:numPr>
        <w:shd w:val="clear" w:color="auto" w:fill="auto"/>
        <w:tabs>
          <w:tab w:val="left" w:pos="1915"/>
        </w:tabs>
        <w:spacing w:line="276" w:lineRule="auto"/>
        <w:ind w:firstLine="740"/>
        <w:rPr>
          <w:color w:val="auto"/>
        </w:rPr>
      </w:pPr>
      <w:r w:rsidRPr="00F7293B">
        <w:rPr>
          <w:color w:val="auto"/>
        </w:rPr>
        <w:t>Проверка участников закупки на соответствие требованиям заказчика и проверка их заявок на соблюдение требований аукционной документации к составу и содержанию заявок; при этом аукционные заявки могут рассматриваться как отвечающие требованиям аукционной документации, даже если в них имеются несущественные несоответствия по форме, или грамматические ошибки;</w:t>
      </w:r>
    </w:p>
    <w:p w:rsidR="004656AF" w:rsidRPr="00F7293B" w:rsidRDefault="00AE4AE5" w:rsidP="003C5E8B">
      <w:pPr>
        <w:pStyle w:val="21"/>
        <w:numPr>
          <w:ilvl w:val="0"/>
          <w:numId w:val="95"/>
        </w:numPr>
        <w:shd w:val="clear" w:color="auto" w:fill="auto"/>
        <w:tabs>
          <w:tab w:val="left" w:pos="1915"/>
        </w:tabs>
        <w:spacing w:line="276" w:lineRule="auto"/>
        <w:ind w:firstLine="740"/>
        <w:rPr>
          <w:color w:val="auto"/>
        </w:rPr>
      </w:pPr>
      <w:r w:rsidRPr="00F7293B">
        <w:rPr>
          <w:color w:val="auto"/>
        </w:rPr>
        <w:t>Отклонение аукционных заявок, которые, по мнению членов комиссии по осуществлению закупок, не соответствуют требованиям аукциона в электронной форме по существу, и принятие решения об отказе участникам закупки, подавшим такие заявки в дальнейшем участии в аукционе в электронной форме.</w:t>
      </w:r>
    </w:p>
    <w:p w:rsidR="004656AF" w:rsidRPr="00F7293B" w:rsidRDefault="00AE4AE5" w:rsidP="003C5E8B">
      <w:pPr>
        <w:pStyle w:val="21"/>
        <w:numPr>
          <w:ilvl w:val="0"/>
          <w:numId w:val="94"/>
        </w:numPr>
        <w:shd w:val="clear" w:color="auto" w:fill="auto"/>
        <w:tabs>
          <w:tab w:val="left" w:pos="1803"/>
        </w:tabs>
        <w:spacing w:line="276" w:lineRule="auto"/>
        <w:ind w:firstLine="740"/>
        <w:rPr>
          <w:color w:val="auto"/>
        </w:rPr>
      </w:pPr>
      <w:r w:rsidRPr="00F7293B">
        <w:rPr>
          <w:color w:val="auto"/>
        </w:rPr>
        <w:t>Участнику закупки будет отказано в дальнейшем участии в аукционе в электронной форме в случаях:</w:t>
      </w:r>
    </w:p>
    <w:p w:rsidR="004656AF" w:rsidRPr="00F7293B" w:rsidRDefault="00AE4AE5" w:rsidP="003C5E8B">
      <w:pPr>
        <w:pStyle w:val="21"/>
        <w:numPr>
          <w:ilvl w:val="0"/>
          <w:numId w:val="96"/>
        </w:numPr>
        <w:shd w:val="clear" w:color="auto" w:fill="auto"/>
        <w:tabs>
          <w:tab w:val="left" w:pos="1473"/>
        </w:tabs>
        <w:spacing w:line="276" w:lineRule="auto"/>
        <w:ind w:firstLine="1180"/>
        <w:jc w:val="left"/>
        <w:rPr>
          <w:color w:val="auto"/>
        </w:rPr>
      </w:pPr>
      <w:r w:rsidRPr="00F7293B">
        <w:rPr>
          <w:color w:val="auto"/>
        </w:rPr>
        <w:t>несоответствия участника закупки требованиям к участникам аукциона в электронной форме, установленным аукционной документацией;</w:t>
      </w:r>
    </w:p>
    <w:p w:rsidR="004656AF" w:rsidRPr="00F7293B" w:rsidRDefault="00AE4AE5" w:rsidP="003C5E8B">
      <w:pPr>
        <w:pStyle w:val="21"/>
        <w:numPr>
          <w:ilvl w:val="0"/>
          <w:numId w:val="96"/>
        </w:numPr>
        <w:shd w:val="clear" w:color="auto" w:fill="auto"/>
        <w:tabs>
          <w:tab w:val="left" w:pos="1464"/>
        </w:tabs>
        <w:spacing w:line="276" w:lineRule="auto"/>
        <w:ind w:firstLine="1180"/>
        <w:jc w:val="left"/>
        <w:rPr>
          <w:color w:val="auto"/>
        </w:rPr>
      </w:pPr>
      <w:r w:rsidRPr="00F7293B">
        <w:rPr>
          <w:color w:val="auto"/>
        </w:rPr>
        <w:t>несоответствия аукционной заявки требованиям, установленным аукционной документацией;</w:t>
      </w:r>
    </w:p>
    <w:p w:rsidR="004656AF" w:rsidRPr="00F7293B" w:rsidRDefault="00AE4AE5" w:rsidP="003C5E8B">
      <w:pPr>
        <w:pStyle w:val="21"/>
        <w:numPr>
          <w:ilvl w:val="0"/>
          <w:numId w:val="96"/>
        </w:numPr>
        <w:shd w:val="clear" w:color="auto" w:fill="auto"/>
        <w:tabs>
          <w:tab w:val="left" w:pos="1511"/>
        </w:tabs>
        <w:spacing w:line="276" w:lineRule="auto"/>
        <w:ind w:left="1180" w:firstLine="0"/>
        <w:rPr>
          <w:color w:val="auto"/>
        </w:rPr>
      </w:pPr>
      <w:r w:rsidRPr="00F7293B">
        <w:rPr>
          <w:color w:val="auto"/>
        </w:rPr>
        <w:t xml:space="preserve">несоответствия предлагаемых товаров, работ, услуг требованиям </w:t>
      </w:r>
      <w:proofErr w:type="gramStart"/>
      <w:r w:rsidRPr="00F7293B">
        <w:rPr>
          <w:color w:val="auto"/>
        </w:rPr>
        <w:t>аукционной</w:t>
      </w:r>
      <w:proofErr w:type="gramEnd"/>
    </w:p>
    <w:p w:rsidR="004656AF" w:rsidRPr="00F7293B" w:rsidRDefault="00AE4AE5" w:rsidP="00EB0558">
      <w:pPr>
        <w:pStyle w:val="21"/>
        <w:shd w:val="clear" w:color="auto" w:fill="auto"/>
        <w:spacing w:line="276" w:lineRule="auto"/>
        <w:ind w:firstLine="0"/>
        <w:rPr>
          <w:color w:val="auto"/>
        </w:rPr>
      </w:pPr>
      <w:r w:rsidRPr="00F7293B">
        <w:rPr>
          <w:color w:val="auto"/>
        </w:rPr>
        <w:t>документации;</w:t>
      </w:r>
    </w:p>
    <w:p w:rsidR="004656AF" w:rsidRPr="00F7293B" w:rsidRDefault="00AE4AE5" w:rsidP="003C5E8B">
      <w:pPr>
        <w:pStyle w:val="21"/>
        <w:numPr>
          <w:ilvl w:val="0"/>
          <w:numId w:val="96"/>
        </w:numPr>
        <w:shd w:val="clear" w:color="auto" w:fill="auto"/>
        <w:tabs>
          <w:tab w:val="left" w:pos="1468"/>
        </w:tabs>
        <w:spacing w:line="276" w:lineRule="auto"/>
        <w:ind w:firstLine="1180"/>
        <w:jc w:val="left"/>
        <w:rPr>
          <w:color w:val="auto"/>
        </w:rPr>
      </w:pPr>
      <w:r w:rsidRPr="00F7293B">
        <w:rPr>
          <w:color w:val="auto"/>
        </w:rPr>
        <w:t>непредставления (при необходимости) обеспечения заявки в случае установления требования об обеспечении заявки;</w:t>
      </w:r>
    </w:p>
    <w:p w:rsidR="004656AF" w:rsidRDefault="00AE4AE5" w:rsidP="003C5E8B">
      <w:pPr>
        <w:pStyle w:val="21"/>
        <w:numPr>
          <w:ilvl w:val="0"/>
          <w:numId w:val="96"/>
        </w:numPr>
        <w:shd w:val="clear" w:color="auto" w:fill="auto"/>
        <w:tabs>
          <w:tab w:val="left" w:pos="1468"/>
        </w:tabs>
        <w:spacing w:line="276" w:lineRule="auto"/>
        <w:ind w:firstLine="1180"/>
        <w:jc w:val="left"/>
      </w:pPr>
      <w:r>
        <w:t>предоставления в составе аукционной заявки недостоверных, противоречивых сведений, намеренного искажения информации или документов, входящих в состав заявки;</w:t>
      </w:r>
    </w:p>
    <w:p w:rsidR="004656AF" w:rsidRDefault="00AE4AE5" w:rsidP="003C5E8B">
      <w:pPr>
        <w:pStyle w:val="21"/>
        <w:numPr>
          <w:ilvl w:val="0"/>
          <w:numId w:val="94"/>
        </w:numPr>
        <w:shd w:val="clear" w:color="auto" w:fill="auto"/>
        <w:tabs>
          <w:tab w:val="left" w:pos="1803"/>
        </w:tabs>
        <w:spacing w:line="276" w:lineRule="auto"/>
        <w:ind w:firstLine="740"/>
      </w:pPr>
      <w:r>
        <w:t xml:space="preserve">В </w:t>
      </w:r>
      <w:proofErr w:type="gramStart"/>
      <w:r>
        <w:t>случае</w:t>
      </w:r>
      <w:proofErr w:type="gramEnd"/>
      <w:r>
        <w:t xml:space="preserve"> установления недостоверности сведений, содержащихся в аукционной заявке, несоответствия участника требованиям аукционной документации такой участник закупки отстраняется от участия в аукционе в электронной форме на любом этапе его проведения.</w:t>
      </w:r>
    </w:p>
    <w:p w:rsidR="004656AF" w:rsidRDefault="00AE4AE5" w:rsidP="003C5E8B">
      <w:pPr>
        <w:pStyle w:val="21"/>
        <w:numPr>
          <w:ilvl w:val="0"/>
          <w:numId w:val="94"/>
        </w:numPr>
        <w:shd w:val="clear" w:color="auto" w:fill="auto"/>
        <w:tabs>
          <w:tab w:val="left" w:pos="1803"/>
        </w:tabs>
        <w:spacing w:line="276" w:lineRule="auto"/>
        <w:ind w:firstLine="740"/>
      </w:pPr>
      <w:r>
        <w:t xml:space="preserve">Комиссия по осуществлению закупок в день окончания рассмотрения аукционных заявок составляет протокол рассмотрения аукционных заявок. В </w:t>
      </w:r>
      <w:proofErr w:type="gramStart"/>
      <w:r>
        <w:t>нем</w:t>
      </w:r>
      <w:proofErr w:type="gramEnd"/>
      <w:r>
        <w:t xml:space="preserve"> указываются следующие сведения:</w:t>
      </w:r>
    </w:p>
    <w:p w:rsidR="004656AF" w:rsidRDefault="00AE4AE5" w:rsidP="003C5E8B">
      <w:pPr>
        <w:pStyle w:val="21"/>
        <w:numPr>
          <w:ilvl w:val="0"/>
          <w:numId w:val="97"/>
        </w:numPr>
        <w:shd w:val="clear" w:color="auto" w:fill="auto"/>
        <w:tabs>
          <w:tab w:val="left" w:pos="1487"/>
        </w:tabs>
        <w:spacing w:line="276" w:lineRule="auto"/>
        <w:ind w:left="1180" w:firstLine="0"/>
      </w:pPr>
      <w:r>
        <w:lastRenderedPageBreak/>
        <w:t>дата подписания протокола;</w:t>
      </w:r>
    </w:p>
    <w:p w:rsidR="004656AF" w:rsidRDefault="00AE4AE5" w:rsidP="003C5E8B">
      <w:pPr>
        <w:pStyle w:val="21"/>
        <w:numPr>
          <w:ilvl w:val="0"/>
          <w:numId w:val="97"/>
        </w:numPr>
        <w:shd w:val="clear" w:color="auto" w:fill="auto"/>
        <w:tabs>
          <w:tab w:val="left" w:pos="1468"/>
        </w:tabs>
        <w:spacing w:line="276" w:lineRule="auto"/>
        <w:ind w:firstLine="1180"/>
        <w:jc w:val="left"/>
      </w:pPr>
      <w:r>
        <w:t>количество поданных на участие в аукционе в электронной форме заявок, а также дата и время регистрации каждой такой заявки;</w:t>
      </w:r>
    </w:p>
    <w:p w:rsidR="004656AF" w:rsidRDefault="00AE4AE5" w:rsidP="003C5E8B">
      <w:pPr>
        <w:pStyle w:val="21"/>
        <w:numPr>
          <w:ilvl w:val="0"/>
          <w:numId w:val="97"/>
        </w:numPr>
        <w:shd w:val="clear" w:color="auto" w:fill="auto"/>
        <w:tabs>
          <w:tab w:val="left" w:pos="1511"/>
        </w:tabs>
        <w:spacing w:line="276" w:lineRule="auto"/>
        <w:ind w:left="1180" w:firstLine="0"/>
      </w:pPr>
      <w:r>
        <w:t>результаты рассмотрения заявок на участие в закупке, с указанием в том числе:</w:t>
      </w:r>
    </w:p>
    <w:p w:rsidR="004656AF" w:rsidRDefault="00AE4AE5" w:rsidP="00EB0558">
      <w:pPr>
        <w:pStyle w:val="21"/>
        <w:shd w:val="clear" w:color="auto" w:fill="auto"/>
        <w:tabs>
          <w:tab w:val="left" w:pos="1912"/>
        </w:tabs>
        <w:spacing w:line="276" w:lineRule="auto"/>
        <w:ind w:left="1600" w:firstLine="0"/>
      </w:pPr>
      <w:r>
        <w:t>а)</w:t>
      </w:r>
      <w:r>
        <w:tab/>
        <w:t>количества заявок на участие в закупке, которые отклонены;</w:t>
      </w:r>
    </w:p>
    <w:p w:rsidR="004656AF" w:rsidRDefault="00AE4AE5" w:rsidP="00EB0558">
      <w:pPr>
        <w:pStyle w:val="21"/>
        <w:shd w:val="clear" w:color="auto" w:fill="auto"/>
        <w:tabs>
          <w:tab w:val="left" w:pos="1936"/>
        </w:tabs>
        <w:spacing w:line="276" w:lineRule="auto"/>
        <w:ind w:left="1600" w:firstLine="0"/>
      </w:pPr>
      <w:r>
        <w:t>б)</w:t>
      </w:r>
      <w:r>
        <w:tab/>
        <w:t>основания отклонения каждой заявки на участие в закупке с указанием положений</w:t>
      </w:r>
      <w:r w:rsidR="00E605BF" w:rsidRPr="00E605BF">
        <w:t xml:space="preserve"> </w:t>
      </w:r>
      <w:r>
        <w:t>аукционной документации о закупке, которым не соответствует такая заявка;</w:t>
      </w:r>
    </w:p>
    <w:p w:rsidR="004656AF" w:rsidRDefault="00AE4AE5" w:rsidP="003C5E8B">
      <w:pPr>
        <w:pStyle w:val="21"/>
        <w:numPr>
          <w:ilvl w:val="0"/>
          <w:numId w:val="97"/>
        </w:numPr>
        <w:shd w:val="clear" w:color="auto" w:fill="auto"/>
        <w:tabs>
          <w:tab w:val="left" w:pos="1461"/>
        </w:tabs>
        <w:spacing w:line="276" w:lineRule="auto"/>
        <w:ind w:firstLine="1180"/>
        <w:jc w:val="left"/>
      </w:pPr>
      <w:r>
        <w:t>причины, по которым конкурентная закупка признана несостоявшейся, в случае ее признания таковой.</w:t>
      </w:r>
    </w:p>
    <w:p w:rsidR="004656AF" w:rsidRDefault="00AE4AE5" w:rsidP="003C5E8B">
      <w:pPr>
        <w:pStyle w:val="21"/>
        <w:numPr>
          <w:ilvl w:val="0"/>
          <w:numId w:val="94"/>
        </w:numPr>
        <w:shd w:val="clear" w:color="auto" w:fill="auto"/>
        <w:tabs>
          <w:tab w:val="left" w:pos="1901"/>
        </w:tabs>
        <w:spacing w:line="276" w:lineRule="auto"/>
        <w:ind w:firstLine="740"/>
      </w:pPr>
      <w:r>
        <w:t xml:space="preserve">Протокол рассмотрения аукционных заявок подписывается всеми присутствующими на заседании членами комиссии в день окончания рассмотрения аукционных заявок, и не </w:t>
      </w:r>
      <w:r w:rsidRPr="00F7293B">
        <w:rPr>
          <w:color w:val="auto"/>
        </w:rPr>
        <w:t xml:space="preserve">позднее чем через три дня со </w:t>
      </w:r>
      <w:r>
        <w:t>дня подписания размещается заказчиком в единой информационной системе.</w:t>
      </w:r>
    </w:p>
    <w:p w:rsidR="004656AF" w:rsidRDefault="00AE4AE5" w:rsidP="003C5E8B">
      <w:pPr>
        <w:pStyle w:val="21"/>
        <w:numPr>
          <w:ilvl w:val="0"/>
          <w:numId w:val="94"/>
        </w:numPr>
        <w:shd w:val="clear" w:color="auto" w:fill="auto"/>
        <w:tabs>
          <w:tab w:val="left" w:pos="1803"/>
        </w:tabs>
        <w:spacing w:line="276" w:lineRule="auto"/>
        <w:ind w:firstLine="740"/>
      </w:pPr>
      <w:r>
        <w:t xml:space="preserve">В </w:t>
      </w:r>
      <w:proofErr w:type="gramStart"/>
      <w:r>
        <w:t>случае</w:t>
      </w:r>
      <w:proofErr w:type="gramEnd"/>
      <w:r>
        <w:t xml:space="preserve">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w:t>
      </w:r>
      <w:r w:rsidR="00BC05A7">
        <w:t xml:space="preserve"> </w:t>
      </w:r>
      <w:r>
        <w:t>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w:t>
      </w:r>
    </w:p>
    <w:p w:rsidR="004656AF" w:rsidRDefault="00AE4AE5" w:rsidP="003C5E8B">
      <w:pPr>
        <w:pStyle w:val="21"/>
        <w:numPr>
          <w:ilvl w:val="0"/>
          <w:numId w:val="94"/>
        </w:numPr>
        <w:shd w:val="clear" w:color="auto" w:fill="auto"/>
        <w:tabs>
          <w:tab w:val="left" w:pos="1724"/>
        </w:tabs>
        <w:spacing w:line="276" w:lineRule="auto"/>
        <w:ind w:firstLine="740"/>
      </w:pPr>
      <w:r>
        <w:t xml:space="preserve">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с учетом НДС, указанной в извещении о проведении аукциона в электронной форме, или по согласованной с таким участником закупки </w:t>
      </w:r>
      <w:proofErr w:type="gramStart"/>
      <w:r>
        <w:t>цене</w:t>
      </w:r>
      <w:proofErr w:type="gramEnd"/>
      <w:r>
        <w:t xml:space="preserve"> не превышающей начальной (максимальной) цены договора с учетом НДС. Если участник является не плательщиком НДС, находится на упрощенной системе налогообложения, договор заключается на условиях, предусмотренных аукционной документацией, по начальной (максимальной) цене договора без учета НДС. </w:t>
      </w:r>
      <w:proofErr w:type="gramStart"/>
      <w:r>
        <w:t>В случае если при проведении рассмотрении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roofErr w:type="gramEnd"/>
    </w:p>
    <w:p w:rsidR="004656AF" w:rsidRPr="00F7293B" w:rsidRDefault="00AE4AE5" w:rsidP="003C5E8B">
      <w:pPr>
        <w:pStyle w:val="21"/>
        <w:numPr>
          <w:ilvl w:val="0"/>
          <w:numId w:val="94"/>
        </w:numPr>
        <w:shd w:val="clear" w:color="auto" w:fill="auto"/>
        <w:tabs>
          <w:tab w:val="left" w:pos="1719"/>
        </w:tabs>
        <w:spacing w:line="276" w:lineRule="auto"/>
        <w:ind w:firstLine="740"/>
        <w:rPr>
          <w:color w:val="auto"/>
        </w:rPr>
      </w:pPr>
      <w:r w:rsidRPr="00F7293B">
        <w:rPr>
          <w:color w:val="auto"/>
        </w:rPr>
        <w:t>Срок рассмотрения аукционных заявок не может составлять более семи рабочих дней со дня окончания срока подачи таких заявок.</w:t>
      </w:r>
    </w:p>
    <w:p w:rsidR="004656AF" w:rsidRDefault="00AE4AE5" w:rsidP="003C5E8B">
      <w:pPr>
        <w:pStyle w:val="310"/>
        <w:numPr>
          <w:ilvl w:val="0"/>
          <w:numId w:val="86"/>
        </w:numPr>
        <w:shd w:val="clear" w:color="auto" w:fill="auto"/>
        <w:tabs>
          <w:tab w:val="left" w:pos="1581"/>
        </w:tabs>
        <w:spacing w:line="276" w:lineRule="auto"/>
        <w:ind w:firstLine="740"/>
      </w:pPr>
      <w:bookmarkStart w:id="75" w:name="bookmark77"/>
      <w:r>
        <w:t>Проведение электронного аукциона, определение победителя закупки.</w:t>
      </w:r>
      <w:bookmarkEnd w:id="75"/>
    </w:p>
    <w:p w:rsidR="004656AF" w:rsidRDefault="00AE4AE5" w:rsidP="003C5E8B">
      <w:pPr>
        <w:pStyle w:val="21"/>
        <w:numPr>
          <w:ilvl w:val="0"/>
          <w:numId w:val="98"/>
        </w:numPr>
        <w:shd w:val="clear" w:color="auto" w:fill="auto"/>
        <w:tabs>
          <w:tab w:val="left" w:pos="1724"/>
        </w:tabs>
        <w:spacing w:line="276" w:lineRule="auto"/>
        <w:ind w:firstLine="740"/>
      </w:pPr>
      <w:r>
        <w:t>Электронный аукцион проводится на электронной площадке в день, указанный в извещении о проведен</w:t>
      </w:r>
      <w:proofErr w:type="gramStart"/>
      <w:r>
        <w:t>ии ау</w:t>
      </w:r>
      <w:proofErr w:type="gramEnd"/>
      <w:r>
        <w:t>кциона в электронной форме.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656AF" w:rsidRDefault="00AE4AE5" w:rsidP="003C5E8B">
      <w:pPr>
        <w:pStyle w:val="21"/>
        <w:numPr>
          <w:ilvl w:val="0"/>
          <w:numId w:val="98"/>
        </w:numPr>
        <w:shd w:val="clear" w:color="auto" w:fill="auto"/>
        <w:tabs>
          <w:tab w:val="left" w:pos="1934"/>
        </w:tabs>
        <w:spacing w:line="276" w:lineRule="auto"/>
        <w:ind w:firstLine="740"/>
      </w:pPr>
      <w:r>
        <w:t>Электронный аукцион проводится путем снижения начальной (максимальной) цены договора, указанной в извещении о проведен</w:t>
      </w:r>
      <w:proofErr w:type="gramStart"/>
      <w:r>
        <w:t>ии ау</w:t>
      </w:r>
      <w:proofErr w:type="gramEnd"/>
      <w:r>
        <w:t>кциона в электронной форме в порядке, установленном настоящим разделом Положения.</w:t>
      </w:r>
    </w:p>
    <w:p w:rsidR="004656AF" w:rsidRDefault="00AE4AE5" w:rsidP="003C5E8B">
      <w:pPr>
        <w:pStyle w:val="21"/>
        <w:numPr>
          <w:ilvl w:val="0"/>
          <w:numId w:val="98"/>
        </w:numPr>
        <w:shd w:val="clear" w:color="auto" w:fill="auto"/>
        <w:spacing w:line="276" w:lineRule="auto"/>
        <w:ind w:firstLine="740"/>
      </w:pPr>
      <w:r>
        <w:t xml:space="preserve"> Если в аукционной документации указана общая цена единиц товара, </w:t>
      </w:r>
      <w:r>
        <w:lastRenderedPageBreak/>
        <w:t>работы, услуги такой аукцион проводится путем снижения общей цены единиц товара, работы, услуги в порядке, установленном настоящим разделом Положения.</w:t>
      </w:r>
    </w:p>
    <w:p w:rsidR="004656AF" w:rsidRDefault="00AE4AE5" w:rsidP="003C5E8B">
      <w:pPr>
        <w:pStyle w:val="21"/>
        <w:numPr>
          <w:ilvl w:val="0"/>
          <w:numId w:val="98"/>
        </w:numPr>
        <w:shd w:val="clear" w:color="auto" w:fill="auto"/>
        <w:tabs>
          <w:tab w:val="left" w:pos="1714"/>
        </w:tabs>
        <w:spacing w:line="276" w:lineRule="auto"/>
        <w:ind w:firstLine="740"/>
      </w:pPr>
      <w:r>
        <w:t>Величина снижения начальной (максимальной) цены договора (далее «шаг аукциона») составляет от 0,5 процента до 5 (пяти) процентов начальной (максимальной) цены договора.</w:t>
      </w:r>
    </w:p>
    <w:p w:rsidR="004656AF" w:rsidRDefault="00AE4AE5" w:rsidP="003C5E8B">
      <w:pPr>
        <w:pStyle w:val="21"/>
        <w:numPr>
          <w:ilvl w:val="0"/>
          <w:numId w:val="98"/>
        </w:numPr>
        <w:shd w:val="clear" w:color="auto" w:fill="auto"/>
        <w:tabs>
          <w:tab w:val="left" w:pos="1714"/>
        </w:tabs>
        <w:spacing w:line="276" w:lineRule="auto"/>
        <w:ind w:firstLine="740"/>
      </w:pPr>
      <w:r>
        <w:t>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4656AF" w:rsidRDefault="00AE4AE5" w:rsidP="003C5E8B">
      <w:pPr>
        <w:pStyle w:val="21"/>
        <w:numPr>
          <w:ilvl w:val="0"/>
          <w:numId w:val="98"/>
        </w:numPr>
        <w:shd w:val="clear" w:color="auto" w:fill="auto"/>
        <w:tabs>
          <w:tab w:val="left" w:pos="1714"/>
        </w:tabs>
        <w:spacing w:line="276" w:lineRule="auto"/>
        <w:ind w:firstLine="740"/>
      </w:pPr>
      <w:r>
        <w:t>При проведении электронного аукциона его участники подают предложения о цене договора с учетом следующих требований:</w:t>
      </w:r>
    </w:p>
    <w:p w:rsidR="004656AF" w:rsidRDefault="00AE4AE5" w:rsidP="003C5E8B">
      <w:pPr>
        <w:pStyle w:val="21"/>
        <w:numPr>
          <w:ilvl w:val="0"/>
          <w:numId w:val="99"/>
        </w:numPr>
        <w:shd w:val="clear" w:color="auto" w:fill="auto"/>
        <w:tabs>
          <w:tab w:val="left" w:pos="1038"/>
        </w:tabs>
        <w:spacing w:line="276" w:lineRule="auto"/>
        <w:ind w:firstLine="740"/>
      </w:pPr>
      <w: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4656AF" w:rsidRDefault="00AE4AE5" w:rsidP="003C5E8B">
      <w:pPr>
        <w:pStyle w:val="21"/>
        <w:numPr>
          <w:ilvl w:val="0"/>
          <w:numId w:val="99"/>
        </w:numPr>
        <w:shd w:val="clear" w:color="auto" w:fill="auto"/>
        <w:tabs>
          <w:tab w:val="left" w:pos="1028"/>
        </w:tabs>
        <w:spacing w:line="276" w:lineRule="auto"/>
        <w:ind w:firstLine="740"/>
      </w:pPr>
      <w:r>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A4B01" w:rsidRPr="005A4B01" w:rsidRDefault="00AE4AE5" w:rsidP="003C5E8B">
      <w:pPr>
        <w:pStyle w:val="21"/>
        <w:numPr>
          <w:ilvl w:val="0"/>
          <w:numId w:val="99"/>
        </w:numPr>
        <w:shd w:val="clear" w:color="auto" w:fill="auto"/>
        <w:tabs>
          <w:tab w:val="left" w:pos="1042"/>
        </w:tabs>
        <w:spacing w:line="276" w:lineRule="auto"/>
        <w:ind w:firstLine="740"/>
      </w:pPr>
      <w: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4656AF" w:rsidRDefault="00AE4AE5" w:rsidP="003C5E8B">
      <w:pPr>
        <w:pStyle w:val="21"/>
        <w:numPr>
          <w:ilvl w:val="4"/>
          <w:numId w:val="180"/>
        </w:numPr>
        <w:shd w:val="clear" w:color="auto" w:fill="auto"/>
        <w:tabs>
          <w:tab w:val="left" w:pos="1042"/>
        </w:tabs>
        <w:spacing w:line="276" w:lineRule="auto"/>
        <w:ind w:left="0" w:firstLine="709"/>
      </w:pPr>
      <w:proofErr w:type="gramStart"/>
      <w:r>
        <w:t>От начала проведения электронного аукциона на электронной площадке до окончания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окончания (истечения) срока подачи предложений о цене договора в соответствии с регламентом оператора электронной площадки.</w:t>
      </w:r>
      <w:proofErr w:type="gramEnd"/>
    </w:p>
    <w:p w:rsidR="004656AF" w:rsidRDefault="00AE4AE5" w:rsidP="003C5E8B">
      <w:pPr>
        <w:pStyle w:val="21"/>
        <w:numPr>
          <w:ilvl w:val="0"/>
          <w:numId w:val="100"/>
        </w:numPr>
        <w:shd w:val="clear" w:color="auto" w:fill="auto"/>
        <w:tabs>
          <w:tab w:val="left" w:pos="1812"/>
        </w:tabs>
        <w:spacing w:line="276" w:lineRule="auto"/>
        <w:ind w:firstLine="740"/>
      </w:pPr>
      <w:r>
        <w:t>При проведении электронного аукциона устанавливается время приема предложений участников такого аукциона о цене договора в соответствии с регламентом оператора электронной площадки.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4656AF" w:rsidRDefault="00AE4AE5" w:rsidP="003C5E8B">
      <w:pPr>
        <w:pStyle w:val="21"/>
        <w:numPr>
          <w:ilvl w:val="0"/>
          <w:numId w:val="100"/>
        </w:numPr>
        <w:shd w:val="clear" w:color="auto" w:fill="auto"/>
        <w:tabs>
          <w:tab w:val="left" w:pos="1812"/>
        </w:tabs>
        <w:spacing w:line="276" w:lineRule="auto"/>
        <w:ind w:firstLine="740"/>
      </w:pPr>
      <w:r>
        <w:t>Во время проведения электронного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 Положения.</w:t>
      </w:r>
    </w:p>
    <w:p w:rsidR="004656AF" w:rsidRDefault="00AE4AE5" w:rsidP="003C5E8B">
      <w:pPr>
        <w:pStyle w:val="21"/>
        <w:numPr>
          <w:ilvl w:val="0"/>
          <w:numId w:val="100"/>
        </w:numPr>
        <w:shd w:val="clear" w:color="auto" w:fill="auto"/>
        <w:tabs>
          <w:tab w:val="left" w:pos="1834"/>
        </w:tabs>
        <w:spacing w:line="276" w:lineRule="auto"/>
        <w:ind w:firstLine="740"/>
      </w:pPr>
      <w: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без учета НДС путем снижения начальной (максимальной) цены договора (или общей цены единиц товара, работы, услуги).</w:t>
      </w:r>
    </w:p>
    <w:p w:rsidR="004656AF" w:rsidRDefault="00AE4AE5" w:rsidP="003C5E8B">
      <w:pPr>
        <w:pStyle w:val="21"/>
        <w:numPr>
          <w:ilvl w:val="0"/>
          <w:numId w:val="100"/>
        </w:numPr>
        <w:shd w:val="clear" w:color="auto" w:fill="auto"/>
        <w:tabs>
          <w:tab w:val="left" w:pos="1839"/>
        </w:tabs>
        <w:spacing w:line="276" w:lineRule="auto"/>
        <w:ind w:firstLine="740"/>
      </w:pPr>
      <w:r>
        <w:t xml:space="preserve">В </w:t>
      </w:r>
      <w:proofErr w:type="gramStart"/>
      <w:r>
        <w:t>случае</w:t>
      </w:r>
      <w:proofErr w:type="gramEnd"/>
      <w:r>
        <w:t xml:space="preserve">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w:t>
      </w:r>
    </w:p>
    <w:p w:rsidR="004656AF" w:rsidRDefault="00AE4AE5" w:rsidP="003C5E8B">
      <w:pPr>
        <w:pStyle w:val="21"/>
        <w:numPr>
          <w:ilvl w:val="0"/>
          <w:numId w:val="100"/>
        </w:numPr>
        <w:shd w:val="clear" w:color="auto" w:fill="auto"/>
        <w:tabs>
          <w:tab w:val="left" w:pos="1834"/>
        </w:tabs>
        <w:spacing w:line="276" w:lineRule="auto"/>
        <w:ind w:firstLine="740"/>
      </w:pPr>
      <w:r>
        <w:t>Протокол проведения электронного аукциона размещается на электронной площадке ее оператором в соответствии с регламентом оператора электронной площадки.</w:t>
      </w:r>
    </w:p>
    <w:p w:rsidR="004656AF" w:rsidRDefault="00AE4AE5" w:rsidP="003C5E8B">
      <w:pPr>
        <w:pStyle w:val="21"/>
        <w:numPr>
          <w:ilvl w:val="0"/>
          <w:numId w:val="100"/>
        </w:numPr>
        <w:shd w:val="clear" w:color="auto" w:fill="auto"/>
        <w:tabs>
          <w:tab w:val="left" w:pos="1839"/>
        </w:tabs>
        <w:spacing w:line="276" w:lineRule="auto"/>
        <w:ind w:firstLine="740"/>
      </w:pPr>
      <w:r>
        <w:t xml:space="preserve">По окончанию электронного аукциона оператор электронной площадки направляет вторые части заявок Заказчику. Закупочной комиссией рассматриваются </w:t>
      </w:r>
      <w:r>
        <w:lastRenderedPageBreak/>
        <w:t>документы, предоставленные оператором электронной площадки.</w:t>
      </w:r>
    </w:p>
    <w:p w:rsidR="004656AF" w:rsidRDefault="00AE4AE5" w:rsidP="003C5E8B">
      <w:pPr>
        <w:pStyle w:val="21"/>
        <w:numPr>
          <w:ilvl w:val="0"/>
          <w:numId w:val="100"/>
        </w:numPr>
        <w:shd w:val="clear" w:color="auto" w:fill="auto"/>
        <w:tabs>
          <w:tab w:val="left" w:pos="1834"/>
        </w:tabs>
        <w:spacing w:line="276" w:lineRule="auto"/>
        <w:ind w:firstLine="740"/>
      </w:pPr>
      <w:r>
        <w:t xml:space="preserve">По итогам проведения аукциона в электронной форме комиссия по осуществлению закупок составляет протокол подведения итогов аукциона в электронной форме. В </w:t>
      </w:r>
      <w:proofErr w:type="gramStart"/>
      <w:r>
        <w:t>нем</w:t>
      </w:r>
      <w:proofErr w:type="gramEnd"/>
      <w:r>
        <w:t xml:space="preserve"> указываются следующие сведения:</w:t>
      </w:r>
    </w:p>
    <w:p w:rsidR="004656AF" w:rsidRDefault="00AE4AE5" w:rsidP="003C5E8B">
      <w:pPr>
        <w:pStyle w:val="21"/>
        <w:numPr>
          <w:ilvl w:val="0"/>
          <w:numId w:val="101"/>
        </w:numPr>
        <w:shd w:val="clear" w:color="auto" w:fill="auto"/>
        <w:tabs>
          <w:tab w:val="left" w:pos="1483"/>
        </w:tabs>
        <w:spacing w:line="276" w:lineRule="auto"/>
        <w:ind w:firstLine="1180"/>
      </w:pPr>
      <w:r>
        <w:t>дата подписания протокола;</w:t>
      </w:r>
    </w:p>
    <w:p w:rsidR="004656AF" w:rsidRDefault="00AE4AE5" w:rsidP="003C5E8B">
      <w:pPr>
        <w:pStyle w:val="21"/>
        <w:numPr>
          <w:ilvl w:val="0"/>
          <w:numId w:val="101"/>
        </w:numPr>
        <w:shd w:val="clear" w:color="auto" w:fill="auto"/>
        <w:tabs>
          <w:tab w:val="left" w:pos="1460"/>
        </w:tabs>
        <w:spacing w:line="276" w:lineRule="auto"/>
        <w:ind w:firstLine="1180"/>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01"/>
        </w:numPr>
        <w:shd w:val="clear" w:color="auto" w:fill="auto"/>
        <w:tabs>
          <w:tab w:val="left" w:pos="1465"/>
        </w:tabs>
        <w:spacing w:line="276" w:lineRule="auto"/>
        <w:ind w:firstLine="1180"/>
      </w:pPr>
      <w: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656AF" w:rsidRDefault="00AE4AE5" w:rsidP="003C5E8B">
      <w:pPr>
        <w:pStyle w:val="21"/>
        <w:numPr>
          <w:ilvl w:val="0"/>
          <w:numId w:val="101"/>
        </w:numPr>
        <w:shd w:val="clear" w:color="auto" w:fill="auto"/>
        <w:tabs>
          <w:tab w:val="left" w:pos="1470"/>
        </w:tabs>
        <w:spacing w:line="276" w:lineRule="auto"/>
        <w:ind w:firstLine="1180"/>
      </w:pPr>
      <w: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4656AF" w:rsidRDefault="00AE4AE5" w:rsidP="003C5E8B">
      <w:pPr>
        <w:pStyle w:val="21"/>
        <w:numPr>
          <w:ilvl w:val="0"/>
          <w:numId w:val="101"/>
        </w:numPr>
        <w:shd w:val="clear" w:color="auto" w:fill="auto"/>
        <w:tabs>
          <w:tab w:val="left" w:pos="1512"/>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jc w:val="left"/>
      </w:pPr>
      <w:r>
        <w:t>таковой;</w:t>
      </w:r>
    </w:p>
    <w:p w:rsidR="004656AF" w:rsidRDefault="00AE4AE5" w:rsidP="003C5E8B">
      <w:pPr>
        <w:pStyle w:val="21"/>
        <w:numPr>
          <w:ilvl w:val="0"/>
          <w:numId w:val="101"/>
        </w:numPr>
        <w:shd w:val="clear" w:color="auto" w:fill="auto"/>
        <w:tabs>
          <w:tab w:val="left" w:pos="1512"/>
        </w:tabs>
        <w:spacing w:line="276" w:lineRule="auto"/>
        <w:ind w:firstLine="1180"/>
      </w:pPr>
      <w:r>
        <w:t>объем закупаемых товаров, работ, услуг;</w:t>
      </w:r>
    </w:p>
    <w:p w:rsidR="004656AF" w:rsidRDefault="00AE4AE5" w:rsidP="003C5E8B">
      <w:pPr>
        <w:pStyle w:val="21"/>
        <w:numPr>
          <w:ilvl w:val="0"/>
          <w:numId w:val="101"/>
        </w:numPr>
        <w:shd w:val="clear" w:color="auto" w:fill="auto"/>
        <w:tabs>
          <w:tab w:val="left" w:pos="1512"/>
        </w:tabs>
        <w:spacing w:line="276" w:lineRule="auto"/>
        <w:ind w:firstLine="1180"/>
      </w:pPr>
      <w:r>
        <w:t>цена закупаемых товаров, работ, услуг;</w:t>
      </w:r>
    </w:p>
    <w:p w:rsidR="004656AF" w:rsidRDefault="00AE4AE5" w:rsidP="003C5E8B">
      <w:pPr>
        <w:pStyle w:val="21"/>
        <w:numPr>
          <w:ilvl w:val="0"/>
          <w:numId w:val="101"/>
        </w:numPr>
        <w:shd w:val="clear" w:color="auto" w:fill="auto"/>
        <w:tabs>
          <w:tab w:val="left" w:pos="1512"/>
        </w:tabs>
        <w:spacing w:line="276" w:lineRule="auto"/>
        <w:ind w:firstLine="1180"/>
      </w:pPr>
      <w:r>
        <w:t>сроки исполнения договора;</w:t>
      </w:r>
    </w:p>
    <w:p w:rsidR="004656AF" w:rsidRDefault="00AE4AE5" w:rsidP="003C5E8B">
      <w:pPr>
        <w:pStyle w:val="21"/>
        <w:numPr>
          <w:ilvl w:val="0"/>
          <w:numId w:val="101"/>
        </w:numPr>
        <w:shd w:val="clear" w:color="auto" w:fill="auto"/>
        <w:tabs>
          <w:tab w:val="left" w:pos="1512"/>
        </w:tabs>
        <w:spacing w:line="276" w:lineRule="auto"/>
        <w:ind w:firstLine="1180"/>
      </w:pPr>
      <w:r>
        <w:t>иные сведения при необходимости.</w:t>
      </w:r>
    </w:p>
    <w:p w:rsidR="004656AF" w:rsidRDefault="00AE4AE5" w:rsidP="003C5E8B">
      <w:pPr>
        <w:pStyle w:val="21"/>
        <w:numPr>
          <w:ilvl w:val="0"/>
          <w:numId w:val="100"/>
        </w:numPr>
        <w:shd w:val="clear" w:color="auto" w:fill="auto"/>
        <w:tabs>
          <w:tab w:val="left" w:pos="1839"/>
        </w:tabs>
        <w:spacing w:line="276" w:lineRule="auto"/>
        <w:ind w:firstLine="740"/>
      </w:pPr>
      <w:r>
        <w:t>Протокол подписывается всеми присутствующими на заседании членами комиссии по осуществлению закупок в день подведения итогов аукциона в электронной форме.</w:t>
      </w:r>
    </w:p>
    <w:p w:rsidR="004656AF" w:rsidRDefault="00AE4AE5" w:rsidP="003C5E8B">
      <w:pPr>
        <w:pStyle w:val="21"/>
        <w:numPr>
          <w:ilvl w:val="0"/>
          <w:numId w:val="100"/>
        </w:numPr>
        <w:shd w:val="clear" w:color="auto" w:fill="auto"/>
        <w:tabs>
          <w:tab w:val="left" w:pos="1839"/>
        </w:tabs>
        <w:spacing w:line="276" w:lineRule="auto"/>
        <w:ind w:firstLine="740"/>
      </w:pPr>
      <w:r>
        <w:t>Указанный протокол размещается заказчиком не позднее чем через три дня со дня подписания в единой информационной системе.</w:t>
      </w:r>
    </w:p>
    <w:p w:rsidR="004656AF" w:rsidRDefault="00AE4AE5" w:rsidP="003C5E8B">
      <w:pPr>
        <w:pStyle w:val="21"/>
        <w:numPr>
          <w:ilvl w:val="0"/>
          <w:numId w:val="100"/>
        </w:numPr>
        <w:shd w:val="clear" w:color="auto" w:fill="auto"/>
        <w:tabs>
          <w:tab w:val="left" w:pos="1849"/>
        </w:tabs>
        <w:spacing w:line="276" w:lineRule="auto"/>
        <w:ind w:firstLine="740"/>
      </w:pPr>
      <w:r>
        <w:t xml:space="preserve">В случае если при проведении аукциона в электронной форме начальная (максимальная) цена договора, общая цена единиц товара, работ, услуг ни разу не была снижена, аукцион в электронной форме признается </w:t>
      </w:r>
      <w:proofErr w:type="gramStart"/>
      <w:r>
        <w:t>несостоявшимся</w:t>
      </w:r>
      <w:proofErr w:type="gramEnd"/>
      <w:r>
        <w:t xml:space="preserve">. Информация о признании аукциона в электронной форме </w:t>
      </w:r>
      <w:proofErr w:type="gramStart"/>
      <w:r>
        <w:t>несостоявшимся</w:t>
      </w:r>
      <w:proofErr w:type="gramEnd"/>
      <w:r>
        <w:t xml:space="preserve">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w:t>
      </w:r>
      <w:proofErr w:type="gramStart"/>
      <w:r>
        <w:t>ии ау</w:t>
      </w:r>
      <w:proofErr w:type="gramEnd"/>
      <w:r>
        <w:t>кционную заявку и</w:t>
      </w:r>
      <w:r w:rsidR="00BC05A7">
        <w:t xml:space="preserve"> </w:t>
      </w:r>
      <w:r>
        <w:t>допущенным комиссией по осуществлению закупок до участия в электронном аукционе. Такой участник не вправе отказаться от заключения договора с заказчиком.</w:t>
      </w:r>
    </w:p>
    <w:p w:rsidR="004656AF" w:rsidRDefault="00AE4AE5" w:rsidP="003C5E8B">
      <w:pPr>
        <w:pStyle w:val="21"/>
        <w:numPr>
          <w:ilvl w:val="0"/>
          <w:numId w:val="100"/>
        </w:numPr>
        <w:shd w:val="clear" w:color="auto" w:fill="auto"/>
        <w:tabs>
          <w:tab w:val="left" w:pos="1913"/>
        </w:tabs>
        <w:spacing w:line="276" w:lineRule="auto"/>
        <w:ind w:firstLine="740"/>
      </w:pPr>
      <w:proofErr w:type="gramStart"/>
      <w:r>
        <w:t>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комиссией по осуществлению закупок до участия в электронном аукционе,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и</w:t>
      </w:r>
      <w:proofErr w:type="gramEnd"/>
      <w:r>
        <w:t xml:space="preserve"> не превышающей начальной (максимальной) цены договора цене договора.</w:t>
      </w:r>
    </w:p>
    <w:p w:rsidR="004656AF" w:rsidRDefault="00AE4AE5" w:rsidP="003C5E8B">
      <w:pPr>
        <w:pStyle w:val="21"/>
        <w:numPr>
          <w:ilvl w:val="0"/>
          <w:numId w:val="100"/>
        </w:numPr>
        <w:shd w:val="clear" w:color="auto" w:fill="auto"/>
        <w:tabs>
          <w:tab w:val="left" w:pos="1913"/>
        </w:tabs>
        <w:spacing w:line="276" w:lineRule="auto"/>
        <w:ind w:firstLine="740"/>
      </w:pPr>
      <w:r>
        <w:t xml:space="preserve">В </w:t>
      </w:r>
      <w:proofErr w:type="gramStart"/>
      <w:r>
        <w:t>случае</w:t>
      </w:r>
      <w:proofErr w:type="gramEnd"/>
      <w:r>
        <w:t xml:space="preserve"> уклонения победителя аукциона в электронной форме от заключения договора, 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w:t>
      </w:r>
      <w:r>
        <w:lastRenderedPageBreak/>
        <w:t xml:space="preserve">цены, предложенной победителем закупки. Такой участник закупки не вправе отказаться от заключения договора. В </w:t>
      </w:r>
      <w:proofErr w:type="gramStart"/>
      <w:r>
        <w:t>случае</w:t>
      </w:r>
      <w:proofErr w:type="gramEnd"/>
      <w:r>
        <w:t xml:space="preserve"> уклонения такого участника закупки от заключения договора, заказчик вправе осуществить закупку у единственного поставщика (исполнителя, подрядчика).</w:t>
      </w:r>
    </w:p>
    <w:p w:rsidR="004656AF" w:rsidRDefault="00AE4AE5" w:rsidP="003C5E8B">
      <w:pPr>
        <w:pStyle w:val="310"/>
        <w:numPr>
          <w:ilvl w:val="0"/>
          <w:numId w:val="86"/>
        </w:numPr>
        <w:shd w:val="clear" w:color="auto" w:fill="auto"/>
        <w:tabs>
          <w:tab w:val="left" w:pos="1586"/>
        </w:tabs>
        <w:spacing w:line="276" w:lineRule="auto"/>
        <w:ind w:firstLine="740"/>
      </w:pPr>
      <w:bookmarkStart w:id="76" w:name="bookmark78"/>
      <w:r>
        <w:t xml:space="preserve">Последствия признания аукциона </w:t>
      </w:r>
      <w:proofErr w:type="gramStart"/>
      <w:r>
        <w:t>несостоявшимся</w:t>
      </w:r>
      <w:proofErr w:type="gramEnd"/>
      <w:r>
        <w:t>.</w:t>
      </w:r>
      <w:bookmarkEnd w:id="76"/>
    </w:p>
    <w:p w:rsidR="004656AF" w:rsidRDefault="00AE4AE5" w:rsidP="003C5E8B">
      <w:pPr>
        <w:pStyle w:val="21"/>
        <w:numPr>
          <w:ilvl w:val="0"/>
          <w:numId w:val="102"/>
        </w:numPr>
        <w:shd w:val="clear" w:color="auto" w:fill="auto"/>
        <w:tabs>
          <w:tab w:val="left" w:pos="1719"/>
        </w:tabs>
        <w:spacing w:line="276" w:lineRule="auto"/>
        <w:ind w:firstLine="740"/>
      </w:pPr>
      <w:r>
        <w:t xml:space="preserve">В случае если аукцион признан несостоявшимся </w:t>
      </w:r>
      <w:proofErr w:type="gramStart"/>
      <w:r>
        <w:t>и(</w:t>
      </w:r>
      <w:proofErr w:type="gramEnd"/>
      <w:r>
        <w:t>или) договор не заключён с участником закупки, подавшим единственную аукционную заявку, или признанным единственным участником аукциона заказчик вправе провести повторный аукцион или применить другой способ закупки.</w:t>
      </w:r>
    </w:p>
    <w:p w:rsidR="004656AF" w:rsidRPr="00F7293B" w:rsidRDefault="00AE4AE5" w:rsidP="003C5E8B">
      <w:pPr>
        <w:pStyle w:val="21"/>
        <w:numPr>
          <w:ilvl w:val="0"/>
          <w:numId w:val="102"/>
        </w:numPr>
        <w:shd w:val="clear" w:color="auto" w:fill="auto"/>
        <w:tabs>
          <w:tab w:val="left" w:pos="1729"/>
        </w:tabs>
        <w:spacing w:line="276" w:lineRule="auto"/>
        <w:ind w:firstLine="740"/>
        <w:rPr>
          <w:color w:val="auto"/>
        </w:rPr>
      </w:pPr>
      <w:r>
        <w:t xml:space="preserve">В </w:t>
      </w:r>
      <w:proofErr w:type="gramStart"/>
      <w:r>
        <w:t>случае</w:t>
      </w:r>
      <w:proofErr w:type="gramEnd"/>
      <w:r>
        <w:t xml:space="preserve"> подачи единственной аукционной заявки, комиссия оформляет протокол рассмотрения единственной аукционной заявки. </w:t>
      </w:r>
      <w:r w:rsidRPr="00F7293B">
        <w:rPr>
          <w:color w:val="auto"/>
        </w:rPr>
        <w:t xml:space="preserve">Протокол подписываются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w:t>
      </w:r>
      <w:proofErr w:type="gramStart"/>
      <w:r w:rsidRPr="00F7293B">
        <w:rPr>
          <w:color w:val="auto"/>
        </w:rPr>
        <w:t>протоколе</w:t>
      </w:r>
      <w:proofErr w:type="gramEnd"/>
      <w:r w:rsidRPr="00F7293B">
        <w:rPr>
          <w:color w:val="auto"/>
        </w:rPr>
        <w:t xml:space="preserve"> рассмотрения единственной аукционной заявки указываются следующие сведения:</w:t>
      </w:r>
    </w:p>
    <w:p w:rsidR="004656AF" w:rsidRPr="00F7293B" w:rsidRDefault="00AE4AE5" w:rsidP="003C5E8B">
      <w:pPr>
        <w:pStyle w:val="21"/>
        <w:numPr>
          <w:ilvl w:val="0"/>
          <w:numId w:val="103"/>
        </w:numPr>
        <w:shd w:val="clear" w:color="auto" w:fill="auto"/>
        <w:tabs>
          <w:tab w:val="left" w:pos="1483"/>
        </w:tabs>
        <w:spacing w:line="276" w:lineRule="auto"/>
        <w:ind w:firstLine="1180"/>
        <w:rPr>
          <w:color w:val="auto"/>
        </w:rPr>
      </w:pPr>
      <w:r w:rsidRPr="00F7293B">
        <w:rPr>
          <w:color w:val="auto"/>
        </w:rPr>
        <w:t>дата подписания протокола;</w:t>
      </w:r>
    </w:p>
    <w:p w:rsidR="004656AF" w:rsidRPr="00F7293B" w:rsidRDefault="00AE4AE5" w:rsidP="003C5E8B">
      <w:pPr>
        <w:pStyle w:val="21"/>
        <w:numPr>
          <w:ilvl w:val="0"/>
          <w:numId w:val="103"/>
        </w:numPr>
        <w:shd w:val="clear" w:color="auto" w:fill="auto"/>
        <w:tabs>
          <w:tab w:val="left" w:pos="1460"/>
        </w:tabs>
        <w:spacing w:line="276" w:lineRule="auto"/>
        <w:ind w:firstLine="1180"/>
        <w:rPr>
          <w:color w:val="auto"/>
        </w:rPr>
      </w:pPr>
      <w:r w:rsidRPr="00F7293B">
        <w:rPr>
          <w:color w:val="auto"/>
        </w:rPr>
        <w:t>количество поданных заявок на участие в закупке, а также дата и время регистрации такой заявки;</w:t>
      </w:r>
    </w:p>
    <w:p w:rsidR="004656AF" w:rsidRPr="00F7293B" w:rsidRDefault="00AE4AE5" w:rsidP="003C5E8B">
      <w:pPr>
        <w:pStyle w:val="21"/>
        <w:numPr>
          <w:ilvl w:val="0"/>
          <w:numId w:val="103"/>
        </w:numPr>
        <w:shd w:val="clear" w:color="auto" w:fill="auto"/>
        <w:tabs>
          <w:tab w:val="left" w:pos="1465"/>
        </w:tabs>
        <w:spacing w:line="276" w:lineRule="auto"/>
        <w:ind w:firstLine="1180"/>
        <w:rPr>
          <w:color w:val="auto"/>
        </w:rPr>
      </w:pPr>
      <w:r w:rsidRPr="00F7293B">
        <w:rPr>
          <w:color w:val="auto"/>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4656AF" w:rsidRPr="00F7293B" w:rsidRDefault="00AE4AE5" w:rsidP="003C5E8B">
      <w:pPr>
        <w:pStyle w:val="21"/>
        <w:numPr>
          <w:ilvl w:val="0"/>
          <w:numId w:val="103"/>
        </w:numPr>
        <w:shd w:val="clear" w:color="auto" w:fill="auto"/>
        <w:tabs>
          <w:tab w:val="left" w:pos="1460"/>
        </w:tabs>
        <w:spacing w:line="276" w:lineRule="auto"/>
        <w:ind w:firstLine="1180"/>
        <w:rPr>
          <w:color w:val="auto"/>
        </w:rPr>
      </w:pPr>
      <w:r w:rsidRPr="00F7293B">
        <w:rPr>
          <w:color w:val="auto"/>
        </w:rPr>
        <w:t xml:space="preserve">результаты рассмотрения единственной аукционной заявки с </w:t>
      </w:r>
      <w:proofErr w:type="gramStart"/>
      <w:r w:rsidRPr="00F7293B">
        <w:rPr>
          <w:color w:val="auto"/>
        </w:rPr>
        <w:t>указанием</w:t>
      </w:r>
      <w:proofErr w:type="gramEnd"/>
      <w:r w:rsidRPr="00F7293B">
        <w:rPr>
          <w:color w:val="auto"/>
        </w:rPr>
        <w:t xml:space="preserve"> в том числе оснований отклонения такой заявки с указанием положений документации о закупке, которым не соответствуют такая заявка;</w:t>
      </w:r>
    </w:p>
    <w:p w:rsidR="004656AF" w:rsidRPr="00F7293B" w:rsidRDefault="00AE4AE5" w:rsidP="003C5E8B">
      <w:pPr>
        <w:pStyle w:val="21"/>
        <w:numPr>
          <w:ilvl w:val="0"/>
          <w:numId w:val="103"/>
        </w:numPr>
        <w:shd w:val="clear" w:color="auto" w:fill="auto"/>
        <w:tabs>
          <w:tab w:val="left" w:pos="1507"/>
        </w:tabs>
        <w:spacing w:line="276" w:lineRule="auto"/>
        <w:ind w:firstLine="1180"/>
        <w:rPr>
          <w:color w:val="auto"/>
        </w:rPr>
      </w:pPr>
      <w:r w:rsidRPr="00F7293B">
        <w:rPr>
          <w:color w:val="auto"/>
        </w:rPr>
        <w:t>причины, по которым закупка признана несостоявшейся;</w:t>
      </w:r>
    </w:p>
    <w:p w:rsidR="004656AF" w:rsidRPr="00F7293B" w:rsidRDefault="00AE4AE5" w:rsidP="003C5E8B">
      <w:pPr>
        <w:pStyle w:val="21"/>
        <w:numPr>
          <w:ilvl w:val="0"/>
          <w:numId w:val="103"/>
        </w:numPr>
        <w:shd w:val="clear" w:color="auto" w:fill="auto"/>
        <w:tabs>
          <w:tab w:val="left" w:pos="1507"/>
        </w:tabs>
        <w:spacing w:line="276" w:lineRule="auto"/>
        <w:ind w:firstLine="1180"/>
        <w:rPr>
          <w:color w:val="auto"/>
        </w:rPr>
      </w:pPr>
      <w:r w:rsidRPr="00F7293B">
        <w:rPr>
          <w:color w:val="auto"/>
        </w:rPr>
        <w:t>объем закупаемых товаров, работ, услуг;</w:t>
      </w:r>
    </w:p>
    <w:p w:rsidR="004656AF" w:rsidRPr="00F7293B" w:rsidRDefault="00AE4AE5" w:rsidP="003C5E8B">
      <w:pPr>
        <w:pStyle w:val="21"/>
        <w:numPr>
          <w:ilvl w:val="0"/>
          <w:numId w:val="103"/>
        </w:numPr>
        <w:shd w:val="clear" w:color="auto" w:fill="auto"/>
        <w:tabs>
          <w:tab w:val="left" w:pos="1507"/>
        </w:tabs>
        <w:spacing w:line="276" w:lineRule="auto"/>
        <w:ind w:firstLine="1180"/>
        <w:rPr>
          <w:color w:val="auto"/>
        </w:rPr>
      </w:pPr>
      <w:r w:rsidRPr="00F7293B">
        <w:rPr>
          <w:color w:val="auto"/>
        </w:rPr>
        <w:t>цена закупаемых товаров, работ, услуг;</w:t>
      </w:r>
    </w:p>
    <w:p w:rsidR="004656AF" w:rsidRPr="00F7293B" w:rsidRDefault="00AE4AE5" w:rsidP="003C5E8B">
      <w:pPr>
        <w:pStyle w:val="21"/>
        <w:numPr>
          <w:ilvl w:val="0"/>
          <w:numId w:val="103"/>
        </w:numPr>
        <w:shd w:val="clear" w:color="auto" w:fill="auto"/>
        <w:tabs>
          <w:tab w:val="left" w:pos="1507"/>
        </w:tabs>
        <w:spacing w:line="276" w:lineRule="auto"/>
        <w:ind w:firstLine="1180"/>
        <w:rPr>
          <w:color w:val="auto"/>
        </w:rPr>
      </w:pPr>
      <w:r w:rsidRPr="00F7293B">
        <w:rPr>
          <w:color w:val="auto"/>
        </w:rPr>
        <w:t>сроки исполнения договора;</w:t>
      </w:r>
    </w:p>
    <w:p w:rsidR="004656AF" w:rsidRPr="00F7293B" w:rsidRDefault="00AE4AE5" w:rsidP="003C5E8B">
      <w:pPr>
        <w:pStyle w:val="21"/>
        <w:numPr>
          <w:ilvl w:val="0"/>
          <w:numId w:val="103"/>
        </w:numPr>
        <w:shd w:val="clear" w:color="auto" w:fill="auto"/>
        <w:tabs>
          <w:tab w:val="left" w:pos="1507"/>
        </w:tabs>
        <w:spacing w:line="276" w:lineRule="auto"/>
        <w:ind w:firstLine="1180"/>
        <w:rPr>
          <w:color w:val="auto"/>
        </w:rPr>
      </w:pPr>
      <w:r w:rsidRPr="00F7293B">
        <w:rPr>
          <w:color w:val="auto"/>
        </w:rPr>
        <w:t>иные сведения.</w:t>
      </w:r>
    </w:p>
    <w:p w:rsidR="004656AF" w:rsidRPr="00F7293B" w:rsidRDefault="00AE4AE5" w:rsidP="003C5E8B">
      <w:pPr>
        <w:pStyle w:val="310"/>
        <w:numPr>
          <w:ilvl w:val="0"/>
          <w:numId w:val="86"/>
        </w:numPr>
        <w:shd w:val="clear" w:color="auto" w:fill="auto"/>
        <w:tabs>
          <w:tab w:val="left" w:pos="1683"/>
        </w:tabs>
        <w:spacing w:line="276" w:lineRule="auto"/>
        <w:ind w:firstLine="740"/>
        <w:rPr>
          <w:color w:val="auto"/>
        </w:rPr>
      </w:pPr>
      <w:bookmarkStart w:id="77" w:name="bookmark79"/>
      <w:r w:rsidRPr="00F7293B">
        <w:rPr>
          <w:color w:val="auto"/>
        </w:rPr>
        <w:t>Особенности проведения аукциона в электронной форме на право заключить договор.</w:t>
      </w:r>
      <w:bookmarkEnd w:id="77"/>
    </w:p>
    <w:p w:rsidR="004656AF" w:rsidRPr="00F7293B" w:rsidRDefault="00AE4AE5" w:rsidP="003C5E8B">
      <w:pPr>
        <w:pStyle w:val="21"/>
        <w:numPr>
          <w:ilvl w:val="0"/>
          <w:numId w:val="104"/>
        </w:numPr>
        <w:shd w:val="clear" w:color="auto" w:fill="auto"/>
        <w:tabs>
          <w:tab w:val="left" w:pos="1719"/>
        </w:tabs>
        <w:spacing w:line="276" w:lineRule="auto"/>
        <w:ind w:firstLine="740"/>
        <w:rPr>
          <w:color w:val="auto"/>
        </w:rPr>
      </w:pPr>
      <w:r w:rsidRPr="00F7293B">
        <w:rPr>
          <w:color w:val="auto"/>
        </w:rPr>
        <w:t>Аукционной документацией может быть предусмотрено, что в случае, если при проведен</w:t>
      </w:r>
      <w:proofErr w:type="gramStart"/>
      <w:r w:rsidRPr="00F7293B">
        <w:rPr>
          <w:color w:val="auto"/>
        </w:rPr>
        <w:t>ии ау</w:t>
      </w:r>
      <w:proofErr w:type="gramEnd"/>
      <w:r w:rsidRPr="00F7293B">
        <w:rPr>
          <w:color w:val="auto"/>
        </w:rPr>
        <w:t xml:space="preserve">кциона в электронной форме цена договора снижена до нуля, аукцион проводится на право заключить договор. В </w:t>
      </w:r>
      <w:proofErr w:type="gramStart"/>
      <w:r w:rsidRPr="00F7293B">
        <w:rPr>
          <w:color w:val="auto"/>
        </w:rPr>
        <w:t>этом</w:t>
      </w:r>
      <w:proofErr w:type="gramEnd"/>
      <w:r w:rsidRPr="00F7293B">
        <w:rPr>
          <w:color w:val="auto"/>
        </w:rPr>
        <w:t xml:space="preserve"> случае победителем аукциона признается лицо, предложившее наиболее высокую цену договора.</w:t>
      </w:r>
    </w:p>
    <w:p w:rsidR="004656AF" w:rsidRPr="00F7293B" w:rsidRDefault="00AE4AE5" w:rsidP="003C5E8B">
      <w:pPr>
        <w:pStyle w:val="21"/>
        <w:numPr>
          <w:ilvl w:val="0"/>
          <w:numId w:val="104"/>
        </w:numPr>
        <w:shd w:val="clear" w:color="auto" w:fill="auto"/>
        <w:tabs>
          <w:tab w:val="left" w:pos="1724"/>
        </w:tabs>
        <w:spacing w:line="276" w:lineRule="auto"/>
        <w:ind w:firstLine="740"/>
        <w:rPr>
          <w:color w:val="auto"/>
        </w:rPr>
      </w:pPr>
      <w:r w:rsidRPr="00F7293B">
        <w:rPr>
          <w:color w:val="auto"/>
        </w:rPr>
        <w:t>Договор в этом случае заключается после перечисления победителем или участником закупки, сделавшим следующее предложение по цене договора в случае уклонения победителя, на счёт заказчика суммы за реализацию этого права.</w:t>
      </w:r>
    </w:p>
    <w:p w:rsidR="004656AF" w:rsidRPr="00F7293B" w:rsidRDefault="00AE4AE5" w:rsidP="003C5E8B">
      <w:pPr>
        <w:pStyle w:val="310"/>
        <w:numPr>
          <w:ilvl w:val="0"/>
          <w:numId w:val="105"/>
        </w:numPr>
        <w:shd w:val="clear" w:color="auto" w:fill="auto"/>
        <w:tabs>
          <w:tab w:val="left" w:pos="1346"/>
        </w:tabs>
        <w:spacing w:line="276" w:lineRule="auto"/>
        <w:ind w:firstLine="740"/>
        <w:rPr>
          <w:color w:val="auto"/>
        </w:rPr>
      </w:pPr>
      <w:bookmarkStart w:id="78" w:name="bookmark80"/>
      <w:r w:rsidRPr="00F7293B">
        <w:rPr>
          <w:color w:val="auto"/>
        </w:rPr>
        <w:t>Порядок проведения запроса предложений.</w:t>
      </w:r>
      <w:bookmarkEnd w:id="78"/>
    </w:p>
    <w:p w:rsidR="004656AF" w:rsidRPr="00F7293B" w:rsidRDefault="00AE4AE5" w:rsidP="003C5E8B">
      <w:pPr>
        <w:pStyle w:val="310"/>
        <w:numPr>
          <w:ilvl w:val="0"/>
          <w:numId w:val="106"/>
        </w:numPr>
        <w:shd w:val="clear" w:color="auto" w:fill="auto"/>
        <w:tabs>
          <w:tab w:val="left" w:pos="1514"/>
        </w:tabs>
        <w:spacing w:line="276" w:lineRule="auto"/>
        <w:ind w:firstLine="740"/>
        <w:rPr>
          <w:color w:val="auto"/>
        </w:rPr>
      </w:pPr>
      <w:bookmarkStart w:id="79" w:name="bookmark81"/>
      <w:r w:rsidRPr="00F7293B">
        <w:rPr>
          <w:color w:val="auto"/>
        </w:rPr>
        <w:t>Общий порядок проведения запроса предложений в электронной форме.</w:t>
      </w:r>
      <w:bookmarkEnd w:id="79"/>
    </w:p>
    <w:p w:rsidR="004656AF" w:rsidRPr="00F7293B" w:rsidRDefault="00AE4AE5" w:rsidP="003C5E8B">
      <w:pPr>
        <w:pStyle w:val="21"/>
        <w:numPr>
          <w:ilvl w:val="0"/>
          <w:numId w:val="107"/>
        </w:numPr>
        <w:shd w:val="clear" w:color="auto" w:fill="auto"/>
        <w:spacing w:line="276" w:lineRule="auto"/>
        <w:ind w:firstLine="740"/>
        <w:rPr>
          <w:color w:val="auto"/>
        </w:rPr>
      </w:pPr>
      <w:r w:rsidRPr="00F7293B">
        <w:rPr>
          <w:color w:val="auto"/>
        </w:rPr>
        <w:t xml:space="preserve"> Порядок проведения запроса предложений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предложений.</w:t>
      </w:r>
    </w:p>
    <w:p w:rsidR="004656AF" w:rsidRPr="00F7293B" w:rsidRDefault="00AE4AE5" w:rsidP="003C5E8B">
      <w:pPr>
        <w:pStyle w:val="21"/>
        <w:numPr>
          <w:ilvl w:val="0"/>
          <w:numId w:val="107"/>
        </w:numPr>
        <w:shd w:val="clear" w:color="auto" w:fill="auto"/>
        <w:spacing w:line="276" w:lineRule="auto"/>
        <w:ind w:firstLine="740"/>
        <w:rPr>
          <w:color w:val="auto"/>
        </w:rPr>
      </w:pPr>
      <w:r w:rsidRPr="00F7293B">
        <w:rPr>
          <w:color w:val="auto"/>
        </w:rPr>
        <w:t xml:space="preserve"> В </w:t>
      </w:r>
      <w:proofErr w:type="gramStart"/>
      <w:r w:rsidRPr="00F7293B">
        <w:rPr>
          <w:color w:val="auto"/>
        </w:rPr>
        <w:t>целях</w:t>
      </w:r>
      <w:proofErr w:type="gramEnd"/>
      <w:r w:rsidRPr="00F7293B">
        <w:rPr>
          <w:color w:val="auto"/>
        </w:rPr>
        <w:t xml:space="preserve"> закупки товаров, работ, услуг путём проведения запроса предложений в электронной форме необходимо:</w:t>
      </w:r>
    </w:p>
    <w:p w:rsidR="004656AF" w:rsidRPr="00F7293B" w:rsidRDefault="00AE4AE5" w:rsidP="003C5E8B">
      <w:pPr>
        <w:pStyle w:val="21"/>
        <w:numPr>
          <w:ilvl w:val="0"/>
          <w:numId w:val="108"/>
        </w:numPr>
        <w:shd w:val="clear" w:color="auto" w:fill="auto"/>
        <w:tabs>
          <w:tab w:val="left" w:pos="1465"/>
        </w:tabs>
        <w:spacing w:line="276" w:lineRule="auto"/>
        <w:ind w:firstLine="1180"/>
        <w:rPr>
          <w:color w:val="auto"/>
        </w:rPr>
      </w:pPr>
      <w:r w:rsidRPr="00F7293B">
        <w:rPr>
          <w:color w:val="auto"/>
        </w:rPr>
        <w:lastRenderedPageBreak/>
        <w:t>Разработать и разместить в единой информационной системе извещение о проведении запроса предложений в электронной форме, документацию о проведении запроса предложений в электронной форме, проект договора.</w:t>
      </w:r>
    </w:p>
    <w:p w:rsidR="004656AF" w:rsidRPr="00F7293B" w:rsidRDefault="00AE4AE5" w:rsidP="003C5E8B">
      <w:pPr>
        <w:pStyle w:val="21"/>
        <w:numPr>
          <w:ilvl w:val="0"/>
          <w:numId w:val="108"/>
        </w:numPr>
        <w:shd w:val="clear" w:color="auto" w:fill="auto"/>
        <w:tabs>
          <w:tab w:val="left" w:pos="1465"/>
        </w:tabs>
        <w:spacing w:line="276" w:lineRule="auto"/>
        <w:ind w:firstLine="118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получения от участника закупки запроса на разъяснение положений документации о проведении запроса предложений в электронной форме, предоставлять необходимые разъяснения.</w:t>
      </w:r>
    </w:p>
    <w:p w:rsidR="004656AF" w:rsidRPr="00F7293B" w:rsidRDefault="00AE4AE5" w:rsidP="003C5E8B">
      <w:pPr>
        <w:pStyle w:val="21"/>
        <w:numPr>
          <w:ilvl w:val="0"/>
          <w:numId w:val="108"/>
        </w:numPr>
        <w:shd w:val="clear" w:color="auto" w:fill="auto"/>
        <w:tabs>
          <w:tab w:val="left" w:pos="1470"/>
        </w:tabs>
        <w:spacing w:line="276" w:lineRule="auto"/>
        <w:ind w:firstLine="1180"/>
        <w:rPr>
          <w:color w:val="auto"/>
        </w:rPr>
      </w:pPr>
      <w:r w:rsidRPr="00F7293B">
        <w:rPr>
          <w:color w:val="auto"/>
        </w:rPr>
        <w:t>При необходимости вносить изменения в извещение о проведении запроса предложений в электронной форме, в документацию о проведении запроса предложений в электронной форме.</w:t>
      </w:r>
    </w:p>
    <w:p w:rsidR="004656AF" w:rsidRPr="00F7293B" w:rsidRDefault="00AE4AE5" w:rsidP="003C5E8B">
      <w:pPr>
        <w:pStyle w:val="21"/>
        <w:numPr>
          <w:ilvl w:val="0"/>
          <w:numId w:val="97"/>
        </w:numPr>
        <w:shd w:val="clear" w:color="auto" w:fill="auto"/>
        <w:tabs>
          <w:tab w:val="left" w:pos="1465"/>
        </w:tabs>
        <w:spacing w:line="276" w:lineRule="auto"/>
        <w:ind w:firstLine="1180"/>
        <w:rPr>
          <w:color w:val="auto"/>
        </w:rPr>
      </w:pPr>
      <w:r w:rsidRPr="00F7293B">
        <w:rPr>
          <w:color w:val="auto"/>
        </w:rPr>
        <w:t>Рассмотреть, оценить и сопоставить заявки на участие в запросе предложений в электронной форме.</w:t>
      </w:r>
    </w:p>
    <w:p w:rsidR="004656AF" w:rsidRPr="00F7293B" w:rsidRDefault="00AE4AE5" w:rsidP="003C5E8B">
      <w:pPr>
        <w:pStyle w:val="21"/>
        <w:numPr>
          <w:ilvl w:val="0"/>
          <w:numId w:val="97"/>
        </w:numPr>
        <w:shd w:val="clear" w:color="auto" w:fill="auto"/>
        <w:tabs>
          <w:tab w:val="left" w:pos="1460"/>
        </w:tabs>
        <w:spacing w:line="276" w:lineRule="auto"/>
        <w:ind w:firstLine="1180"/>
        <w:rPr>
          <w:color w:val="auto"/>
        </w:rPr>
      </w:pPr>
      <w:r w:rsidRPr="00F7293B">
        <w:rPr>
          <w:color w:val="auto"/>
        </w:rPr>
        <w:t>Разместить в единой информационной системе протокол, составленный по итогам проведения запроса предложений в электронной форме.</w:t>
      </w:r>
    </w:p>
    <w:p w:rsidR="004656AF" w:rsidRPr="00F7293B" w:rsidRDefault="00AE4AE5" w:rsidP="003C5E8B">
      <w:pPr>
        <w:pStyle w:val="21"/>
        <w:numPr>
          <w:ilvl w:val="0"/>
          <w:numId w:val="97"/>
        </w:numPr>
        <w:shd w:val="clear" w:color="auto" w:fill="auto"/>
        <w:tabs>
          <w:tab w:val="left" w:pos="1507"/>
        </w:tabs>
        <w:spacing w:line="276" w:lineRule="auto"/>
        <w:ind w:firstLine="1180"/>
        <w:rPr>
          <w:color w:val="auto"/>
        </w:rPr>
      </w:pPr>
      <w:r w:rsidRPr="00F7293B">
        <w:rPr>
          <w:color w:val="auto"/>
        </w:rPr>
        <w:t>Заключить договор по результатам закупки.</w:t>
      </w:r>
    </w:p>
    <w:p w:rsidR="004656AF" w:rsidRPr="00F7293B" w:rsidRDefault="00950984" w:rsidP="003C5E8B">
      <w:pPr>
        <w:pStyle w:val="310"/>
        <w:numPr>
          <w:ilvl w:val="3"/>
          <w:numId w:val="181"/>
        </w:numPr>
        <w:shd w:val="clear" w:color="auto" w:fill="auto"/>
        <w:tabs>
          <w:tab w:val="left" w:pos="1749"/>
        </w:tabs>
        <w:spacing w:line="276" w:lineRule="auto"/>
        <w:rPr>
          <w:color w:val="auto"/>
        </w:rPr>
      </w:pPr>
      <w:bookmarkStart w:id="80" w:name="bookmark82"/>
      <w:r w:rsidRPr="00F7293B">
        <w:rPr>
          <w:color w:val="auto"/>
        </w:rPr>
        <w:t xml:space="preserve"> </w:t>
      </w:r>
      <w:r w:rsidR="00AE4AE5" w:rsidRPr="00F7293B">
        <w:rPr>
          <w:color w:val="auto"/>
        </w:rPr>
        <w:t>Извещение о проведении запроса предложений в электронной форме.</w:t>
      </w:r>
      <w:bookmarkEnd w:id="80"/>
    </w:p>
    <w:p w:rsidR="004656AF" w:rsidRPr="00F7293B" w:rsidRDefault="00AE4AE5" w:rsidP="003C5E8B">
      <w:pPr>
        <w:pStyle w:val="21"/>
        <w:numPr>
          <w:ilvl w:val="0"/>
          <w:numId w:val="109"/>
        </w:numPr>
        <w:shd w:val="clear" w:color="auto" w:fill="auto"/>
        <w:tabs>
          <w:tab w:val="left" w:pos="1724"/>
        </w:tabs>
        <w:spacing w:line="276" w:lineRule="auto"/>
        <w:ind w:firstLine="740"/>
        <w:rPr>
          <w:color w:val="auto"/>
        </w:rPr>
      </w:pPr>
      <w:r w:rsidRPr="00F7293B">
        <w:rPr>
          <w:color w:val="auto"/>
        </w:rPr>
        <w:t>При проведении запроса предложений в электронной форме заказчик за семь рабочих дней до дня проведения такого запроса размещает извещение о проведении запроса предложений в электронной форме (далее также - запрос предложений) и документацию о проведении запроса предложений, проект договора в единой информационной системе. Днем проведения запроса предложений является день окончания подачи заявок участниками закупки.</w:t>
      </w:r>
    </w:p>
    <w:p w:rsidR="004656AF" w:rsidRPr="00F7293B" w:rsidRDefault="00AE4AE5" w:rsidP="003C5E8B">
      <w:pPr>
        <w:pStyle w:val="21"/>
        <w:numPr>
          <w:ilvl w:val="4"/>
          <w:numId w:val="182"/>
        </w:numPr>
        <w:shd w:val="clear" w:color="auto" w:fill="auto"/>
        <w:tabs>
          <w:tab w:val="left" w:pos="1714"/>
        </w:tabs>
        <w:spacing w:line="276" w:lineRule="auto"/>
        <w:ind w:left="0" w:firstLine="709"/>
        <w:rPr>
          <w:color w:val="auto"/>
        </w:rPr>
      </w:pPr>
      <w:r w:rsidRPr="00F7293B">
        <w:rPr>
          <w:color w:val="auto"/>
        </w:rPr>
        <w:t xml:space="preserve">В </w:t>
      </w:r>
      <w:proofErr w:type="gramStart"/>
      <w:r w:rsidRPr="00F7293B">
        <w:rPr>
          <w:color w:val="auto"/>
        </w:rPr>
        <w:t>извещении</w:t>
      </w:r>
      <w:proofErr w:type="gramEnd"/>
      <w:r w:rsidRPr="00F7293B">
        <w:rPr>
          <w:color w:val="auto"/>
        </w:rPr>
        <w:t xml:space="preserve"> о проведении запроса предложений должны быть указаны сведения в соответствии с пунктом </w:t>
      </w:r>
      <w:r w:rsidRPr="00F7293B">
        <w:rPr>
          <w:rStyle w:val="29"/>
          <w:color w:val="auto"/>
        </w:rPr>
        <w:t>6,1.1.</w:t>
      </w:r>
      <w:r w:rsidRPr="00F7293B">
        <w:rPr>
          <w:rStyle w:val="210"/>
          <w:color w:val="auto"/>
        </w:rPr>
        <w:t xml:space="preserve"> </w:t>
      </w:r>
      <w:r w:rsidRPr="00F7293B">
        <w:rPr>
          <w:color w:val="auto"/>
        </w:rPr>
        <w:t>Положения.</w:t>
      </w:r>
    </w:p>
    <w:p w:rsidR="004656AF" w:rsidRPr="00F7293B" w:rsidRDefault="00AE4AE5" w:rsidP="003C5E8B">
      <w:pPr>
        <w:pStyle w:val="21"/>
        <w:numPr>
          <w:ilvl w:val="4"/>
          <w:numId w:val="182"/>
        </w:numPr>
        <w:shd w:val="clear" w:color="auto" w:fill="auto"/>
        <w:tabs>
          <w:tab w:val="left" w:pos="1724"/>
        </w:tabs>
        <w:spacing w:line="276" w:lineRule="auto"/>
        <w:ind w:left="0" w:firstLine="709"/>
        <w:rPr>
          <w:color w:val="auto"/>
        </w:rPr>
      </w:pPr>
      <w:r w:rsidRPr="00F7293B">
        <w:rPr>
          <w:color w:val="auto"/>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какого-либо участника закупки внести изменения в извещение о проведении запроса предложений. В течение трёх дней со дня принятия решения о необходимости изменения извещения о проведении запроса предложений такие изменения размещаются заказчиком в единой информационной системе.</w:t>
      </w:r>
    </w:p>
    <w:p w:rsidR="004656AF" w:rsidRPr="00F7293B" w:rsidRDefault="00AE4AE5" w:rsidP="003C5E8B">
      <w:pPr>
        <w:pStyle w:val="21"/>
        <w:numPr>
          <w:ilvl w:val="4"/>
          <w:numId w:val="183"/>
        </w:numPr>
        <w:shd w:val="clear" w:color="auto" w:fill="auto"/>
        <w:tabs>
          <w:tab w:val="left" w:pos="0"/>
        </w:tabs>
        <w:spacing w:line="276" w:lineRule="auto"/>
        <w:ind w:left="0" w:firstLine="740"/>
        <w:rPr>
          <w:color w:val="auto"/>
        </w:rPr>
      </w:pPr>
      <w:proofErr w:type="gramStart"/>
      <w:r w:rsidRPr="00F7293B">
        <w:rPr>
          <w:color w:val="auto"/>
        </w:rPr>
        <w:t>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roofErr w:type="gramEnd"/>
    </w:p>
    <w:p w:rsidR="004656AF" w:rsidRPr="00F7293B" w:rsidRDefault="00AE4AE5" w:rsidP="003C5E8B">
      <w:pPr>
        <w:pStyle w:val="310"/>
        <w:numPr>
          <w:ilvl w:val="0"/>
          <w:numId w:val="110"/>
        </w:numPr>
        <w:shd w:val="clear" w:color="auto" w:fill="auto"/>
        <w:tabs>
          <w:tab w:val="left" w:pos="1576"/>
        </w:tabs>
        <w:spacing w:line="276" w:lineRule="auto"/>
        <w:ind w:firstLine="740"/>
        <w:rPr>
          <w:color w:val="auto"/>
        </w:rPr>
      </w:pPr>
      <w:bookmarkStart w:id="81" w:name="bookmark83"/>
      <w:r w:rsidRPr="00F7293B">
        <w:rPr>
          <w:color w:val="auto"/>
        </w:rPr>
        <w:t>Документация о проведении запроса предложений:</w:t>
      </w:r>
      <w:bookmarkEnd w:id="81"/>
    </w:p>
    <w:p w:rsidR="004656AF" w:rsidRPr="00F7293B" w:rsidRDefault="00AE4AE5" w:rsidP="003C5E8B">
      <w:pPr>
        <w:pStyle w:val="21"/>
        <w:numPr>
          <w:ilvl w:val="0"/>
          <w:numId w:val="111"/>
        </w:numPr>
        <w:shd w:val="clear" w:color="auto" w:fill="auto"/>
        <w:tabs>
          <w:tab w:val="left" w:pos="1724"/>
        </w:tabs>
        <w:spacing w:line="276" w:lineRule="auto"/>
        <w:ind w:firstLine="740"/>
        <w:rPr>
          <w:color w:val="auto"/>
        </w:rPr>
      </w:pPr>
      <w:r w:rsidRPr="00F7293B">
        <w:rPr>
          <w:color w:val="auto"/>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4656AF" w:rsidRPr="00F7293B" w:rsidRDefault="00AE4AE5" w:rsidP="003C5E8B">
      <w:pPr>
        <w:pStyle w:val="21"/>
        <w:numPr>
          <w:ilvl w:val="0"/>
          <w:numId w:val="111"/>
        </w:numPr>
        <w:shd w:val="clear" w:color="auto" w:fill="auto"/>
        <w:tabs>
          <w:tab w:val="left" w:pos="1877"/>
        </w:tabs>
        <w:spacing w:line="276" w:lineRule="auto"/>
        <w:ind w:firstLine="740"/>
        <w:rPr>
          <w:color w:val="auto"/>
        </w:rPr>
      </w:pPr>
      <w:r w:rsidRPr="00F7293B">
        <w:rPr>
          <w:color w:val="auto"/>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4656AF" w:rsidRPr="00BC6938" w:rsidRDefault="00AE4AE5" w:rsidP="003C5E8B">
      <w:pPr>
        <w:pStyle w:val="21"/>
        <w:numPr>
          <w:ilvl w:val="0"/>
          <w:numId w:val="112"/>
        </w:numPr>
        <w:shd w:val="clear" w:color="auto" w:fill="auto"/>
        <w:tabs>
          <w:tab w:val="left" w:pos="1724"/>
        </w:tabs>
        <w:spacing w:line="276" w:lineRule="auto"/>
        <w:ind w:firstLine="1180"/>
        <w:rPr>
          <w:color w:val="auto"/>
        </w:rPr>
      </w:pPr>
      <w:r w:rsidRPr="00BC6938">
        <w:rPr>
          <w:color w:val="auto"/>
        </w:rPr>
        <w:t xml:space="preserve">В документации о проведении запроса предложений должны быть указаны сведения в соответствии с подпунктом </w:t>
      </w:r>
      <w:r w:rsidRPr="00BC6938">
        <w:rPr>
          <w:rStyle w:val="29"/>
          <w:rFonts w:eastAsia="Arial Unicode MS"/>
          <w:color w:val="auto"/>
        </w:rPr>
        <w:t>6.1.2.2,</w:t>
      </w:r>
      <w:r w:rsidRPr="00BC6938">
        <w:rPr>
          <w:rStyle w:val="210"/>
          <w:rFonts w:eastAsia="Arial Unicode MS"/>
          <w:color w:val="auto"/>
        </w:rPr>
        <w:t xml:space="preserve"> </w:t>
      </w:r>
      <w:r w:rsidRPr="00BC6938">
        <w:rPr>
          <w:color w:val="auto"/>
        </w:rPr>
        <w:t>Положения, а также</w:t>
      </w:r>
      <w:r w:rsidR="00483793">
        <w:rPr>
          <w:color w:val="auto"/>
        </w:rPr>
        <w:t xml:space="preserve"> </w:t>
      </w:r>
      <w:r w:rsidRPr="00BC6938">
        <w:rPr>
          <w:color w:val="auto"/>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4656AF" w:rsidRPr="00F7293B" w:rsidRDefault="00AE4AE5" w:rsidP="003C5E8B">
      <w:pPr>
        <w:pStyle w:val="21"/>
        <w:numPr>
          <w:ilvl w:val="0"/>
          <w:numId w:val="112"/>
        </w:numPr>
        <w:shd w:val="clear" w:color="auto" w:fill="auto"/>
        <w:tabs>
          <w:tab w:val="left" w:pos="1483"/>
        </w:tabs>
        <w:spacing w:line="276" w:lineRule="auto"/>
        <w:ind w:firstLine="1180"/>
        <w:rPr>
          <w:color w:val="auto"/>
        </w:rPr>
      </w:pPr>
      <w:r w:rsidRPr="00F7293B">
        <w:rPr>
          <w:color w:val="auto"/>
        </w:rPr>
        <w:t xml:space="preserve">сведения о валюте, используемой для формирования цены договора и </w:t>
      </w:r>
      <w:r w:rsidRPr="00F7293B">
        <w:rPr>
          <w:color w:val="auto"/>
        </w:rPr>
        <w:lastRenderedPageBreak/>
        <w:t>расчётов с поставщиками (исполнителями, подрядчиками);</w:t>
      </w:r>
    </w:p>
    <w:p w:rsidR="004656AF" w:rsidRPr="00F7293B" w:rsidRDefault="00AE4AE5" w:rsidP="003C5E8B">
      <w:pPr>
        <w:pStyle w:val="21"/>
        <w:numPr>
          <w:ilvl w:val="0"/>
          <w:numId w:val="112"/>
        </w:numPr>
        <w:shd w:val="clear" w:color="auto" w:fill="auto"/>
        <w:tabs>
          <w:tab w:val="left" w:pos="1483"/>
        </w:tabs>
        <w:spacing w:line="276" w:lineRule="auto"/>
        <w:ind w:firstLine="1180"/>
        <w:rPr>
          <w:color w:val="auto"/>
        </w:rPr>
      </w:pPr>
      <w:r w:rsidRPr="00F7293B">
        <w:rPr>
          <w:color w:val="auto"/>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4656AF" w:rsidRPr="00F7293B" w:rsidRDefault="00AE4AE5" w:rsidP="003C5E8B">
      <w:pPr>
        <w:pStyle w:val="21"/>
        <w:numPr>
          <w:ilvl w:val="0"/>
          <w:numId w:val="112"/>
        </w:numPr>
        <w:shd w:val="clear" w:color="auto" w:fill="auto"/>
        <w:tabs>
          <w:tab w:val="left" w:pos="1483"/>
        </w:tabs>
        <w:spacing w:line="276" w:lineRule="auto"/>
        <w:ind w:firstLine="1180"/>
        <w:rPr>
          <w:color w:val="auto"/>
        </w:rPr>
      </w:pPr>
      <w:r w:rsidRPr="00F7293B">
        <w:rPr>
          <w:color w:val="auto"/>
        </w:rPr>
        <w:t>сведения о возможности заказчика увеличить количество поставляемого товара при заключении договора (при необходимости);</w:t>
      </w:r>
    </w:p>
    <w:p w:rsidR="004656AF" w:rsidRPr="00F7293B" w:rsidRDefault="00AE4AE5" w:rsidP="003C5E8B">
      <w:pPr>
        <w:pStyle w:val="21"/>
        <w:numPr>
          <w:ilvl w:val="0"/>
          <w:numId w:val="112"/>
        </w:numPr>
        <w:shd w:val="clear" w:color="auto" w:fill="auto"/>
        <w:tabs>
          <w:tab w:val="left" w:pos="1483"/>
        </w:tabs>
        <w:spacing w:line="276" w:lineRule="auto"/>
        <w:ind w:firstLine="1180"/>
        <w:rPr>
          <w:color w:val="auto"/>
        </w:rPr>
      </w:pPr>
      <w:r w:rsidRPr="00F7293B">
        <w:rPr>
          <w:color w:val="auto"/>
        </w:rPr>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4656AF" w:rsidRPr="00F7293B" w:rsidRDefault="00AE4AE5" w:rsidP="003C5E8B">
      <w:pPr>
        <w:pStyle w:val="21"/>
        <w:numPr>
          <w:ilvl w:val="0"/>
          <w:numId w:val="112"/>
        </w:numPr>
        <w:shd w:val="clear" w:color="auto" w:fill="auto"/>
        <w:tabs>
          <w:tab w:val="left" w:pos="1483"/>
        </w:tabs>
        <w:spacing w:line="276" w:lineRule="auto"/>
        <w:ind w:firstLine="1180"/>
        <w:rPr>
          <w:color w:val="auto"/>
        </w:rPr>
      </w:pPr>
      <w:r w:rsidRPr="00F7293B">
        <w:rPr>
          <w:color w:val="auto"/>
        </w:rPr>
        <w:t>даты и время начала и окончания приёма заявок на участие в запросе предложений;</w:t>
      </w:r>
    </w:p>
    <w:p w:rsidR="004656AF" w:rsidRPr="00F7293B" w:rsidRDefault="00AE4AE5" w:rsidP="003C5E8B">
      <w:pPr>
        <w:pStyle w:val="21"/>
        <w:numPr>
          <w:ilvl w:val="0"/>
          <w:numId w:val="112"/>
        </w:numPr>
        <w:shd w:val="clear" w:color="auto" w:fill="auto"/>
        <w:tabs>
          <w:tab w:val="left" w:pos="1483"/>
        </w:tabs>
        <w:spacing w:line="276" w:lineRule="auto"/>
        <w:ind w:firstLine="1180"/>
        <w:rPr>
          <w:color w:val="auto"/>
        </w:rPr>
      </w:pPr>
      <w:r w:rsidRPr="00F7293B">
        <w:rPr>
          <w:color w:val="auto"/>
        </w:rPr>
        <w:t>порядок и срок отзыва заявок на участие в запросе предложений, порядок внесения изменений в такие заявки, порядок направления запроса на разъяснение положений документации о проведении запроса предложений;</w:t>
      </w:r>
    </w:p>
    <w:p w:rsidR="004656AF" w:rsidRPr="00F7293B" w:rsidRDefault="00AE4AE5" w:rsidP="003C5E8B">
      <w:pPr>
        <w:pStyle w:val="21"/>
        <w:numPr>
          <w:ilvl w:val="0"/>
          <w:numId w:val="112"/>
        </w:numPr>
        <w:shd w:val="clear" w:color="auto" w:fill="auto"/>
        <w:tabs>
          <w:tab w:val="left" w:pos="1507"/>
        </w:tabs>
        <w:spacing w:line="276" w:lineRule="auto"/>
        <w:ind w:firstLine="1180"/>
        <w:rPr>
          <w:color w:val="auto"/>
        </w:rPr>
      </w:pPr>
      <w:r w:rsidRPr="00F7293B">
        <w:rPr>
          <w:color w:val="auto"/>
        </w:rPr>
        <w:t>срок действия заявки (при необходимости);</w:t>
      </w:r>
    </w:p>
    <w:p w:rsidR="004656AF" w:rsidRPr="00F7293B" w:rsidRDefault="00AE4AE5" w:rsidP="003C5E8B">
      <w:pPr>
        <w:pStyle w:val="21"/>
        <w:numPr>
          <w:ilvl w:val="0"/>
          <w:numId w:val="112"/>
        </w:numPr>
        <w:shd w:val="clear" w:color="auto" w:fill="auto"/>
        <w:tabs>
          <w:tab w:val="left" w:pos="1507"/>
        </w:tabs>
        <w:spacing w:line="276" w:lineRule="auto"/>
        <w:ind w:firstLine="1180"/>
        <w:rPr>
          <w:color w:val="auto"/>
        </w:rPr>
      </w:pPr>
      <w:r w:rsidRPr="00F7293B">
        <w:rPr>
          <w:color w:val="auto"/>
        </w:rPr>
        <w:t>срок действия обеспечения заявки (при необходимости);</w:t>
      </w:r>
    </w:p>
    <w:p w:rsidR="004656AF" w:rsidRPr="00F7293B" w:rsidRDefault="00AE4AE5" w:rsidP="003C5E8B">
      <w:pPr>
        <w:pStyle w:val="21"/>
        <w:numPr>
          <w:ilvl w:val="0"/>
          <w:numId w:val="112"/>
        </w:numPr>
        <w:shd w:val="clear" w:color="auto" w:fill="auto"/>
        <w:tabs>
          <w:tab w:val="left" w:pos="1603"/>
        </w:tabs>
        <w:spacing w:line="276" w:lineRule="auto"/>
        <w:ind w:firstLine="1180"/>
        <w:rPr>
          <w:color w:val="auto"/>
        </w:rPr>
      </w:pPr>
      <w:proofErr w:type="gramStart"/>
      <w:r w:rsidRPr="00F7293B">
        <w:rPr>
          <w:color w:val="auto"/>
        </w:rPr>
        <w:t>срок подписания договора победителем, иными участниками закупки (при</w:t>
      </w:r>
      <w:proofErr w:type="gramEnd"/>
    </w:p>
    <w:p w:rsidR="004656AF" w:rsidRPr="00F7293B" w:rsidRDefault="00AE4AE5" w:rsidP="00EB0558">
      <w:pPr>
        <w:pStyle w:val="21"/>
        <w:shd w:val="clear" w:color="auto" w:fill="auto"/>
        <w:spacing w:line="276" w:lineRule="auto"/>
        <w:ind w:firstLine="1180"/>
        <w:rPr>
          <w:color w:val="auto"/>
        </w:rPr>
      </w:pPr>
      <w:r w:rsidRPr="00F7293B">
        <w:rPr>
          <w:color w:val="auto"/>
        </w:rPr>
        <w:t>необходимости);</w:t>
      </w:r>
    </w:p>
    <w:p w:rsidR="004656AF" w:rsidRPr="00F7293B" w:rsidRDefault="00AE4AE5" w:rsidP="003C5E8B">
      <w:pPr>
        <w:pStyle w:val="21"/>
        <w:numPr>
          <w:ilvl w:val="0"/>
          <w:numId w:val="112"/>
        </w:numPr>
        <w:shd w:val="clear" w:color="auto" w:fill="auto"/>
        <w:tabs>
          <w:tab w:val="left" w:pos="1580"/>
        </w:tabs>
        <w:spacing w:line="276" w:lineRule="auto"/>
        <w:ind w:firstLine="1180"/>
        <w:rPr>
          <w:color w:val="auto"/>
        </w:rPr>
      </w:pPr>
      <w:r w:rsidRPr="00F7293B">
        <w:rPr>
          <w:color w:val="auto"/>
        </w:rPr>
        <w:t>реквизиты счета для внесения обеспечения заявок, обеспечения исполнения договора (при необходимости);</w:t>
      </w:r>
    </w:p>
    <w:p w:rsidR="004656AF" w:rsidRPr="00F7293B" w:rsidRDefault="00AE4AE5" w:rsidP="003C5E8B">
      <w:pPr>
        <w:pStyle w:val="21"/>
        <w:numPr>
          <w:ilvl w:val="0"/>
          <w:numId w:val="112"/>
        </w:numPr>
        <w:shd w:val="clear" w:color="auto" w:fill="auto"/>
        <w:tabs>
          <w:tab w:val="left" w:pos="1603"/>
        </w:tabs>
        <w:spacing w:line="276" w:lineRule="auto"/>
        <w:ind w:firstLine="1180"/>
        <w:rPr>
          <w:color w:val="auto"/>
        </w:rPr>
      </w:pPr>
      <w:r w:rsidRPr="00F7293B">
        <w:rPr>
          <w:color w:val="auto"/>
        </w:rPr>
        <w:t xml:space="preserve">последствия признания запроса предложений </w:t>
      </w:r>
      <w:proofErr w:type="gramStart"/>
      <w:r w:rsidRPr="00F7293B">
        <w:rPr>
          <w:color w:val="auto"/>
        </w:rPr>
        <w:t>несостоявшимся</w:t>
      </w:r>
      <w:proofErr w:type="gramEnd"/>
      <w:r w:rsidRPr="00F7293B">
        <w:rPr>
          <w:color w:val="auto"/>
        </w:rPr>
        <w:t>;</w:t>
      </w:r>
    </w:p>
    <w:p w:rsidR="004656AF" w:rsidRPr="00F7293B" w:rsidRDefault="00AE4AE5" w:rsidP="003C5E8B">
      <w:pPr>
        <w:pStyle w:val="21"/>
        <w:numPr>
          <w:ilvl w:val="0"/>
          <w:numId w:val="112"/>
        </w:numPr>
        <w:shd w:val="clear" w:color="auto" w:fill="auto"/>
        <w:tabs>
          <w:tab w:val="left" w:pos="1603"/>
        </w:tabs>
        <w:spacing w:line="276" w:lineRule="auto"/>
        <w:ind w:firstLine="1180"/>
        <w:rPr>
          <w:color w:val="auto"/>
        </w:rPr>
      </w:pPr>
      <w:r w:rsidRPr="00F7293B">
        <w:rPr>
          <w:color w:val="auto"/>
        </w:rPr>
        <w:t>иные сведения и требования в зависимости от предмета закупки.</w:t>
      </w:r>
    </w:p>
    <w:p w:rsidR="004656AF" w:rsidRPr="00F7293B" w:rsidRDefault="00AE4AE5" w:rsidP="003C5E8B">
      <w:pPr>
        <w:pStyle w:val="21"/>
        <w:numPr>
          <w:ilvl w:val="0"/>
          <w:numId w:val="111"/>
        </w:numPr>
        <w:shd w:val="clear" w:color="auto" w:fill="auto"/>
        <w:tabs>
          <w:tab w:val="left" w:pos="1874"/>
        </w:tabs>
        <w:spacing w:line="276" w:lineRule="auto"/>
        <w:ind w:firstLine="740"/>
        <w:rPr>
          <w:color w:val="auto"/>
        </w:rPr>
      </w:pPr>
      <w:r w:rsidRPr="00F7293B">
        <w:rPr>
          <w:color w:val="auto"/>
        </w:rPr>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4656AF" w:rsidRPr="00F7293B" w:rsidRDefault="00AE4AE5" w:rsidP="003C5E8B">
      <w:pPr>
        <w:pStyle w:val="21"/>
        <w:numPr>
          <w:ilvl w:val="0"/>
          <w:numId w:val="111"/>
        </w:numPr>
        <w:shd w:val="clear" w:color="auto" w:fill="auto"/>
        <w:tabs>
          <w:tab w:val="left" w:pos="1724"/>
        </w:tabs>
        <w:spacing w:line="276" w:lineRule="auto"/>
        <w:ind w:firstLine="740"/>
        <w:rPr>
          <w:color w:val="auto"/>
        </w:rPr>
      </w:pPr>
      <w:r w:rsidRPr="00F7293B">
        <w:rPr>
          <w:color w:val="auto"/>
        </w:rPr>
        <w:t>В любое время до окончания (истечения) срока представления заявок на участие в запросе предложений заказчик вправе по собственной инициативе либо в ответ на запрос какого- либо участника закупки внести изменения в документацию о проведении запроса предложений.</w:t>
      </w:r>
    </w:p>
    <w:p w:rsidR="004656AF" w:rsidRPr="00F7293B" w:rsidRDefault="00AE4AE5" w:rsidP="003C5E8B">
      <w:pPr>
        <w:pStyle w:val="21"/>
        <w:numPr>
          <w:ilvl w:val="0"/>
          <w:numId w:val="111"/>
        </w:numPr>
        <w:shd w:val="clear" w:color="auto" w:fill="auto"/>
        <w:tabs>
          <w:tab w:val="left" w:pos="1719"/>
        </w:tabs>
        <w:spacing w:line="276" w:lineRule="auto"/>
        <w:ind w:firstLine="740"/>
        <w:rPr>
          <w:color w:val="auto"/>
        </w:rPr>
      </w:pPr>
      <w:r w:rsidRPr="00F7293B">
        <w:rPr>
          <w:color w:val="auto"/>
        </w:rPr>
        <w:t>В течение трёх дней со дня принятия решения о необходимости изменения документации о проведении запроса предложений такие изменения размещаются заказчиком в единой информационной системе.</w:t>
      </w:r>
    </w:p>
    <w:p w:rsidR="004656AF" w:rsidRPr="00F7293B" w:rsidRDefault="00AE4AE5" w:rsidP="003C5E8B">
      <w:pPr>
        <w:pStyle w:val="21"/>
        <w:numPr>
          <w:ilvl w:val="0"/>
          <w:numId w:val="111"/>
        </w:numPr>
        <w:shd w:val="clear" w:color="auto" w:fill="auto"/>
        <w:tabs>
          <w:tab w:val="left" w:pos="1724"/>
        </w:tabs>
        <w:spacing w:line="276" w:lineRule="auto"/>
        <w:ind w:firstLine="740"/>
        <w:rPr>
          <w:color w:val="auto"/>
        </w:rPr>
      </w:pPr>
      <w:proofErr w:type="gramStart"/>
      <w:r w:rsidRPr="00F7293B">
        <w:rPr>
          <w:color w:val="auto"/>
        </w:rPr>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roofErr w:type="gramEnd"/>
    </w:p>
    <w:p w:rsidR="004656AF" w:rsidRPr="00F7293B" w:rsidRDefault="00AE4AE5" w:rsidP="003C5E8B">
      <w:pPr>
        <w:pStyle w:val="21"/>
        <w:numPr>
          <w:ilvl w:val="0"/>
          <w:numId w:val="111"/>
        </w:numPr>
        <w:shd w:val="clear" w:color="auto" w:fill="auto"/>
        <w:tabs>
          <w:tab w:val="left" w:pos="1874"/>
        </w:tabs>
        <w:spacing w:line="276" w:lineRule="auto"/>
        <w:ind w:firstLine="740"/>
        <w:rPr>
          <w:color w:val="auto"/>
        </w:rPr>
      </w:pPr>
      <w:r w:rsidRPr="00F7293B">
        <w:rPr>
          <w:color w:val="auto"/>
        </w:rPr>
        <w:t>Отмена проведения запроса предложений в электронной форме осуществляется в порядке и в случаях, определенных Положением. При этом заказчик не несёт каких-либо обязательств или ответственности в случае не</w:t>
      </w:r>
      <w:r w:rsidR="00483793">
        <w:rPr>
          <w:color w:val="auto"/>
        </w:rPr>
        <w:t xml:space="preserve"> </w:t>
      </w:r>
      <w:r w:rsidRPr="00F7293B">
        <w:rPr>
          <w:color w:val="auto"/>
        </w:rPr>
        <w:t>ознакомления участниками закупок с извещением об отмене проведения аукциона в электронной форме.</w:t>
      </w:r>
    </w:p>
    <w:p w:rsidR="004656AF" w:rsidRPr="00F7293B" w:rsidRDefault="00AE4AE5" w:rsidP="003C5E8B">
      <w:pPr>
        <w:pStyle w:val="310"/>
        <w:numPr>
          <w:ilvl w:val="0"/>
          <w:numId w:val="110"/>
        </w:numPr>
        <w:shd w:val="clear" w:color="auto" w:fill="auto"/>
        <w:tabs>
          <w:tab w:val="left" w:pos="1551"/>
        </w:tabs>
        <w:spacing w:line="276" w:lineRule="auto"/>
        <w:ind w:firstLine="740"/>
        <w:rPr>
          <w:color w:val="auto"/>
        </w:rPr>
      </w:pPr>
      <w:bookmarkStart w:id="82" w:name="bookmark84"/>
      <w:r w:rsidRPr="00F7293B">
        <w:rPr>
          <w:color w:val="auto"/>
        </w:rPr>
        <w:t>Требования к составу и содержанию заявки на участие в запросе предложений в электронной форме.</w:t>
      </w:r>
      <w:bookmarkEnd w:id="82"/>
    </w:p>
    <w:p w:rsidR="004656AF" w:rsidRPr="00F7293B" w:rsidRDefault="00AE4AE5" w:rsidP="003C5E8B">
      <w:pPr>
        <w:pStyle w:val="21"/>
        <w:numPr>
          <w:ilvl w:val="0"/>
          <w:numId w:val="113"/>
        </w:numPr>
        <w:shd w:val="clear" w:color="auto" w:fill="auto"/>
        <w:tabs>
          <w:tab w:val="left" w:pos="1729"/>
        </w:tabs>
        <w:spacing w:line="276" w:lineRule="auto"/>
        <w:ind w:firstLine="740"/>
        <w:rPr>
          <w:color w:val="auto"/>
        </w:rPr>
      </w:pPr>
      <w:r w:rsidRPr="00F7293B">
        <w:rPr>
          <w:color w:val="auto"/>
        </w:rPr>
        <w:t xml:space="preserve">Для участия в запросе предложений в электронной форме участник закупки должен подготовить заявку на участие в запросе предложений, оформленную в </w:t>
      </w:r>
      <w:r w:rsidRPr="00F7293B">
        <w:rPr>
          <w:color w:val="auto"/>
        </w:rPr>
        <w:lastRenderedPageBreak/>
        <w:t>полном соответствии с требованиями документации о проведении запроса предложений, в том числе требованиям к формату предоставляемых в составе заявки документов.</w:t>
      </w:r>
    </w:p>
    <w:p w:rsidR="004656AF" w:rsidRPr="00F7293B" w:rsidRDefault="00AE4AE5" w:rsidP="003C5E8B">
      <w:pPr>
        <w:pStyle w:val="31"/>
        <w:numPr>
          <w:ilvl w:val="0"/>
          <w:numId w:val="110"/>
        </w:numPr>
        <w:shd w:val="clear" w:color="auto" w:fill="auto"/>
        <w:tabs>
          <w:tab w:val="left" w:pos="1551"/>
        </w:tabs>
        <w:spacing w:after="0" w:line="276" w:lineRule="auto"/>
        <w:ind w:firstLine="740"/>
        <w:jc w:val="both"/>
        <w:rPr>
          <w:color w:val="auto"/>
        </w:rPr>
      </w:pPr>
      <w:r w:rsidRPr="00F7293B">
        <w:rPr>
          <w:color w:val="auto"/>
        </w:rPr>
        <w:t>Порядок подачи заявок на участие в запросе предложений в электронной форме.</w:t>
      </w:r>
    </w:p>
    <w:p w:rsidR="004656AF" w:rsidRPr="00F7293B" w:rsidRDefault="00AE4AE5" w:rsidP="003C5E8B">
      <w:pPr>
        <w:pStyle w:val="51"/>
        <w:numPr>
          <w:ilvl w:val="0"/>
          <w:numId w:val="114"/>
        </w:numPr>
        <w:shd w:val="clear" w:color="auto" w:fill="auto"/>
        <w:tabs>
          <w:tab w:val="left" w:pos="1719"/>
        </w:tabs>
        <w:spacing w:line="276" w:lineRule="auto"/>
        <w:rPr>
          <w:color w:val="auto"/>
        </w:rPr>
      </w:pPr>
      <w:r w:rsidRPr="00F7293B">
        <w:rPr>
          <w:color w:val="auto"/>
        </w:rPr>
        <w:t>Порядок подачи заявки на участие в запросе предложений в электронной форме определяется регламентом оператора электронной площадки, на которой проводится запрос предложений в электронной форме.</w:t>
      </w:r>
    </w:p>
    <w:p w:rsidR="004656AF" w:rsidRPr="00F7293B" w:rsidRDefault="00AE4AE5" w:rsidP="003C5E8B">
      <w:pPr>
        <w:pStyle w:val="51"/>
        <w:numPr>
          <w:ilvl w:val="4"/>
          <w:numId w:val="184"/>
        </w:numPr>
        <w:shd w:val="clear" w:color="auto" w:fill="auto"/>
        <w:tabs>
          <w:tab w:val="left" w:pos="0"/>
        </w:tabs>
        <w:spacing w:line="276" w:lineRule="auto"/>
        <w:ind w:left="0" w:firstLine="740"/>
        <w:rPr>
          <w:color w:val="auto"/>
        </w:rPr>
      </w:pPr>
      <w:r w:rsidRPr="00F7293B">
        <w:rPr>
          <w:color w:val="auto"/>
        </w:rPr>
        <w:t>Обязательства участника закупки, связанные с подачей заявки на участие в запросе предложений в электронной форме, включают:</w:t>
      </w:r>
    </w:p>
    <w:p w:rsidR="004656AF" w:rsidRPr="00F7293B" w:rsidRDefault="00AE4AE5" w:rsidP="00EB0558">
      <w:pPr>
        <w:pStyle w:val="51"/>
        <w:shd w:val="clear" w:color="auto" w:fill="auto"/>
        <w:tabs>
          <w:tab w:val="left" w:pos="1074"/>
        </w:tabs>
        <w:spacing w:line="276" w:lineRule="auto"/>
        <w:rPr>
          <w:color w:val="auto"/>
        </w:rPr>
      </w:pPr>
      <w:r w:rsidRPr="00F7293B">
        <w:rPr>
          <w:color w:val="auto"/>
        </w:rPr>
        <w:t>а)</w:t>
      </w:r>
      <w:r w:rsidRPr="00F7293B">
        <w:rPr>
          <w:color w:val="auto"/>
        </w:rPr>
        <w:tab/>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 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4656AF" w:rsidRPr="00F7293B" w:rsidRDefault="00AE4AE5" w:rsidP="00EB0558">
      <w:pPr>
        <w:pStyle w:val="51"/>
        <w:shd w:val="clear" w:color="auto" w:fill="auto"/>
        <w:tabs>
          <w:tab w:val="left" w:pos="1074"/>
        </w:tabs>
        <w:spacing w:line="276" w:lineRule="auto"/>
        <w:rPr>
          <w:color w:val="auto"/>
        </w:rPr>
      </w:pPr>
      <w:r w:rsidRPr="00F7293B">
        <w:rPr>
          <w:color w:val="auto"/>
        </w:rPr>
        <w:t>б)</w:t>
      </w:r>
      <w:r w:rsidRPr="00F7293B">
        <w:rPr>
          <w:color w:val="auto"/>
        </w:rPr>
        <w:tab/>
        <w:t>обязательство не изменять и (или) не отзывать заявку на участие в запросе предложений после окончания (истечения) срока окончания подачи заявок;</w:t>
      </w:r>
    </w:p>
    <w:p w:rsidR="004656AF" w:rsidRPr="00F7293B" w:rsidRDefault="00AE4AE5" w:rsidP="00EB0558">
      <w:pPr>
        <w:pStyle w:val="51"/>
        <w:shd w:val="clear" w:color="auto" w:fill="auto"/>
        <w:tabs>
          <w:tab w:val="left" w:pos="1074"/>
        </w:tabs>
        <w:spacing w:line="276" w:lineRule="auto"/>
        <w:rPr>
          <w:color w:val="auto"/>
        </w:rPr>
      </w:pPr>
      <w:r w:rsidRPr="00F7293B">
        <w:rPr>
          <w:color w:val="auto"/>
        </w:rPr>
        <w:t>в)</w:t>
      </w:r>
      <w:r w:rsidRPr="00F7293B">
        <w:rPr>
          <w:color w:val="auto"/>
        </w:rPr>
        <w:tab/>
        <w:t>обязательство не предоставлять в составе заявки заведомо недостоверные сведения, информацию, документы;</w:t>
      </w:r>
    </w:p>
    <w:p w:rsidR="004656AF" w:rsidRPr="00F7293B" w:rsidRDefault="00AE4AE5" w:rsidP="00EB0558">
      <w:pPr>
        <w:pStyle w:val="51"/>
        <w:shd w:val="clear" w:color="auto" w:fill="auto"/>
        <w:tabs>
          <w:tab w:val="left" w:pos="1074"/>
        </w:tabs>
        <w:spacing w:line="276" w:lineRule="auto"/>
        <w:rPr>
          <w:color w:val="auto"/>
        </w:rPr>
      </w:pPr>
      <w:r w:rsidRPr="00F7293B">
        <w:rPr>
          <w:color w:val="auto"/>
        </w:rPr>
        <w:t>г)</w:t>
      </w:r>
      <w:r w:rsidRPr="00F7293B">
        <w:rPr>
          <w:color w:val="auto"/>
        </w:rPr>
        <w:tab/>
        <w:t>согласие на обработку персональных данных, если иное не предусмотрено действующим законодательством Российской Федерации.</w:t>
      </w:r>
    </w:p>
    <w:p w:rsidR="004656AF" w:rsidRPr="00F7293B" w:rsidRDefault="00AE4AE5" w:rsidP="003C5E8B">
      <w:pPr>
        <w:pStyle w:val="51"/>
        <w:numPr>
          <w:ilvl w:val="4"/>
          <w:numId w:val="184"/>
        </w:numPr>
        <w:shd w:val="clear" w:color="auto" w:fill="auto"/>
        <w:tabs>
          <w:tab w:val="left" w:pos="0"/>
        </w:tabs>
        <w:spacing w:line="276" w:lineRule="auto"/>
        <w:ind w:left="0" w:firstLine="851"/>
        <w:rPr>
          <w:color w:val="auto"/>
        </w:rPr>
      </w:pPr>
      <w:proofErr w:type="gramStart"/>
      <w:r w:rsidRPr="00F7293B">
        <w:rPr>
          <w:color w:val="auto"/>
        </w:rPr>
        <w:t xml:space="preserve">Заказчик вправе удержать сумму обеспечения заявки в случаях невыполнения участником закупки обязательств, предусмотренных в подпунктах а) - в) подпункта </w:t>
      </w:r>
      <w:r w:rsidR="00FC57A9" w:rsidRPr="00F7293B">
        <w:rPr>
          <w:rStyle w:val="511pt1"/>
          <w:color w:val="auto"/>
        </w:rPr>
        <w:t xml:space="preserve">7.2.2.5.2. </w:t>
      </w:r>
      <w:r w:rsidRPr="00F7293B">
        <w:rPr>
          <w:rStyle w:val="511pt1"/>
          <w:color w:val="auto"/>
        </w:rPr>
        <w:t>.</w:t>
      </w:r>
      <w:proofErr w:type="gramEnd"/>
      <w:r w:rsidRPr="00F7293B">
        <w:rPr>
          <w:rStyle w:val="50"/>
          <w:color w:val="auto"/>
        </w:rPr>
        <w:t xml:space="preserve"> </w:t>
      </w:r>
      <w:r w:rsidRPr="00F7293B">
        <w:rPr>
          <w:color w:val="auto"/>
        </w:rPr>
        <w:t>Положения.</w:t>
      </w:r>
    </w:p>
    <w:p w:rsidR="004656AF" w:rsidRPr="00F7293B" w:rsidRDefault="00AE4AE5" w:rsidP="003C5E8B">
      <w:pPr>
        <w:pStyle w:val="51"/>
        <w:numPr>
          <w:ilvl w:val="0"/>
          <w:numId w:val="115"/>
        </w:numPr>
        <w:shd w:val="clear" w:color="auto" w:fill="auto"/>
        <w:tabs>
          <w:tab w:val="left" w:pos="1724"/>
        </w:tabs>
        <w:spacing w:line="276" w:lineRule="auto"/>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по окончании срока подачи заявок не будет подано ни одной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w:t>
      </w:r>
      <w:proofErr w:type="gramStart"/>
      <w:r w:rsidRPr="00F7293B">
        <w:rPr>
          <w:color w:val="auto"/>
        </w:rPr>
        <w:t>несостоявшимся</w:t>
      </w:r>
      <w:proofErr w:type="gramEnd"/>
      <w:r w:rsidRPr="00F7293B">
        <w:rPr>
          <w:color w:val="auto"/>
        </w:rPr>
        <w:t xml:space="preserve"> вносится в протокол подведения итогов запроса предложений в электронной форме.</w:t>
      </w:r>
    </w:p>
    <w:p w:rsidR="004656AF" w:rsidRPr="00F7293B" w:rsidRDefault="00AE4AE5" w:rsidP="003C5E8B">
      <w:pPr>
        <w:pStyle w:val="31"/>
        <w:numPr>
          <w:ilvl w:val="0"/>
          <w:numId w:val="110"/>
        </w:numPr>
        <w:shd w:val="clear" w:color="auto" w:fill="auto"/>
        <w:tabs>
          <w:tab w:val="left" w:pos="1581"/>
        </w:tabs>
        <w:spacing w:after="0" w:line="276" w:lineRule="auto"/>
        <w:ind w:firstLine="740"/>
        <w:jc w:val="both"/>
        <w:rPr>
          <w:color w:val="auto"/>
        </w:rPr>
      </w:pPr>
      <w:r w:rsidRPr="00F7293B">
        <w:rPr>
          <w:color w:val="auto"/>
        </w:rPr>
        <w:t>Рассмотрение заявок на участие в запросе предложений.</w:t>
      </w:r>
    </w:p>
    <w:p w:rsidR="004656AF" w:rsidRPr="00F7293B" w:rsidRDefault="00AE4AE5" w:rsidP="003C5E8B">
      <w:pPr>
        <w:pStyle w:val="51"/>
        <w:numPr>
          <w:ilvl w:val="0"/>
          <w:numId w:val="116"/>
        </w:numPr>
        <w:shd w:val="clear" w:color="auto" w:fill="auto"/>
        <w:tabs>
          <w:tab w:val="left" w:pos="1714"/>
        </w:tabs>
        <w:spacing w:line="276" w:lineRule="auto"/>
        <w:rPr>
          <w:color w:val="auto"/>
        </w:rPr>
      </w:pPr>
      <w:r w:rsidRPr="00F7293B">
        <w:rPr>
          <w:color w:val="auto"/>
        </w:rPr>
        <w:t>Рассмотрение заявок на участие в запросе предложений осуществляется последовательно.</w:t>
      </w:r>
    </w:p>
    <w:p w:rsidR="004656AF" w:rsidRPr="00F7293B" w:rsidRDefault="00AE4AE5" w:rsidP="003C5E8B">
      <w:pPr>
        <w:pStyle w:val="21"/>
        <w:numPr>
          <w:ilvl w:val="4"/>
          <w:numId w:val="185"/>
        </w:numPr>
        <w:shd w:val="clear" w:color="auto" w:fill="auto"/>
        <w:tabs>
          <w:tab w:val="left" w:pos="0"/>
        </w:tabs>
        <w:spacing w:line="276" w:lineRule="auto"/>
        <w:ind w:left="0" w:firstLine="709"/>
        <w:rPr>
          <w:color w:val="auto"/>
        </w:rPr>
      </w:pPr>
      <w:r w:rsidRPr="00F7293B">
        <w:rPr>
          <w:color w:val="auto"/>
        </w:rPr>
        <w:t>Комиссия по осуществлению закупок рассматривает заявки, поданные на участие в запросе предложений в электронной форме на предмет их соответствия требованиям документации о проведении запроса предложений.</w:t>
      </w:r>
    </w:p>
    <w:p w:rsidR="004656AF" w:rsidRPr="00F7293B" w:rsidRDefault="00AE4AE5" w:rsidP="003C5E8B">
      <w:pPr>
        <w:pStyle w:val="21"/>
        <w:numPr>
          <w:ilvl w:val="4"/>
          <w:numId w:val="186"/>
        </w:numPr>
        <w:shd w:val="clear" w:color="auto" w:fill="auto"/>
        <w:tabs>
          <w:tab w:val="left" w:pos="1714"/>
        </w:tabs>
        <w:spacing w:line="276" w:lineRule="auto"/>
        <w:rPr>
          <w:color w:val="auto"/>
        </w:rPr>
      </w:pPr>
      <w:r w:rsidRPr="00F7293B">
        <w:rPr>
          <w:color w:val="auto"/>
        </w:rPr>
        <w:t>Заявка участника закупки отклоняется комиссией по осуществлению закупок при рассмотрении в случаях:</w:t>
      </w:r>
    </w:p>
    <w:p w:rsidR="004656AF" w:rsidRPr="00F7293B" w:rsidRDefault="00AE4AE5" w:rsidP="003C5E8B">
      <w:pPr>
        <w:pStyle w:val="21"/>
        <w:numPr>
          <w:ilvl w:val="0"/>
          <w:numId w:val="117"/>
        </w:numPr>
        <w:shd w:val="clear" w:color="auto" w:fill="auto"/>
        <w:tabs>
          <w:tab w:val="left" w:pos="1260"/>
        </w:tabs>
        <w:spacing w:line="276" w:lineRule="auto"/>
        <w:ind w:firstLine="900"/>
        <w:jc w:val="left"/>
        <w:rPr>
          <w:color w:val="auto"/>
        </w:rPr>
      </w:pPr>
      <w:r w:rsidRPr="00F7293B">
        <w:rPr>
          <w:color w:val="auto"/>
        </w:rPr>
        <w:t>несоответствия участника закупки требованиям к участникам закупки, установленным документацией о проведении запроса предложений;</w:t>
      </w:r>
    </w:p>
    <w:p w:rsidR="004656AF" w:rsidRPr="00F7293B" w:rsidRDefault="00AE4AE5" w:rsidP="003C5E8B">
      <w:pPr>
        <w:pStyle w:val="21"/>
        <w:numPr>
          <w:ilvl w:val="0"/>
          <w:numId w:val="117"/>
        </w:numPr>
        <w:shd w:val="clear" w:color="auto" w:fill="auto"/>
        <w:tabs>
          <w:tab w:val="left" w:pos="1186"/>
        </w:tabs>
        <w:spacing w:line="276" w:lineRule="auto"/>
        <w:ind w:firstLine="900"/>
        <w:jc w:val="left"/>
        <w:rPr>
          <w:color w:val="auto"/>
        </w:rPr>
      </w:pPr>
      <w:r w:rsidRPr="00F7293B">
        <w:rPr>
          <w:color w:val="auto"/>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4656AF" w:rsidRPr="00F7293B" w:rsidRDefault="00AE4AE5" w:rsidP="003C5E8B">
      <w:pPr>
        <w:pStyle w:val="21"/>
        <w:numPr>
          <w:ilvl w:val="0"/>
          <w:numId w:val="117"/>
        </w:numPr>
        <w:shd w:val="clear" w:color="auto" w:fill="auto"/>
        <w:tabs>
          <w:tab w:val="left" w:pos="1177"/>
        </w:tabs>
        <w:spacing w:line="276" w:lineRule="auto"/>
        <w:ind w:firstLine="900"/>
        <w:jc w:val="left"/>
        <w:rPr>
          <w:color w:val="auto"/>
        </w:rPr>
      </w:pPr>
      <w:r w:rsidRPr="00F7293B">
        <w:rPr>
          <w:color w:val="auto"/>
        </w:rPr>
        <w:t>несоответствия предлагаемых товаров, работ, услуг требованиям документации о проведении запроса предложений;</w:t>
      </w:r>
    </w:p>
    <w:p w:rsidR="004656AF" w:rsidRPr="00F7293B" w:rsidRDefault="00AE4AE5" w:rsidP="003C5E8B">
      <w:pPr>
        <w:pStyle w:val="21"/>
        <w:numPr>
          <w:ilvl w:val="0"/>
          <w:numId w:val="117"/>
        </w:numPr>
        <w:shd w:val="clear" w:color="auto" w:fill="auto"/>
        <w:tabs>
          <w:tab w:val="left" w:pos="1186"/>
        </w:tabs>
        <w:spacing w:line="276" w:lineRule="auto"/>
        <w:ind w:firstLine="900"/>
        <w:jc w:val="left"/>
        <w:rPr>
          <w:color w:val="auto"/>
        </w:rPr>
      </w:pPr>
      <w:r w:rsidRPr="00F7293B">
        <w:rPr>
          <w:color w:val="auto"/>
        </w:rPr>
        <w:t>непредставления (при необходимости) обеспечения заявки в случае установления требования об обеспечении заявки;</w:t>
      </w:r>
    </w:p>
    <w:p w:rsidR="004656AF" w:rsidRPr="00F7293B" w:rsidRDefault="00AE4AE5" w:rsidP="003C5E8B">
      <w:pPr>
        <w:pStyle w:val="21"/>
        <w:numPr>
          <w:ilvl w:val="0"/>
          <w:numId w:val="117"/>
        </w:numPr>
        <w:shd w:val="clear" w:color="auto" w:fill="auto"/>
        <w:tabs>
          <w:tab w:val="left" w:pos="1260"/>
        </w:tabs>
        <w:spacing w:line="276" w:lineRule="auto"/>
        <w:ind w:firstLine="900"/>
        <w:jc w:val="left"/>
        <w:rPr>
          <w:color w:val="auto"/>
        </w:rPr>
      </w:pPr>
      <w:r w:rsidRPr="00F7293B">
        <w:rPr>
          <w:color w:val="auto"/>
        </w:rPr>
        <w:t xml:space="preserve">предоставления в составе заявки заведомо недостоверных, противоречивых </w:t>
      </w:r>
      <w:r w:rsidRPr="00F7293B">
        <w:rPr>
          <w:color w:val="auto"/>
        </w:rPr>
        <w:lastRenderedPageBreak/>
        <w:t>сведений, намеренного искажения информации или документов, входящих в состав заявки.</w:t>
      </w:r>
    </w:p>
    <w:p w:rsidR="004656AF" w:rsidRPr="00F7293B" w:rsidRDefault="00AE4AE5" w:rsidP="003C5E8B">
      <w:pPr>
        <w:pStyle w:val="21"/>
        <w:numPr>
          <w:ilvl w:val="0"/>
          <w:numId w:val="118"/>
        </w:numPr>
        <w:shd w:val="clear" w:color="auto" w:fill="auto"/>
        <w:tabs>
          <w:tab w:val="left" w:pos="1714"/>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такой участник закупки отстраняется от участия в проведении запроса предложений на любом этапе его проведения.</w:t>
      </w:r>
    </w:p>
    <w:p w:rsidR="004656AF" w:rsidRPr="00BC05A7" w:rsidRDefault="00AE4AE5" w:rsidP="003C5E8B">
      <w:pPr>
        <w:pStyle w:val="21"/>
        <w:numPr>
          <w:ilvl w:val="4"/>
          <w:numId w:val="187"/>
        </w:numPr>
        <w:shd w:val="clear" w:color="auto" w:fill="auto"/>
        <w:tabs>
          <w:tab w:val="left" w:pos="709"/>
        </w:tabs>
        <w:spacing w:line="276" w:lineRule="auto"/>
        <w:ind w:left="0" w:firstLine="709"/>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w:t>
      </w:r>
      <w:r w:rsidR="00BC05A7">
        <w:rPr>
          <w:color w:val="auto"/>
        </w:rPr>
        <w:t xml:space="preserve"> </w:t>
      </w:r>
      <w:r w:rsidRPr="00BC05A7">
        <w:rPr>
          <w:color w:val="auto"/>
        </w:rPr>
        <w:t xml:space="preserve">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электронной форме в этом случае признается несостоявшимся. В указанном </w:t>
      </w:r>
      <w:proofErr w:type="gramStart"/>
      <w:r w:rsidRPr="00BC05A7">
        <w:rPr>
          <w:color w:val="auto"/>
        </w:rPr>
        <w:t>случае</w:t>
      </w:r>
      <w:proofErr w:type="gramEnd"/>
      <w:r w:rsidRPr="00BC05A7">
        <w:rPr>
          <w:color w:val="auto"/>
        </w:rPr>
        <w:t xml:space="preserve"> в протокол подведения итогов запроса предложений не вносятся сведения о результатах оценки.</w:t>
      </w:r>
    </w:p>
    <w:p w:rsidR="004656AF" w:rsidRPr="00F7293B" w:rsidRDefault="00AE4AE5" w:rsidP="003C5E8B">
      <w:pPr>
        <w:pStyle w:val="21"/>
        <w:numPr>
          <w:ilvl w:val="4"/>
          <w:numId w:val="188"/>
        </w:numPr>
        <w:shd w:val="clear" w:color="auto" w:fill="auto"/>
        <w:tabs>
          <w:tab w:val="left" w:pos="0"/>
        </w:tabs>
        <w:spacing w:line="276" w:lineRule="auto"/>
        <w:ind w:left="0" w:firstLine="740"/>
        <w:rPr>
          <w:color w:val="auto"/>
        </w:rPr>
      </w:pPr>
      <w:proofErr w:type="gramStart"/>
      <w:r w:rsidRPr="00F7293B">
        <w:rPr>
          <w:color w:val="auto"/>
        </w:rPr>
        <w:t>В случае если при проведении рассмотрения заявок были признаны несоответствующими требованиям документации о проведении запроса предложений все заявки, отказано в дальнейшем участии в закупке всем участникам, подавшим заявки, запрос предложений в электронной форме признается несостоявшимся, заказчик вправе осуществить закупку у единственного поставщика (исполнителя, подрядчика).</w:t>
      </w:r>
      <w:proofErr w:type="gramEnd"/>
    </w:p>
    <w:p w:rsidR="004656AF" w:rsidRPr="00F7293B" w:rsidRDefault="00AE4AE5" w:rsidP="003C5E8B">
      <w:pPr>
        <w:pStyle w:val="21"/>
        <w:numPr>
          <w:ilvl w:val="4"/>
          <w:numId w:val="188"/>
        </w:numPr>
        <w:shd w:val="clear" w:color="auto" w:fill="auto"/>
        <w:tabs>
          <w:tab w:val="left" w:pos="0"/>
        </w:tabs>
        <w:spacing w:line="276" w:lineRule="auto"/>
        <w:ind w:left="0" w:firstLine="709"/>
        <w:rPr>
          <w:color w:val="auto"/>
        </w:rPr>
      </w:pPr>
      <w:r w:rsidRPr="00F7293B">
        <w:rPr>
          <w:color w:val="auto"/>
        </w:rPr>
        <w:t>Общий срок рассмотрения заявок не может превышать семи рабочих дней со дня окончания срока подачи заявок.</w:t>
      </w:r>
    </w:p>
    <w:p w:rsidR="004656AF" w:rsidRPr="00F7293B" w:rsidRDefault="00AE4AE5" w:rsidP="003C5E8B">
      <w:pPr>
        <w:pStyle w:val="21"/>
        <w:numPr>
          <w:ilvl w:val="0"/>
          <w:numId w:val="119"/>
        </w:numPr>
        <w:shd w:val="clear" w:color="auto" w:fill="auto"/>
        <w:tabs>
          <w:tab w:val="left" w:pos="1725"/>
        </w:tabs>
        <w:spacing w:line="276" w:lineRule="auto"/>
        <w:ind w:firstLine="740"/>
        <w:rPr>
          <w:color w:val="auto"/>
        </w:rPr>
      </w:pPr>
      <w:r w:rsidRPr="00F7293B">
        <w:rPr>
          <w:color w:val="auto"/>
        </w:rPr>
        <w:t xml:space="preserve">По результатам рассмотрения заявок составляется протокол рассмотрения заявок, который подписывается всеми присутствующими членами комиссии и размещается в ЕИС в установленном порядке. В </w:t>
      </w:r>
      <w:proofErr w:type="gramStart"/>
      <w:r w:rsidRPr="00F7293B">
        <w:rPr>
          <w:color w:val="auto"/>
        </w:rPr>
        <w:t>нем</w:t>
      </w:r>
      <w:proofErr w:type="gramEnd"/>
      <w:r w:rsidRPr="00F7293B">
        <w:rPr>
          <w:color w:val="auto"/>
        </w:rPr>
        <w:t xml:space="preserve"> указываются следующие сведения:</w:t>
      </w:r>
    </w:p>
    <w:p w:rsidR="004656AF" w:rsidRPr="00F7293B" w:rsidRDefault="006641D0" w:rsidP="003C5E8B">
      <w:pPr>
        <w:pStyle w:val="21"/>
        <w:numPr>
          <w:ilvl w:val="0"/>
          <w:numId w:val="120"/>
        </w:numPr>
        <w:shd w:val="clear" w:color="auto" w:fill="auto"/>
        <w:tabs>
          <w:tab w:val="left" w:pos="1484"/>
        </w:tabs>
        <w:spacing w:line="276" w:lineRule="auto"/>
        <w:ind w:left="1180" w:firstLine="0"/>
        <w:rPr>
          <w:color w:val="auto"/>
        </w:rPr>
      </w:pPr>
      <w:r w:rsidRPr="00F7293B">
        <w:rPr>
          <w:color w:val="auto"/>
        </w:rPr>
        <w:t>Д</w:t>
      </w:r>
      <w:r w:rsidR="00AE4AE5" w:rsidRPr="00F7293B">
        <w:rPr>
          <w:color w:val="auto"/>
        </w:rPr>
        <w:t>ата подписания протокола;</w:t>
      </w:r>
    </w:p>
    <w:p w:rsidR="004656AF" w:rsidRPr="00F7293B" w:rsidRDefault="00AE4AE5" w:rsidP="003C5E8B">
      <w:pPr>
        <w:pStyle w:val="21"/>
        <w:numPr>
          <w:ilvl w:val="0"/>
          <w:numId w:val="120"/>
        </w:numPr>
        <w:shd w:val="clear" w:color="auto" w:fill="auto"/>
        <w:tabs>
          <w:tab w:val="left" w:pos="1461"/>
        </w:tabs>
        <w:spacing w:line="276" w:lineRule="auto"/>
        <w:ind w:firstLine="1180"/>
        <w:jc w:val="left"/>
        <w:rPr>
          <w:color w:val="auto"/>
        </w:rPr>
      </w:pPr>
      <w:r w:rsidRPr="00F7293B">
        <w:rPr>
          <w:color w:val="auto"/>
        </w:rPr>
        <w:t>количество поданных заявок на участие в закупке, а также дата и время регистрации каждой такой заявки;</w:t>
      </w:r>
    </w:p>
    <w:p w:rsidR="004656AF" w:rsidRPr="00F7293B" w:rsidRDefault="00AE4AE5" w:rsidP="003C5E8B">
      <w:pPr>
        <w:pStyle w:val="21"/>
        <w:numPr>
          <w:ilvl w:val="0"/>
          <w:numId w:val="120"/>
        </w:numPr>
        <w:shd w:val="clear" w:color="auto" w:fill="auto"/>
        <w:tabs>
          <w:tab w:val="left" w:pos="1461"/>
        </w:tabs>
        <w:spacing w:line="276" w:lineRule="auto"/>
        <w:ind w:firstLine="1180"/>
        <w:jc w:val="left"/>
        <w:rPr>
          <w:color w:val="auto"/>
        </w:rPr>
      </w:pPr>
      <w:r w:rsidRPr="00F7293B">
        <w:rPr>
          <w:color w:val="auto"/>
        </w:rPr>
        <w:t>наименование (для юридического лица) или фамилия, имя, отчество (при наличии) (для физического лица) участника закупки, в том числе единственного участника</w:t>
      </w:r>
    </w:p>
    <w:p w:rsidR="004656AF" w:rsidRPr="00F7293B" w:rsidRDefault="00AE4AE5" w:rsidP="00EB0558">
      <w:pPr>
        <w:pStyle w:val="21"/>
        <w:shd w:val="clear" w:color="auto" w:fill="auto"/>
        <w:spacing w:line="276" w:lineRule="auto"/>
        <w:ind w:left="1180" w:firstLine="0"/>
        <w:rPr>
          <w:color w:val="auto"/>
        </w:rPr>
      </w:pPr>
      <w:r w:rsidRPr="00F7293B">
        <w:rPr>
          <w:color w:val="auto"/>
        </w:rPr>
        <w:t>закупки, с которым планируется заключить договор;</w:t>
      </w:r>
    </w:p>
    <w:p w:rsidR="004656AF" w:rsidRPr="00F7293B" w:rsidRDefault="00AE4AE5" w:rsidP="003C5E8B">
      <w:pPr>
        <w:pStyle w:val="21"/>
        <w:numPr>
          <w:ilvl w:val="0"/>
          <w:numId w:val="120"/>
        </w:numPr>
        <w:shd w:val="clear" w:color="auto" w:fill="auto"/>
        <w:tabs>
          <w:tab w:val="left" w:pos="1508"/>
        </w:tabs>
        <w:spacing w:line="276" w:lineRule="auto"/>
        <w:ind w:left="1180" w:firstLine="0"/>
        <w:rPr>
          <w:color w:val="auto"/>
        </w:rPr>
      </w:pPr>
      <w:r w:rsidRPr="00F7293B">
        <w:rPr>
          <w:color w:val="auto"/>
        </w:rPr>
        <w:t>результаты рассмотрения заявок на участие в закупке, с указанием в том числе:</w:t>
      </w:r>
    </w:p>
    <w:p w:rsidR="004656AF" w:rsidRPr="00F7293B" w:rsidRDefault="00AE4AE5" w:rsidP="00EB0558">
      <w:pPr>
        <w:pStyle w:val="21"/>
        <w:shd w:val="clear" w:color="auto" w:fill="auto"/>
        <w:tabs>
          <w:tab w:val="left" w:pos="1489"/>
        </w:tabs>
        <w:spacing w:line="276" w:lineRule="auto"/>
        <w:ind w:left="1180" w:firstLine="0"/>
        <w:rPr>
          <w:color w:val="auto"/>
        </w:rPr>
      </w:pPr>
      <w:r w:rsidRPr="00F7293B">
        <w:rPr>
          <w:color w:val="auto"/>
        </w:rPr>
        <w:t>а)</w:t>
      </w:r>
      <w:r w:rsidRPr="00F7293B">
        <w:rPr>
          <w:color w:val="auto"/>
        </w:rPr>
        <w:tab/>
        <w:t>количества заявок на участие в закупке, которые отклонены;</w:t>
      </w:r>
    </w:p>
    <w:p w:rsidR="004656AF" w:rsidRPr="00F7293B" w:rsidRDefault="00AE4AE5" w:rsidP="00EB0558">
      <w:pPr>
        <w:pStyle w:val="21"/>
        <w:shd w:val="clear" w:color="auto" w:fill="auto"/>
        <w:tabs>
          <w:tab w:val="left" w:pos="1456"/>
        </w:tabs>
        <w:spacing w:line="276" w:lineRule="auto"/>
        <w:ind w:firstLine="1180"/>
        <w:jc w:val="left"/>
        <w:rPr>
          <w:color w:val="auto"/>
        </w:rPr>
      </w:pPr>
      <w:r w:rsidRPr="00F7293B">
        <w:rPr>
          <w:color w:val="auto"/>
        </w:rPr>
        <w:t>б)</w:t>
      </w:r>
      <w:r w:rsidRPr="00F7293B">
        <w:rPr>
          <w:color w:val="auto"/>
        </w:rPr>
        <w:tab/>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4656AF" w:rsidRPr="00BC05A7" w:rsidRDefault="00AE4AE5" w:rsidP="003C5E8B">
      <w:pPr>
        <w:pStyle w:val="21"/>
        <w:numPr>
          <w:ilvl w:val="0"/>
          <w:numId w:val="120"/>
        </w:numPr>
        <w:shd w:val="clear" w:color="auto" w:fill="auto"/>
        <w:tabs>
          <w:tab w:val="left" w:pos="1508"/>
        </w:tabs>
        <w:spacing w:line="276" w:lineRule="auto"/>
        <w:ind w:left="1180" w:firstLine="0"/>
        <w:rPr>
          <w:color w:val="auto"/>
        </w:rPr>
      </w:pPr>
      <w:r w:rsidRPr="00BC05A7">
        <w:rPr>
          <w:color w:val="auto"/>
        </w:rPr>
        <w:t>причины, по которым закупка признана несостоявшейся, в случае признания ее</w:t>
      </w:r>
      <w:r w:rsidR="00BC05A7">
        <w:rPr>
          <w:color w:val="auto"/>
        </w:rPr>
        <w:t xml:space="preserve"> </w:t>
      </w:r>
      <w:r w:rsidRPr="00BC05A7">
        <w:rPr>
          <w:color w:val="auto"/>
        </w:rPr>
        <w:t>таковой;</w:t>
      </w:r>
    </w:p>
    <w:p w:rsidR="004656AF" w:rsidRPr="00F7293B" w:rsidRDefault="00AE4AE5" w:rsidP="003C5E8B">
      <w:pPr>
        <w:pStyle w:val="21"/>
        <w:numPr>
          <w:ilvl w:val="0"/>
          <w:numId w:val="120"/>
        </w:numPr>
        <w:shd w:val="clear" w:color="auto" w:fill="auto"/>
        <w:tabs>
          <w:tab w:val="left" w:pos="1508"/>
        </w:tabs>
        <w:spacing w:line="276" w:lineRule="auto"/>
        <w:ind w:left="1180" w:firstLine="0"/>
        <w:rPr>
          <w:color w:val="auto"/>
        </w:rPr>
      </w:pPr>
      <w:r w:rsidRPr="00F7293B">
        <w:rPr>
          <w:color w:val="auto"/>
        </w:rPr>
        <w:t>объем закупаемых товаров, работ, услуг;</w:t>
      </w:r>
    </w:p>
    <w:p w:rsidR="004656AF" w:rsidRPr="00F7293B" w:rsidRDefault="00AE4AE5" w:rsidP="003C5E8B">
      <w:pPr>
        <w:pStyle w:val="21"/>
        <w:numPr>
          <w:ilvl w:val="0"/>
          <w:numId w:val="120"/>
        </w:numPr>
        <w:shd w:val="clear" w:color="auto" w:fill="auto"/>
        <w:tabs>
          <w:tab w:val="left" w:pos="1508"/>
        </w:tabs>
        <w:spacing w:line="276" w:lineRule="auto"/>
        <w:ind w:left="1180" w:firstLine="0"/>
        <w:rPr>
          <w:color w:val="auto"/>
        </w:rPr>
      </w:pPr>
      <w:r w:rsidRPr="00F7293B">
        <w:rPr>
          <w:color w:val="auto"/>
        </w:rPr>
        <w:t>цена закупаемых товаров, работ, услуг;</w:t>
      </w:r>
    </w:p>
    <w:p w:rsidR="004656AF" w:rsidRPr="00F7293B" w:rsidRDefault="00AE4AE5" w:rsidP="003C5E8B">
      <w:pPr>
        <w:pStyle w:val="21"/>
        <w:numPr>
          <w:ilvl w:val="0"/>
          <w:numId w:val="120"/>
        </w:numPr>
        <w:shd w:val="clear" w:color="auto" w:fill="auto"/>
        <w:tabs>
          <w:tab w:val="left" w:pos="1508"/>
        </w:tabs>
        <w:spacing w:line="276" w:lineRule="auto"/>
        <w:ind w:left="1180" w:firstLine="0"/>
        <w:rPr>
          <w:color w:val="auto"/>
        </w:rPr>
      </w:pPr>
      <w:r w:rsidRPr="00F7293B">
        <w:rPr>
          <w:color w:val="auto"/>
        </w:rPr>
        <w:t>сроки исполнения договора;</w:t>
      </w:r>
    </w:p>
    <w:p w:rsidR="004656AF" w:rsidRPr="00F7293B" w:rsidRDefault="00AE4AE5" w:rsidP="003C5E8B">
      <w:pPr>
        <w:pStyle w:val="21"/>
        <w:numPr>
          <w:ilvl w:val="0"/>
          <w:numId w:val="120"/>
        </w:numPr>
        <w:shd w:val="clear" w:color="auto" w:fill="auto"/>
        <w:tabs>
          <w:tab w:val="left" w:pos="1508"/>
        </w:tabs>
        <w:spacing w:line="276" w:lineRule="auto"/>
        <w:ind w:left="1180" w:firstLine="0"/>
        <w:rPr>
          <w:color w:val="auto"/>
        </w:rPr>
      </w:pPr>
      <w:r w:rsidRPr="00F7293B">
        <w:rPr>
          <w:color w:val="auto"/>
        </w:rPr>
        <w:t>иные сведения.</w:t>
      </w:r>
    </w:p>
    <w:p w:rsidR="004656AF" w:rsidRPr="00F7293B" w:rsidRDefault="00AE4AE5" w:rsidP="003C5E8B">
      <w:pPr>
        <w:pStyle w:val="31"/>
        <w:numPr>
          <w:ilvl w:val="3"/>
          <w:numId w:val="188"/>
        </w:numPr>
        <w:shd w:val="clear" w:color="auto" w:fill="auto"/>
        <w:tabs>
          <w:tab w:val="left" w:pos="1711"/>
        </w:tabs>
        <w:spacing w:after="0" w:line="276" w:lineRule="auto"/>
        <w:ind w:hanging="746"/>
        <w:jc w:val="both"/>
        <w:rPr>
          <w:color w:val="auto"/>
        </w:rPr>
      </w:pPr>
      <w:r w:rsidRPr="00F7293B">
        <w:rPr>
          <w:color w:val="auto"/>
        </w:rPr>
        <w:t>Оценка и сопоставление заявок, определение победителя запроса предложения.</w:t>
      </w:r>
    </w:p>
    <w:p w:rsidR="004656AF" w:rsidRPr="00F7293B" w:rsidRDefault="00AE4AE5" w:rsidP="003C5E8B">
      <w:pPr>
        <w:pStyle w:val="21"/>
        <w:numPr>
          <w:ilvl w:val="4"/>
          <w:numId w:val="189"/>
        </w:numPr>
        <w:shd w:val="clear" w:color="auto" w:fill="auto"/>
        <w:spacing w:line="276" w:lineRule="auto"/>
        <w:ind w:left="0" w:firstLine="740"/>
        <w:rPr>
          <w:color w:val="auto"/>
        </w:rPr>
      </w:pPr>
      <w:r w:rsidRPr="00F7293B">
        <w:rPr>
          <w:color w:val="auto"/>
        </w:rPr>
        <w:t xml:space="preserve">Оценка и сопоставление заявок осуществляется комиссией по осуществлению закупок строго в соответствии с порядком оценки и сопоставления заявок, </w:t>
      </w:r>
      <w:r w:rsidRPr="00F7293B">
        <w:rPr>
          <w:color w:val="auto"/>
        </w:rPr>
        <w:lastRenderedPageBreak/>
        <w:t>указанного в документации о проведении запроса предложений.</w:t>
      </w:r>
    </w:p>
    <w:p w:rsidR="004656AF" w:rsidRPr="00F7293B" w:rsidRDefault="009C6580" w:rsidP="00EB0558">
      <w:pPr>
        <w:pStyle w:val="21"/>
        <w:shd w:val="clear" w:color="auto" w:fill="auto"/>
        <w:spacing w:line="276" w:lineRule="auto"/>
        <w:ind w:firstLine="740"/>
        <w:rPr>
          <w:color w:val="auto"/>
        </w:rPr>
      </w:pPr>
      <w:r w:rsidRPr="00F7293B">
        <w:rPr>
          <w:color w:val="auto"/>
        </w:rPr>
        <w:t>7.2.2.7.</w:t>
      </w:r>
      <w:r w:rsidR="00AE4AE5" w:rsidRPr="00F7293B">
        <w:rPr>
          <w:color w:val="auto"/>
        </w:rPr>
        <w:t xml:space="preserve">2. 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w:t>
      </w:r>
      <w:proofErr w:type="spellStart"/>
      <w:r w:rsidR="00AE4AE5" w:rsidRPr="00F7293B">
        <w:rPr>
          <w:color w:val="auto"/>
        </w:rPr>
        <w:t>ранжировки</w:t>
      </w:r>
      <w:proofErr w:type="spellEnd"/>
      <w:r w:rsidR="00AE4AE5" w:rsidRPr="00F7293B">
        <w:rPr>
          <w:color w:val="auto"/>
        </w:rPr>
        <w:t xml:space="preserve"> заявок.</w:t>
      </w:r>
    </w:p>
    <w:p w:rsidR="004656AF" w:rsidRPr="00F7293B" w:rsidRDefault="009C6580" w:rsidP="00EB0558">
      <w:pPr>
        <w:pStyle w:val="21"/>
        <w:shd w:val="clear" w:color="auto" w:fill="auto"/>
        <w:spacing w:line="276" w:lineRule="auto"/>
        <w:ind w:firstLine="740"/>
        <w:rPr>
          <w:color w:val="auto"/>
        </w:rPr>
      </w:pPr>
      <w:r w:rsidRPr="00F7293B">
        <w:rPr>
          <w:rStyle w:val="211pt3"/>
          <w:i w:val="0"/>
          <w:color w:val="auto"/>
          <w:sz w:val="24"/>
          <w:szCs w:val="24"/>
        </w:rPr>
        <w:t>7.2.2.7.3.</w:t>
      </w:r>
      <w:r w:rsidRPr="00F7293B">
        <w:rPr>
          <w:rStyle w:val="211pt3"/>
          <w:color w:val="auto"/>
        </w:rPr>
        <w:t xml:space="preserve"> </w:t>
      </w:r>
      <w:r w:rsidR="00AE4AE5" w:rsidRPr="00F7293B">
        <w:rPr>
          <w:color w:val="auto"/>
        </w:rPr>
        <w:t xml:space="preserve">В </w:t>
      </w:r>
      <w:proofErr w:type="gramStart"/>
      <w:r w:rsidR="00AE4AE5" w:rsidRPr="00F7293B">
        <w:rPr>
          <w:color w:val="auto"/>
        </w:rPr>
        <w:t>случае</w:t>
      </w:r>
      <w:proofErr w:type="gramEnd"/>
      <w:r w:rsidR="00AE4AE5" w:rsidRPr="00F7293B">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4656AF" w:rsidRPr="00BC05A7" w:rsidRDefault="00AE4AE5" w:rsidP="003C5E8B">
      <w:pPr>
        <w:pStyle w:val="21"/>
        <w:numPr>
          <w:ilvl w:val="0"/>
          <w:numId w:val="121"/>
        </w:numPr>
        <w:shd w:val="clear" w:color="auto" w:fill="auto"/>
        <w:tabs>
          <w:tab w:val="left" w:pos="1720"/>
        </w:tabs>
        <w:spacing w:line="276" w:lineRule="auto"/>
        <w:ind w:firstLine="740"/>
        <w:rPr>
          <w:color w:val="auto"/>
        </w:rPr>
      </w:pPr>
      <w:r w:rsidRPr="00F7293B">
        <w:rPr>
          <w:color w:val="auto"/>
        </w:rPr>
        <w:t>По результатам заседания комиссии по осуществлению закупок, на котором осуществляется определение победителя запроса предложений в электронной форме,</w:t>
      </w:r>
      <w:r w:rsidR="00BC05A7">
        <w:rPr>
          <w:color w:val="auto"/>
        </w:rPr>
        <w:t xml:space="preserve"> </w:t>
      </w:r>
      <w:r w:rsidRPr="00BC05A7">
        <w:rPr>
          <w:color w:val="auto"/>
        </w:rPr>
        <w:t xml:space="preserve">оформляется протокол подведения итогов запроса предложений. В </w:t>
      </w:r>
      <w:proofErr w:type="gramStart"/>
      <w:r w:rsidRPr="00BC05A7">
        <w:rPr>
          <w:color w:val="auto"/>
        </w:rPr>
        <w:t>нем</w:t>
      </w:r>
      <w:proofErr w:type="gramEnd"/>
      <w:r w:rsidRPr="00BC05A7">
        <w:rPr>
          <w:color w:val="auto"/>
        </w:rPr>
        <w:t xml:space="preserve"> указываются следующие сведения:</w:t>
      </w:r>
    </w:p>
    <w:p w:rsidR="004656AF" w:rsidRPr="00F7293B" w:rsidRDefault="00AE4AE5" w:rsidP="003C5E8B">
      <w:pPr>
        <w:pStyle w:val="21"/>
        <w:numPr>
          <w:ilvl w:val="0"/>
          <w:numId w:val="122"/>
        </w:numPr>
        <w:shd w:val="clear" w:color="auto" w:fill="auto"/>
        <w:tabs>
          <w:tab w:val="left" w:pos="1502"/>
        </w:tabs>
        <w:spacing w:line="276" w:lineRule="auto"/>
        <w:ind w:firstLine="1180"/>
        <w:rPr>
          <w:color w:val="auto"/>
        </w:rPr>
      </w:pPr>
      <w:r w:rsidRPr="00F7293B">
        <w:rPr>
          <w:color w:val="auto"/>
        </w:rPr>
        <w:t>дата подписания протокола;</w:t>
      </w:r>
    </w:p>
    <w:p w:rsidR="004656AF" w:rsidRPr="00F7293B" w:rsidRDefault="00AE4AE5" w:rsidP="003C5E8B">
      <w:pPr>
        <w:pStyle w:val="21"/>
        <w:numPr>
          <w:ilvl w:val="0"/>
          <w:numId w:val="122"/>
        </w:numPr>
        <w:shd w:val="clear" w:color="auto" w:fill="auto"/>
        <w:tabs>
          <w:tab w:val="left" w:pos="1484"/>
        </w:tabs>
        <w:spacing w:line="276" w:lineRule="auto"/>
        <w:ind w:firstLine="1180"/>
        <w:rPr>
          <w:color w:val="auto"/>
        </w:rPr>
      </w:pPr>
      <w:r w:rsidRPr="00F7293B">
        <w:rPr>
          <w:color w:val="auto"/>
        </w:rPr>
        <w:t>количество поданных заявок на участие в закупке, а также дата и время регистрации каждой такой заявки;</w:t>
      </w:r>
    </w:p>
    <w:p w:rsidR="004656AF" w:rsidRPr="00F7293B" w:rsidRDefault="00AE4AE5" w:rsidP="003C5E8B">
      <w:pPr>
        <w:pStyle w:val="21"/>
        <w:numPr>
          <w:ilvl w:val="0"/>
          <w:numId w:val="122"/>
        </w:numPr>
        <w:shd w:val="clear" w:color="auto" w:fill="auto"/>
        <w:tabs>
          <w:tab w:val="left" w:pos="1479"/>
        </w:tabs>
        <w:spacing w:line="276" w:lineRule="auto"/>
        <w:ind w:firstLine="1180"/>
        <w:rPr>
          <w:color w:val="auto"/>
        </w:rPr>
      </w:pPr>
      <w:r w:rsidRPr="00F7293B">
        <w:rPr>
          <w:color w:val="auto"/>
        </w:rP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4656AF" w:rsidRPr="00F7293B" w:rsidRDefault="00AE4AE5" w:rsidP="003C5E8B">
      <w:pPr>
        <w:pStyle w:val="21"/>
        <w:numPr>
          <w:ilvl w:val="0"/>
          <w:numId w:val="122"/>
        </w:numPr>
        <w:shd w:val="clear" w:color="auto" w:fill="auto"/>
        <w:tabs>
          <w:tab w:val="left" w:pos="1488"/>
        </w:tabs>
        <w:spacing w:line="276" w:lineRule="auto"/>
        <w:ind w:firstLine="1180"/>
        <w:rPr>
          <w:color w:val="auto"/>
        </w:rPr>
      </w:pPr>
      <w:r w:rsidRPr="00F7293B">
        <w:rPr>
          <w:color w:val="auto"/>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4656AF" w:rsidRPr="00F7293B" w:rsidRDefault="00AE4AE5" w:rsidP="003C5E8B">
      <w:pPr>
        <w:pStyle w:val="21"/>
        <w:numPr>
          <w:ilvl w:val="0"/>
          <w:numId w:val="122"/>
        </w:numPr>
        <w:shd w:val="clear" w:color="auto" w:fill="auto"/>
        <w:tabs>
          <w:tab w:val="left" w:pos="1493"/>
        </w:tabs>
        <w:spacing w:line="276" w:lineRule="auto"/>
        <w:ind w:firstLine="1180"/>
        <w:rPr>
          <w:color w:val="auto"/>
        </w:rPr>
      </w:pPr>
      <w:r w:rsidRPr="00F7293B">
        <w:rPr>
          <w:color w:val="auto"/>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656AF" w:rsidRPr="00F7293B" w:rsidRDefault="00AE4AE5" w:rsidP="003C5E8B">
      <w:pPr>
        <w:pStyle w:val="21"/>
        <w:numPr>
          <w:ilvl w:val="0"/>
          <w:numId w:val="122"/>
        </w:numPr>
        <w:shd w:val="clear" w:color="auto" w:fill="auto"/>
        <w:tabs>
          <w:tab w:val="left" w:pos="1488"/>
        </w:tabs>
        <w:spacing w:line="276" w:lineRule="auto"/>
        <w:ind w:firstLine="1180"/>
        <w:rPr>
          <w:color w:val="auto"/>
        </w:rPr>
      </w:pPr>
      <w:r w:rsidRPr="00F7293B">
        <w:rPr>
          <w:color w:val="auto"/>
        </w:rPr>
        <w:t>основания отклонения заявки на участие в закупке с указанием положений документации о закупке, которым не соответствуют такая заявка, в случае принятия комиссией решения об отклонении заявки на этапе оценки и сопоставления заявок;</w:t>
      </w:r>
    </w:p>
    <w:p w:rsidR="004656AF" w:rsidRPr="00BC05A7" w:rsidRDefault="00AE4AE5" w:rsidP="003C5E8B">
      <w:pPr>
        <w:pStyle w:val="21"/>
        <w:numPr>
          <w:ilvl w:val="0"/>
          <w:numId w:val="122"/>
        </w:numPr>
        <w:shd w:val="clear" w:color="auto" w:fill="auto"/>
        <w:tabs>
          <w:tab w:val="left" w:pos="1531"/>
        </w:tabs>
        <w:spacing w:line="276" w:lineRule="auto"/>
        <w:ind w:firstLine="0"/>
        <w:rPr>
          <w:color w:val="auto"/>
        </w:rPr>
      </w:pPr>
      <w:r w:rsidRPr="00BC05A7">
        <w:rPr>
          <w:color w:val="auto"/>
        </w:rPr>
        <w:t>причины, по которым закупка признана несостоявшейся, в случае признания ее</w:t>
      </w:r>
      <w:r w:rsidR="00BC05A7">
        <w:rPr>
          <w:color w:val="auto"/>
        </w:rPr>
        <w:t xml:space="preserve"> </w:t>
      </w:r>
      <w:r w:rsidRPr="00BC05A7">
        <w:rPr>
          <w:color w:val="auto"/>
        </w:rPr>
        <w:t>таковой;</w:t>
      </w:r>
    </w:p>
    <w:p w:rsidR="004656AF" w:rsidRPr="00F7293B" w:rsidRDefault="00AE4AE5" w:rsidP="003C5E8B">
      <w:pPr>
        <w:pStyle w:val="21"/>
        <w:numPr>
          <w:ilvl w:val="0"/>
          <w:numId w:val="122"/>
        </w:numPr>
        <w:shd w:val="clear" w:color="auto" w:fill="auto"/>
        <w:tabs>
          <w:tab w:val="left" w:pos="1531"/>
        </w:tabs>
        <w:spacing w:line="276" w:lineRule="auto"/>
        <w:ind w:firstLine="1180"/>
        <w:rPr>
          <w:color w:val="auto"/>
        </w:rPr>
      </w:pPr>
      <w:r w:rsidRPr="00F7293B">
        <w:rPr>
          <w:color w:val="auto"/>
        </w:rPr>
        <w:t>объем закупаемых товаров, работ, услуг;</w:t>
      </w:r>
    </w:p>
    <w:p w:rsidR="004656AF" w:rsidRPr="00F7293B" w:rsidRDefault="00AE4AE5" w:rsidP="003C5E8B">
      <w:pPr>
        <w:pStyle w:val="21"/>
        <w:numPr>
          <w:ilvl w:val="0"/>
          <w:numId w:val="122"/>
        </w:numPr>
        <w:shd w:val="clear" w:color="auto" w:fill="auto"/>
        <w:tabs>
          <w:tab w:val="left" w:pos="1531"/>
        </w:tabs>
        <w:spacing w:line="276" w:lineRule="auto"/>
        <w:ind w:firstLine="1180"/>
        <w:rPr>
          <w:color w:val="auto"/>
        </w:rPr>
      </w:pPr>
      <w:r w:rsidRPr="00F7293B">
        <w:rPr>
          <w:color w:val="auto"/>
        </w:rPr>
        <w:t>цена закупаемых товаров, работ, услуг;</w:t>
      </w:r>
    </w:p>
    <w:p w:rsidR="004656AF" w:rsidRPr="00F7293B" w:rsidRDefault="00AE4AE5" w:rsidP="003C5E8B">
      <w:pPr>
        <w:pStyle w:val="21"/>
        <w:numPr>
          <w:ilvl w:val="0"/>
          <w:numId w:val="122"/>
        </w:numPr>
        <w:shd w:val="clear" w:color="auto" w:fill="auto"/>
        <w:tabs>
          <w:tab w:val="left" w:pos="1622"/>
        </w:tabs>
        <w:spacing w:line="276" w:lineRule="auto"/>
        <w:ind w:firstLine="1180"/>
        <w:rPr>
          <w:color w:val="auto"/>
        </w:rPr>
      </w:pPr>
      <w:r w:rsidRPr="00F7293B">
        <w:rPr>
          <w:color w:val="auto"/>
        </w:rPr>
        <w:t>сроки исполнения договора;</w:t>
      </w:r>
    </w:p>
    <w:p w:rsidR="004656AF" w:rsidRPr="00F7293B" w:rsidRDefault="00AE4AE5" w:rsidP="003C5E8B">
      <w:pPr>
        <w:pStyle w:val="21"/>
        <w:numPr>
          <w:ilvl w:val="0"/>
          <w:numId w:val="122"/>
        </w:numPr>
        <w:shd w:val="clear" w:color="auto" w:fill="auto"/>
        <w:tabs>
          <w:tab w:val="left" w:pos="1622"/>
        </w:tabs>
        <w:spacing w:line="276" w:lineRule="auto"/>
        <w:ind w:firstLine="1180"/>
        <w:rPr>
          <w:color w:val="auto"/>
        </w:rPr>
      </w:pPr>
      <w:r w:rsidRPr="00F7293B">
        <w:rPr>
          <w:color w:val="auto"/>
        </w:rPr>
        <w:t>иные сведения.</w:t>
      </w:r>
    </w:p>
    <w:p w:rsidR="004656AF" w:rsidRPr="00F7293B" w:rsidRDefault="00AE4AE5" w:rsidP="003C5E8B">
      <w:pPr>
        <w:pStyle w:val="21"/>
        <w:numPr>
          <w:ilvl w:val="4"/>
          <w:numId w:val="190"/>
        </w:numPr>
        <w:shd w:val="clear" w:color="auto" w:fill="auto"/>
        <w:tabs>
          <w:tab w:val="left" w:pos="142"/>
        </w:tabs>
        <w:spacing w:line="276" w:lineRule="auto"/>
        <w:ind w:left="0" w:firstLine="740"/>
        <w:rPr>
          <w:color w:val="auto"/>
        </w:rPr>
      </w:pPr>
      <w:r w:rsidRPr="00F7293B">
        <w:rPr>
          <w:color w:val="auto"/>
        </w:rPr>
        <w:t>Указанный протокол размещается заказчиком не позднее чем через три дня со дня подписания в единой информационной системе.</w:t>
      </w:r>
    </w:p>
    <w:p w:rsidR="004656AF" w:rsidRPr="00F7293B" w:rsidRDefault="00AE4AE5" w:rsidP="003C5E8B">
      <w:pPr>
        <w:pStyle w:val="310"/>
        <w:numPr>
          <w:ilvl w:val="3"/>
          <w:numId w:val="188"/>
        </w:numPr>
        <w:shd w:val="clear" w:color="auto" w:fill="auto"/>
        <w:tabs>
          <w:tab w:val="left" w:pos="1600"/>
        </w:tabs>
        <w:spacing w:line="276" w:lineRule="auto"/>
        <w:rPr>
          <w:color w:val="auto"/>
        </w:rPr>
      </w:pPr>
      <w:bookmarkStart w:id="83" w:name="bookmark85"/>
      <w:r w:rsidRPr="00F7293B">
        <w:rPr>
          <w:color w:val="auto"/>
        </w:rPr>
        <w:t xml:space="preserve">Последствия признания запроса предложений </w:t>
      </w:r>
      <w:proofErr w:type="gramStart"/>
      <w:r w:rsidRPr="00F7293B">
        <w:rPr>
          <w:color w:val="auto"/>
        </w:rPr>
        <w:t>несостоявшимся</w:t>
      </w:r>
      <w:proofErr w:type="gramEnd"/>
      <w:r w:rsidRPr="00F7293B">
        <w:rPr>
          <w:color w:val="auto"/>
        </w:rPr>
        <w:t>.</w:t>
      </w:r>
      <w:bookmarkEnd w:id="83"/>
    </w:p>
    <w:p w:rsidR="004656AF" w:rsidRPr="00F7293B" w:rsidRDefault="00AE4AE5" w:rsidP="003C5E8B">
      <w:pPr>
        <w:pStyle w:val="21"/>
        <w:numPr>
          <w:ilvl w:val="0"/>
          <w:numId w:val="123"/>
        </w:numPr>
        <w:shd w:val="clear" w:color="auto" w:fill="auto"/>
        <w:tabs>
          <w:tab w:val="left" w:pos="1743"/>
        </w:tabs>
        <w:spacing w:line="276" w:lineRule="auto"/>
        <w:ind w:firstLine="740"/>
        <w:rPr>
          <w:color w:val="auto"/>
        </w:rPr>
      </w:pPr>
      <w:r w:rsidRPr="00F7293B">
        <w:rPr>
          <w:color w:val="auto"/>
        </w:rPr>
        <w:t xml:space="preserve">В случае если запрос предложений в электронной форме признан </w:t>
      </w:r>
      <w:r w:rsidRPr="00F7293B">
        <w:rPr>
          <w:color w:val="auto"/>
        </w:rPr>
        <w:lastRenderedPageBreak/>
        <w:t>несостоявшимся и (</w:t>
      </w:r>
      <w:proofErr w:type="gramStart"/>
      <w:r w:rsidRPr="00F7293B">
        <w:rPr>
          <w:color w:val="auto"/>
        </w:rPr>
        <w:t xml:space="preserve">или) </w:t>
      </w:r>
      <w:proofErr w:type="gramEnd"/>
      <w:r w:rsidRPr="00F7293B">
        <w:rPr>
          <w:color w:val="auto"/>
        </w:rPr>
        <w:t>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 или применить другой способ закупки.</w:t>
      </w:r>
    </w:p>
    <w:p w:rsidR="004656AF" w:rsidRPr="00F7293B" w:rsidRDefault="00AE4AE5" w:rsidP="003C5E8B">
      <w:pPr>
        <w:pStyle w:val="21"/>
        <w:numPr>
          <w:ilvl w:val="0"/>
          <w:numId w:val="123"/>
        </w:numPr>
        <w:shd w:val="clear" w:color="auto" w:fill="auto"/>
        <w:tabs>
          <w:tab w:val="left" w:pos="1743"/>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подачи единственной заявки на участие в запросе предложений в электронной форме, комиссия оформляет протокол рассмотрения единственной заявки на участие в запросе предложений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w:t>
      </w:r>
      <w:proofErr w:type="gramStart"/>
      <w:r w:rsidRPr="00F7293B">
        <w:rPr>
          <w:color w:val="auto"/>
        </w:rPr>
        <w:t>размещается заказчиком в единой информационной системе В протоколе рассмотрения единственной заявки на участие в запросе предложений в электронной форме указываются</w:t>
      </w:r>
      <w:proofErr w:type="gramEnd"/>
      <w:r w:rsidRPr="00F7293B">
        <w:rPr>
          <w:color w:val="auto"/>
        </w:rPr>
        <w:t xml:space="preserve"> следующие сведения:</w:t>
      </w:r>
    </w:p>
    <w:p w:rsidR="004656AF" w:rsidRPr="00F7293B" w:rsidRDefault="00AE4AE5" w:rsidP="003C5E8B">
      <w:pPr>
        <w:pStyle w:val="21"/>
        <w:numPr>
          <w:ilvl w:val="0"/>
          <w:numId w:val="124"/>
        </w:numPr>
        <w:shd w:val="clear" w:color="auto" w:fill="auto"/>
        <w:tabs>
          <w:tab w:val="left" w:pos="1502"/>
        </w:tabs>
        <w:spacing w:line="276" w:lineRule="auto"/>
        <w:ind w:firstLine="1180"/>
        <w:rPr>
          <w:color w:val="auto"/>
        </w:rPr>
      </w:pPr>
      <w:r w:rsidRPr="00F7293B">
        <w:rPr>
          <w:color w:val="auto"/>
        </w:rPr>
        <w:t>дата подписания протокола;</w:t>
      </w:r>
    </w:p>
    <w:p w:rsidR="004656AF" w:rsidRPr="00F7293B" w:rsidRDefault="00AE4AE5" w:rsidP="003C5E8B">
      <w:pPr>
        <w:pStyle w:val="21"/>
        <w:numPr>
          <w:ilvl w:val="0"/>
          <w:numId w:val="124"/>
        </w:numPr>
        <w:shd w:val="clear" w:color="auto" w:fill="auto"/>
        <w:tabs>
          <w:tab w:val="left" w:pos="1479"/>
        </w:tabs>
        <w:spacing w:line="276" w:lineRule="auto"/>
        <w:ind w:firstLine="1180"/>
        <w:rPr>
          <w:color w:val="auto"/>
        </w:rPr>
      </w:pPr>
      <w:r w:rsidRPr="00F7293B">
        <w:rPr>
          <w:color w:val="auto"/>
        </w:rPr>
        <w:t>количество поданных заявок на участие в закупке, а также дата и время регистрации такой заявки;</w:t>
      </w:r>
    </w:p>
    <w:p w:rsidR="004656AF" w:rsidRPr="00F7293B" w:rsidRDefault="00AE4AE5" w:rsidP="003C5E8B">
      <w:pPr>
        <w:pStyle w:val="21"/>
        <w:numPr>
          <w:ilvl w:val="0"/>
          <w:numId w:val="124"/>
        </w:numPr>
        <w:shd w:val="clear" w:color="auto" w:fill="auto"/>
        <w:tabs>
          <w:tab w:val="left" w:pos="1479"/>
        </w:tabs>
        <w:spacing w:line="276" w:lineRule="auto"/>
        <w:ind w:firstLine="1180"/>
        <w:rPr>
          <w:color w:val="auto"/>
        </w:rPr>
      </w:pPr>
      <w:proofErr w:type="gramStart"/>
      <w:r w:rsidRPr="00F7293B">
        <w:rPr>
          <w:color w:val="auto"/>
        </w:rPr>
        <w:t>наименование (для юридического лица) или фамилия, имя, отчество (при наличии) (для физического лица) участника закупки, с которым планируется заключить</w:t>
      </w:r>
      <w:proofErr w:type="gramEnd"/>
    </w:p>
    <w:p w:rsidR="004656AF" w:rsidRPr="00F7293B" w:rsidRDefault="00AE4AE5" w:rsidP="00EB0558">
      <w:pPr>
        <w:pStyle w:val="21"/>
        <w:shd w:val="clear" w:color="auto" w:fill="auto"/>
        <w:spacing w:line="276" w:lineRule="auto"/>
        <w:ind w:firstLine="0"/>
        <w:rPr>
          <w:color w:val="auto"/>
        </w:rPr>
      </w:pPr>
      <w:r w:rsidRPr="00F7293B">
        <w:rPr>
          <w:color w:val="auto"/>
        </w:rPr>
        <w:t>договор;</w:t>
      </w:r>
    </w:p>
    <w:p w:rsidR="004656AF" w:rsidRPr="00F7293B" w:rsidRDefault="00AE4AE5" w:rsidP="003C5E8B">
      <w:pPr>
        <w:pStyle w:val="21"/>
        <w:numPr>
          <w:ilvl w:val="0"/>
          <w:numId w:val="124"/>
        </w:numPr>
        <w:shd w:val="clear" w:color="auto" w:fill="auto"/>
        <w:tabs>
          <w:tab w:val="left" w:pos="1474"/>
        </w:tabs>
        <w:spacing w:line="276" w:lineRule="auto"/>
        <w:ind w:firstLine="1180"/>
        <w:rPr>
          <w:color w:val="auto"/>
        </w:rPr>
      </w:pPr>
      <w:r w:rsidRPr="00F7293B">
        <w:rPr>
          <w:color w:val="auto"/>
        </w:rPr>
        <w:t xml:space="preserve">результаты рассмотрения единственной заявки на участие в запросе предложений с </w:t>
      </w:r>
      <w:proofErr w:type="gramStart"/>
      <w:r w:rsidRPr="00F7293B">
        <w:rPr>
          <w:color w:val="auto"/>
        </w:rPr>
        <w:t>указанием</w:t>
      </w:r>
      <w:proofErr w:type="gramEnd"/>
      <w:r w:rsidRPr="00F7293B">
        <w:rPr>
          <w:color w:val="auto"/>
        </w:rPr>
        <w:t xml:space="preserve"> в том числе оснований отклонения такой заявки с указанием положений документации о закупке, которым не соответствуют такая заявка;</w:t>
      </w:r>
    </w:p>
    <w:p w:rsidR="004656AF" w:rsidRPr="00F7293B" w:rsidRDefault="00AE4AE5" w:rsidP="003C5E8B">
      <w:pPr>
        <w:pStyle w:val="21"/>
        <w:numPr>
          <w:ilvl w:val="0"/>
          <w:numId w:val="124"/>
        </w:numPr>
        <w:shd w:val="clear" w:color="auto" w:fill="auto"/>
        <w:tabs>
          <w:tab w:val="left" w:pos="1526"/>
        </w:tabs>
        <w:spacing w:line="276" w:lineRule="auto"/>
        <w:ind w:firstLine="1180"/>
        <w:rPr>
          <w:color w:val="auto"/>
        </w:rPr>
      </w:pPr>
      <w:r w:rsidRPr="00F7293B">
        <w:rPr>
          <w:color w:val="auto"/>
        </w:rPr>
        <w:t>причины, по которым закупка признана несостоявшейся;</w:t>
      </w:r>
    </w:p>
    <w:p w:rsidR="004656AF" w:rsidRPr="00F7293B" w:rsidRDefault="00AE4AE5" w:rsidP="003C5E8B">
      <w:pPr>
        <w:pStyle w:val="21"/>
        <w:numPr>
          <w:ilvl w:val="0"/>
          <w:numId w:val="124"/>
        </w:numPr>
        <w:shd w:val="clear" w:color="auto" w:fill="auto"/>
        <w:tabs>
          <w:tab w:val="left" w:pos="1521"/>
        </w:tabs>
        <w:spacing w:line="276" w:lineRule="auto"/>
        <w:ind w:firstLine="1180"/>
        <w:rPr>
          <w:color w:val="auto"/>
        </w:rPr>
      </w:pPr>
      <w:r w:rsidRPr="00F7293B">
        <w:rPr>
          <w:color w:val="auto"/>
        </w:rPr>
        <w:t>объем закупаемых товаров, работ, услуг;</w:t>
      </w:r>
    </w:p>
    <w:p w:rsidR="004656AF" w:rsidRPr="00F7293B" w:rsidRDefault="00AE4AE5" w:rsidP="003C5E8B">
      <w:pPr>
        <w:pStyle w:val="21"/>
        <w:numPr>
          <w:ilvl w:val="0"/>
          <w:numId w:val="124"/>
        </w:numPr>
        <w:shd w:val="clear" w:color="auto" w:fill="auto"/>
        <w:tabs>
          <w:tab w:val="left" w:pos="1521"/>
        </w:tabs>
        <w:spacing w:line="276" w:lineRule="auto"/>
        <w:ind w:firstLine="1180"/>
        <w:rPr>
          <w:color w:val="auto"/>
        </w:rPr>
      </w:pPr>
      <w:r w:rsidRPr="00F7293B">
        <w:rPr>
          <w:color w:val="auto"/>
        </w:rPr>
        <w:t>цена закупаемых товаров, работ, услуг;</w:t>
      </w:r>
    </w:p>
    <w:p w:rsidR="004656AF" w:rsidRPr="00F7293B" w:rsidRDefault="00AE4AE5" w:rsidP="003C5E8B">
      <w:pPr>
        <w:pStyle w:val="21"/>
        <w:numPr>
          <w:ilvl w:val="0"/>
          <w:numId w:val="124"/>
        </w:numPr>
        <w:shd w:val="clear" w:color="auto" w:fill="auto"/>
        <w:tabs>
          <w:tab w:val="left" w:pos="1558"/>
        </w:tabs>
        <w:spacing w:line="276" w:lineRule="auto"/>
        <w:ind w:firstLine="1180"/>
        <w:rPr>
          <w:color w:val="auto"/>
        </w:rPr>
      </w:pPr>
      <w:r w:rsidRPr="00F7293B">
        <w:rPr>
          <w:color w:val="auto"/>
        </w:rPr>
        <w:t>сроки исполнения договора;</w:t>
      </w:r>
    </w:p>
    <w:p w:rsidR="004656AF" w:rsidRPr="00F7293B" w:rsidRDefault="00AE4AE5" w:rsidP="003C5E8B">
      <w:pPr>
        <w:pStyle w:val="21"/>
        <w:numPr>
          <w:ilvl w:val="0"/>
          <w:numId w:val="124"/>
        </w:numPr>
        <w:shd w:val="clear" w:color="auto" w:fill="auto"/>
        <w:tabs>
          <w:tab w:val="left" w:pos="1562"/>
        </w:tabs>
        <w:spacing w:after="256" w:line="276" w:lineRule="auto"/>
        <w:ind w:firstLine="1180"/>
        <w:rPr>
          <w:color w:val="auto"/>
        </w:rPr>
      </w:pPr>
      <w:r w:rsidRPr="00F7293B">
        <w:rPr>
          <w:color w:val="auto"/>
        </w:rPr>
        <w:t>иные сведения.</w:t>
      </w:r>
    </w:p>
    <w:p w:rsidR="004656AF" w:rsidRPr="00F7293B" w:rsidRDefault="00AE4AE5" w:rsidP="003C5E8B">
      <w:pPr>
        <w:pStyle w:val="310"/>
        <w:numPr>
          <w:ilvl w:val="0"/>
          <w:numId w:val="125"/>
        </w:numPr>
        <w:shd w:val="clear" w:color="auto" w:fill="auto"/>
        <w:tabs>
          <w:tab w:val="left" w:pos="1476"/>
        </w:tabs>
        <w:spacing w:line="276" w:lineRule="auto"/>
        <w:ind w:firstLine="740"/>
        <w:rPr>
          <w:color w:val="auto"/>
        </w:rPr>
      </w:pPr>
      <w:bookmarkStart w:id="84" w:name="bookmark86"/>
      <w:r w:rsidRPr="00F7293B">
        <w:rPr>
          <w:color w:val="auto"/>
        </w:rPr>
        <w:t>Порядок проведения запроса котировок</w:t>
      </w:r>
      <w:bookmarkEnd w:id="84"/>
    </w:p>
    <w:p w:rsidR="004656AF" w:rsidRPr="00F7293B" w:rsidRDefault="00AE4AE5" w:rsidP="003C5E8B">
      <w:pPr>
        <w:pStyle w:val="310"/>
        <w:numPr>
          <w:ilvl w:val="0"/>
          <w:numId w:val="126"/>
        </w:numPr>
        <w:shd w:val="clear" w:color="auto" w:fill="auto"/>
        <w:tabs>
          <w:tab w:val="left" w:pos="1641"/>
        </w:tabs>
        <w:spacing w:line="276" w:lineRule="auto"/>
        <w:ind w:firstLine="740"/>
        <w:rPr>
          <w:color w:val="auto"/>
        </w:rPr>
      </w:pPr>
      <w:bookmarkStart w:id="85" w:name="bookmark87"/>
      <w:r w:rsidRPr="00F7293B">
        <w:rPr>
          <w:color w:val="auto"/>
        </w:rPr>
        <w:t>Общий порядок проведения запроса котировок в электронной форме</w:t>
      </w:r>
      <w:bookmarkEnd w:id="85"/>
    </w:p>
    <w:p w:rsidR="004656AF" w:rsidRPr="00F7293B" w:rsidRDefault="00AE4AE5" w:rsidP="003C5E8B">
      <w:pPr>
        <w:pStyle w:val="21"/>
        <w:numPr>
          <w:ilvl w:val="0"/>
          <w:numId w:val="127"/>
        </w:numPr>
        <w:shd w:val="clear" w:color="auto" w:fill="auto"/>
        <w:tabs>
          <w:tab w:val="left" w:pos="1774"/>
        </w:tabs>
        <w:spacing w:line="276" w:lineRule="auto"/>
        <w:ind w:firstLine="740"/>
        <w:rPr>
          <w:color w:val="auto"/>
        </w:rPr>
      </w:pPr>
      <w:r w:rsidRPr="00F7293B">
        <w:rPr>
          <w:color w:val="auto"/>
        </w:rPr>
        <w:t>Порядок проведения запроса котировок в электронной форме определяется настоящим разделом Положения, а также регламентом оператора электронной площадки, на которой проводится такой запрос котировок.</w:t>
      </w:r>
    </w:p>
    <w:p w:rsidR="004656AF" w:rsidRPr="00F7293B" w:rsidRDefault="00AE4AE5" w:rsidP="003C5E8B">
      <w:pPr>
        <w:pStyle w:val="21"/>
        <w:numPr>
          <w:ilvl w:val="0"/>
          <w:numId w:val="127"/>
        </w:numPr>
        <w:shd w:val="clear" w:color="auto" w:fill="auto"/>
        <w:tabs>
          <w:tab w:val="left" w:pos="1784"/>
        </w:tabs>
        <w:spacing w:line="276" w:lineRule="auto"/>
        <w:ind w:firstLine="740"/>
        <w:rPr>
          <w:color w:val="auto"/>
        </w:rPr>
      </w:pPr>
      <w:r w:rsidRPr="00F7293B">
        <w:rPr>
          <w:color w:val="auto"/>
        </w:rPr>
        <w:t xml:space="preserve">В </w:t>
      </w:r>
      <w:proofErr w:type="gramStart"/>
      <w:r w:rsidRPr="00F7293B">
        <w:rPr>
          <w:color w:val="auto"/>
        </w:rPr>
        <w:t>целях</w:t>
      </w:r>
      <w:proofErr w:type="gramEnd"/>
      <w:r w:rsidRPr="00F7293B">
        <w:rPr>
          <w:color w:val="auto"/>
        </w:rPr>
        <w:t xml:space="preserve"> закупки товаров, работ, услуг путём проведения запроса котировок в электронной форме необходимо:</w:t>
      </w:r>
    </w:p>
    <w:p w:rsidR="004656AF" w:rsidRPr="00F7293B" w:rsidRDefault="00AE4AE5" w:rsidP="003C5E8B">
      <w:pPr>
        <w:pStyle w:val="21"/>
        <w:numPr>
          <w:ilvl w:val="0"/>
          <w:numId w:val="128"/>
        </w:numPr>
        <w:shd w:val="clear" w:color="auto" w:fill="auto"/>
        <w:tabs>
          <w:tab w:val="left" w:pos="1520"/>
        </w:tabs>
        <w:spacing w:line="276" w:lineRule="auto"/>
        <w:ind w:firstLine="1180"/>
        <w:rPr>
          <w:color w:val="auto"/>
        </w:rPr>
      </w:pPr>
      <w:r w:rsidRPr="00F7293B">
        <w:rPr>
          <w:color w:val="auto"/>
        </w:rPr>
        <w:t>разработать и разместить в единой информационной системе извещение о проведении запроса котировок в электронной форме (далее -&gt;запроса котировок), проект договора;</w:t>
      </w:r>
    </w:p>
    <w:p w:rsidR="004656AF" w:rsidRPr="00F7293B" w:rsidRDefault="00AE4AE5" w:rsidP="003C5E8B">
      <w:pPr>
        <w:pStyle w:val="21"/>
        <w:numPr>
          <w:ilvl w:val="0"/>
          <w:numId w:val="128"/>
        </w:numPr>
        <w:shd w:val="clear" w:color="auto" w:fill="auto"/>
        <w:tabs>
          <w:tab w:val="left" w:pos="1567"/>
        </w:tabs>
        <w:spacing w:line="276" w:lineRule="auto"/>
        <w:ind w:firstLine="1180"/>
        <w:rPr>
          <w:color w:val="auto"/>
        </w:rPr>
      </w:pPr>
      <w:r w:rsidRPr="00F7293B">
        <w:rPr>
          <w:color w:val="auto"/>
        </w:rPr>
        <w:t>при необходимости вносить изменения в извещение о проведении запроса</w:t>
      </w:r>
    </w:p>
    <w:p w:rsidR="004656AF" w:rsidRPr="00F7293B" w:rsidRDefault="00AE4AE5" w:rsidP="00EB0558">
      <w:pPr>
        <w:pStyle w:val="21"/>
        <w:shd w:val="clear" w:color="auto" w:fill="auto"/>
        <w:spacing w:line="276" w:lineRule="auto"/>
        <w:ind w:firstLine="0"/>
        <w:jc w:val="left"/>
        <w:rPr>
          <w:color w:val="auto"/>
        </w:rPr>
      </w:pPr>
      <w:r w:rsidRPr="00F7293B">
        <w:rPr>
          <w:color w:val="auto"/>
        </w:rPr>
        <w:t>котировок;</w:t>
      </w:r>
    </w:p>
    <w:p w:rsidR="004656AF" w:rsidRPr="00F7293B" w:rsidRDefault="00AE4AE5" w:rsidP="003C5E8B">
      <w:pPr>
        <w:pStyle w:val="21"/>
        <w:numPr>
          <w:ilvl w:val="0"/>
          <w:numId w:val="128"/>
        </w:numPr>
        <w:shd w:val="clear" w:color="auto" w:fill="auto"/>
        <w:tabs>
          <w:tab w:val="left" w:pos="1567"/>
        </w:tabs>
        <w:spacing w:line="276" w:lineRule="auto"/>
        <w:ind w:firstLine="1180"/>
        <w:rPr>
          <w:color w:val="auto"/>
        </w:rPr>
      </w:pPr>
      <w:r w:rsidRPr="00F7293B">
        <w:rPr>
          <w:color w:val="auto"/>
        </w:rPr>
        <w:t>рассмотреть и оценить котировочные заявки;</w:t>
      </w:r>
    </w:p>
    <w:p w:rsidR="004656AF" w:rsidRPr="00F7293B" w:rsidRDefault="00AE4AE5" w:rsidP="003C5E8B">
      <w:pPr>
        <w:pStyle w:val="21"/>
        <w:numPr>
          <w:ilvl w:val="0"/>
          <w:numId w:val="128"/>
        </w:numPr>
        <w:shd w:val="clear" w:color="auto" w:fill="auto"/>
        <w:tabs>
          <w:tab w:val="left" w:pos="1515"/>
        </w:tabs>
        <w:spacing w:line="276" w:lineRule="auto"/>
        <w:ind w:firstLine="1180"/>
        <w:rPr>
          <w:color w:val="auto"/>
        </w:rPr>
      </w:pPr>
      <w:r w:rsidRPr="00F7293B">
        <w:rPr>
          <w:color w:val="auto"/>
        </w:rPr>
        <w:t>разместить в единой информационной системе протокол, составленный по итогам проведения запроса котировок в электронной форме.</w:t>
      </w:r>
    </w:p>
    <w:p w:rsidR="004656AF" w:rsidRPr="00F7293B" w:rsidRDefault="00AE4AE5" w:rsidP="003C5E8B">
      <w:pPr>
        <w:pStyle w:val="21"/>
        <w:numPr>
          <w:ilvl w:val="0"/>
          <w:numId w:val="128"/>
        </w:numPr>
        <w:shd w:val="clear" w:color="auto" w:fill="auto"/>
        <w:tabs>
          <w:tab w:val="left" w:pos="1567"/>
        </w:tabs>
        <w:spacing w:line="276" w:lineRule="auto"/>
        <w:ind w:firstLine="1180"/>
        <w:rPr>
          <w:color w:val="auto"/>
        </w:rPr>
      </w:pPr>
      <w:r w:rsidRPr="00F7293B">
        <w:rPr>
          <w:color w:val="auto"/>
        </w:rPr>
        <w:t>заключить договор по результатам закупки.</w:t>
      </w:r>
    </w:p>
    <w:p w:rsidR="004656AF" w:rsidRPr="00F7293B" w:rsidRDefault="00AE4AE5" w:rsidP="003C5E8B">
      <w:pPr>
        <w:pStyle w:val="310"/>
        <w:numPr>
          <w:ilvl w:val="0"/>
          <w:numId w:val="126"/>
        </w:numPr>
        <w:shd w:val="clear" w:color="auto" w:fill="auto"/>
        <w:tabs>
          <w:tab w:val="left" w:pos="1804"/>
        </w:tabs>
        <w:spacing w:line="276" w:lineRule="auto"/>
        <w:ind w:firstLine="740"/>
        <w:rPr>
          <w:color w:val="auto"/>
        </w:rPr>
      </w:pPr>
      <w:bookmarkStart w:id="86" w:name="bookmark88"/>
      <w:r w:rsidRPr="00F7293B">
        <w:rPr>
          <w:color w:val="auto"/>
        </w:rPr>
        <w:t>Извещение о проведении запроса котировок</w:t>
      </w:r>
      <w:bookmarkEnd w:id="86"/>
    </w:p>
    <w:p w:rsidR="004656AF" w:rsidRPr="00F7293B" w:rsidRDefault="00AE4AE5" w:rsidP="003C5E8B">
      <w:pPr>
        <w:pStyle w:val="21"/>
        <w:numPr>
          <w:ilvl w:val="0"/>
          <w:numId w:val="129"/>
        </w:numPr>
        <w:shd w:val="clear" w:color="auto" w:fill="auto"/>
        <w:tabs>
          <w:tab w:val="left" w:pos="1774"/>
        </w:tabs>
        <w:spacing w:line="276" w:lineRule="auto"/>
        <w:ind w:firstLine="740"/>
        <w:rPr>
          <w:color w:val="auto"/>
        </w:rPr>
      </w:pPr>
      <w:r w:rsidRPr="00F7293B">
        <w:rPr>
          <w:color w:val="auto"/>
        </w:rPr>
        <w:t xml:space="preserve">При проведении запроса котировок заказчик за пять рабочих дней до дня окончания (истечения) срока подачи заявок на участие в запросе котировок размещает извещение о проведении запроса котировок и проект договора </w:t>
      </w:r>
      <w:proofErr w:type="gramStart"/>
      <w:r w:rsidRPr="00F7293B">
        <w:rPr>
          <w:color w:val="auto"/>
        </w:rPr>
        <w:t>в</w:t>
      </w:r>
      <w:proofErr w:type="gramEnd"/>
      <w:r w:rsidRPr="00F7293B">
        <w:rPr>
          <w:color w:val="auto"/>
        </w:rPr>
        <w:t xml:space="preserve"> единой информационной</w:t>
      </w:r>
    </w:p>
    <w:p w:rsidR="004656AF" w:rsidRPr="00F7293B" w:rsidRDefault="00AE4AE5" w:rsidP="00EB0558">
      <w:pPr>
        <w:pStyle w:val="21"/>
        <w:shd w:val="clear" w:color="auto" w:fill="auto"/>
        <w:spacing w:line="276" w:lineRule="auto"/>
        <w:ind w:firstLine="0"/>
        <w:jc w:val="left"/>
        <w:rPr>
          <w:color w:val="auto"/>
        </w:rPr>
      </w:pPr>
      <w:r w:rsidRPr="00F7293B">
        <w:rPr>
          <w:color w:val="auto"/>
        </w:rPr>
        <w:lastRenderedPageBreak/>
        <w:t>системе.</w:t>
      </w:r>
    </w:p>
    <w:p w:rsidR="004656AF" w:rsidRPr="00F7293B" w:rsidRDefault="00C27117" w:rsidP="00EB0558">
      <w:pPr>
        <w:pStyle w:val="21"/>
        <w:shd w:val="clear" w:color="auto" w:fill="auto"/>
        <w:spacing w:line="276" w:lineRule="auto"/>
        <w:ind w:firstLine="740"/>
        <w:rPr>
          <w:color w:val="auto"/>
        </w:rPr>
      </w:pPr>
      <w:r w:rsidRPr="00F7293B">
        <w:rPr>
          <w:rStyle w:val="211pt3"/>
          <w:i w:val="0"/>
          <w:color w:val="auto"/>
        </w:rPr>
        <w:t>7.2.3.2.2.</w:t>
      </w:r>
      <w:r w:rsidRPr="00F7293B">
        <w:rPr>
          <w:rStyle w:val="211pt3"/>
          <w:color w:val="auto"/>
        </w:rPr>
        <w:t xml:space="preserve"> </w:t>
      </w:r>
      <w:r w:rsidR="00AE4AE5" w:rsidRPr="00F7293B">
        <w:rPr>
          <w:color w:val="auto"/>
        </w:rPr>
        <w:t xml:space="preserve">В </w:t>
      </w:r>
      <w:proofErr w:type="gramStart"/>
      <w:r w:rsidR="00AE4AE5" w:rsidRPr="00F7293B">
        <w:rPr>
          <w:color w:val="auto"/>
        </w:rPr>
        <w:t>извещении</w:t>
      </w:r>
      <w:proofErr w:type="gramEnd"/>
      <w:r w:rsidR="00AE4AE5" w:rsidRPr="00F7293B">
        <w:rPr>
          <w:color w:val="auto"/>
        </w:rPr>
        <w:t xml:space="preserve"> о проведении запроса котировок должны быть указаны сведения в соответствии с п. </w:t>
      </w:r>
      <w:r w:rsidRPr="00F7293B">
        <w:rPr>
          <w:rStyle w:val="29"/>
          <w:color w:val="auto"/>
        </w:rPr>
        <w:t>6.</w:t>
      </w:r>
      <w:r w:rsidR="00AE4AE5" w:rsidRPr="00F7293B">
        <w:rPr>
          <w:rStyle w:val="29"/>
          <w:color w:val="auto"/>
        </w:rPr>
        <w:t>1.1.</w:t>
      </w:r>
      <w:r w:rsidR="00AE4AE5" w:rsidRPr="00F7293B">
        <w:rPr>
          <w:rStyle w:val="210"/>
          <w:color w:val="auto"/>
        </w:rPr>
        <w:t xml:space="preserve"> </w:t>
      </w:r>
      <w:r w:rsidR="00AE4AE5" w:rsidRPr="00F7293B">
        <w:rPr>
          <w:color w:val="auto"/>
        </w:rPr>
        <w:t>Положения, а также следующие сведения:</w:t>
      </w:r>
    </w:p>
    <w:p w:rsidR="004656AF" w:rsidRPr="00F7293B" w:rsidRDefault="00AE4AE5" w:rsidP="003C5E8B">
      <w:pPr>
        <w:pStyle w:val="21"/>
        <w:numPr>
          <w:ilvl w:val="0"/>
          <w:numId w:val="130"/>
        </w:numPr>
        <w:shd w:val="clear" w:color="auto" w:fill="auto"/>
        <w:tabs>
          <w:tab w:val="left" w:pos="1520"/>
        </w:tabs>
        <w:spacing w:line="276" w:lineRule="auto"/>
        <w:ind w:firstLine="1180"/>
        <w:rPr>
          <w:color w:val="auto"/>
        </w:rPr>
      </w:pPr>
      <w:r w:rsidRPr="00F7293B">
        <w:rPr>
          <w:color w:val="auto"/>
        </w:rPr>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4656AF" w:rsidRPr="00F7293B" w:rsidRDefault="00AE4AE5" w:rsidP="003C5E8B">
      <w:pPr>
        <w:pStyle w:val="21"/>
        <w:numPr>
          <w:ilvl w:val="0"/>
          <w:numId w:val="130"/>
        </w:numPr>
        <w:shd w:val="clear" w:color="auto" w:fill="auto"/>
        <w:tabs>
          <w:tab w:val="left" w:pos="1515"/>
        </w:tabs>
        <w:spacing w:line="276" w:lineRule="auto"/>
        <w:ind w:firstLine="1180"/>
        <w:rPr>
          <w:color w:val="auto"/>
        </w:rPr>
      </w:pPr>
      <w:r w:rsidRPr="00F7293B">
        <w:rPr>
          <w:color w:val="auto"/>
        </w:rPr>
        <w:t>сведения о валюте, используемой для формирования цены договора и расчётов с поставщиками (исполнителями, подрядчиками);</w:t>
      </w:r>
    </w:p>
    <w:p w:rsidR="004656AF" w:rsidRPr="00F7293B" w:rsidRDefault="00AE4AE5" w:rsidP="003C5E8B">
      <w:pPr>
        <w:pStyle w:val="21"/>
        <w:numPr>
          <w:ilvl w:val="0"/>
          <w:numId w:val="130"/>
        </w:numPr>
        <w:shd w:val="clear" w:color="auto" w:fill="auto"/>
        <w:tabs>
          <w:tab w:val="left" w:pos="1530"/>
        </w:tabs>
        <w:spacing w:line="276" w:lineRule="auto"/>
        <w:ind w:firstLine="1180"/>
        <w:rPr>
          <w:color w:val="auto"/>
        </w:rPr>
      </w:pPr>
      <w:r w:rsidRPr="00F7293B">
        <w:rPr>
          <w:color w:val="auto"/>
        </w:rPr>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4656AF" w:rsidRPr="00F7293B" w:rsidRDefault="00AE4AE5" w:rsidP="003C5E8B">
      <w:pPr>
        <w:pStyle w:val="21"/>
        <w:numPr>
          <w:ilvl w:val="0"/>
          <w:numId w:val="130"/>
        </w:numPr>
        <w:shd w:val="clear" w:color="auto" w:fill="auto"/>
        <w:tabs>
          <w:tab w:val="left" w:pos="1515"/>
        </w:tabs>
        <w:spacing w:line="276" w:lineRule="auto"/>
        <w:ind w:firstLine="1180"/>
        <w:rPr>
          <w:color w:val="auto"/>
        </w:rPr>
      </w:pPr>
      <w:r w:rsidRPr="00F7293B">
        <w:rPr>
          <w:color w:val="auto"/>
        </w:rPr>
        <w:t>сведения о возможности заказчика увеличить количество поставляемого товара при заключении договора (при необходимости);</w:t>
      </w:r>
    </w:p>
    <w:p w:rsidR="004656AF" w:rsidRPr="00F7293B" w:rsidRDefault="00AE4AE5" w:rsidP="003C5E8B">
      <w:pPr>
        <w:pStyle w:val="21"/>
        <w:numPr>
          <w:ilvl w:val="0"/>
          <w:numId w:val="130"/>
        </w:numPr>
        <w:shd w:val="clear" w:color="auto" w:fill="auto"/>
        <w:tabs>
          <w:tab w:val="left" w:pos="1567"/>
        </w:tabs>
        <w:spacing w:line="276" w:lineRule="auto"/>
        <w:ind w:firstLine="1180"/>
        <w:rPr>
          <w:color w:val="auto"/>
        </w:rPr>
      </w:pPr>
      <w:r w:rsidRPr="00F7293B">
        <w:rPr>
          <w:color w:val="auto"/>
        </w:rPr>
        <w:t>сведения о возможности заказчика изменить предусмотренные договором</w:t>
      </w:r>
    </w:p>
    <w:p w:rsidR="004656AF" w:rsidRPr="00F7293B" w:rsidRDefault="00AE4AE5" w:rsidP="00EB0558">
      <w:pPr>
        <w:pStyle w:val="21"/>
        <w:shd w:val="clear" w:color="auto" w:fill="auto"/>
        <w:spacing w:line="276" w:lineRule="auto"/>
        <w:ind w:firstLine="0"/>
        <w:jc w:val="left"/>
        <w:rPr>
          <w:color w:val="auto"/>
        </w:rPr>
      </w:pPr>
      <w:r w:rsidRPr="00F7293B">
        <w:rPr>
          <w:color w:val="auto"/>
        </w:rPr>
        <w:t>количество</w:t>
      </w:r>
    </w:p>
    <w:p w:rsidR="004656AF" w:rsidRPr="00F7293B" w:rsidRDefault="00AE4AE5" w:rsidP="00EB0558">
      <w:pPr>
        <w:pStyle w:val="21"/>
        <w:shd w:val="clear" w:color="auto" w:fill="auto"/>
        <w:spacing w:line="276" w:lineRule="auto"/>
        <w:ind w:firstLine="1180"/>
        <w:rPr>
          <w:color w:val="auto"/>
        </w:rPr>
      </w:pPr>
      <w:r w:rsidRPr="00F7293B">
        <w:rPr>
          <w:color w:val="auto"/>
        </w:rPr>
        <w:t>товаров, объем работ, услуг и процент такого изменения (при необходимости);</w:t>
      </w:r>
    </w:p>
    <w:p w:rsidR="004656AF" w:rsidRPr="00F7293B" w:rsidRDefault="00AE4AE5" w:rsidP="003C5E8B">
      <w:pPr>
        <w:pStyle w:val="21"/>
        <w:numPr>
          <w:ilvl w:val="0"/>
          <w:numId w:val="130"/>
        </w:numPr>
        <w:shd w:val="clear" w:color="auto" w:fill="auto"/>
        <w:tabs>
          <w:tab w:val="left" w:pos="1562"/>
        </w:tabs>
        <w:spacing w:line="276" w:lineRule="auto"/>
        <w:ind w:firstLine="1180"/>
        <w:rPr>
          <w:color w:val="auto"/>
        </w:rPr>
      </w:pPr>
      <w:r w:rsidRPr="00F7293B">
        <w:rPr>
          <w:color w:val="auto"/>
        </w:rPr>
        <w:t>даты и время начала и окончания приёма заявок на участие в запросе</w:t>
      </w:r>
    </w:p>
    <w:p w:rsidR="004656AF" w:rsidRPr="00F7293B" w:rsidRDefault="00AE4AE5" w:rsidP="00EB0558">
      <w:pPr>
        <w:pStyle w:val="21"/>
        <w:shd w:val="clear" w:color="auto" w:fill="auto"/>
        <w:spacing w:line="276" w:lineRule="auto"/>
        <w:ind w:firstLine="0"/>
        <w:jc w:val="left"/>
        <w:rPr>
          <w:color w:val="auto"/>
        </w:rPr>
      </w:pPr>
      <w:r w:rsidRPr="00F7293B">
        <w:rPr>
          <w:color w:val="auto"/>
        </w:rPr>
        <w:t>котировок;</w:t>
      </w:r>
    </w:p>
    <w:p w:rsidR="004656AF" w:rsidRPr="00F7293B" w:rsidRDefault="00AE4AE5" w:rsidP="003C5E8B">
      <w:pPr>
        <w:pStyle w:val="21"/>
        <w:numPr>
          <w:ilvl w:val="0"/>
          <w:numId w:val="130"/>
        </w:numPr>
        <w:shd w:val="clear" w:color="auto" w:fill="auto"/>
        <w:tabs>
          <w:tab w:val="left" w:pos="1562"/>
        </w:tabs>
        <w:spacing w:line="276" w:lineRule="auto"/>
        <w:ind w:firstLine="1180"/>
        <w:rPr>
          <w:color w:val="auto"/>
        </w:rPr>
      </w:pPr>
      <w:r w:rsidRPr="00F7293B">
        <w:rPr>
          <w:color w:val="auto"/>
        </w:rPr>
        <w:t>порядок и срок отзыва заявок на участие в запросе котировок;</w:t>
      </w:r>
    </w:p>
    <w:p w:rsidR="004656AF" w:rsidRPr="00F7293B" w:rsidRDefault="00AE4AE5" w:rsidP="003C5E8B">
      <w:pPr>
        <w:pStyle w:val="21"/>
        <w:numPr>
          <w:ilvl w:val="0"/>
          <w:numId w:val="130"/>
        </w:numPr>
        <w:shd w:val="clear" w:color="auto" w:fill="auto"/>
        <w:tabs>
          <w:tab w:val="left" w:pos="1558"/>
        </w:tabs>
        <w:spacing w:line="276" w:lineRule="auto"/>
        <w:ind w:firstLine="1180"/>
        <w:rPr>
          <w:color w:val="auto"/>
        </w:rPr>
      </w:pPr>
      <w:r w:rsidRPr="00F7293B">
        <w:rPr>
          <w:color w:val="auto"/>
        </w:rPr>
        <w:t>порядок внесения изменений в такие заявки;</w:t>
      </w:r>
    </w:p>
    <w:p w:rsidR="004656AF" w:rsidRPr="00F7293B" w:rsidRDefault="00AE4AE5" w:rsidP="003C5E8B">
      <w:pPr>
        <w:pStyle w:val="21"/>
        <w:numPr>
          <w:ilvl w:val="0"/>
          <w:numId w:val="130"/>
        </w:numPr>
        <w:shd w:val="clear" w:color="auto" w:fill="auto"/>
        <w:tabs>
          <w:tab w:val="left" w:pos="1562"/>
        </w:tabs>
        <w:spacing w:line="276" w:lineRule="auto"/>
        <w:ind w:firstLine="1180"/>
        <w:rPr>
          <w:color w:val="auto"/>
        </w:rPr>
      </w:pPr>
      <w:r w:rsidRPr="00F7293B">
        <w:rPr>
          <w:color w:val="auto"/>
        </w:rPr>
        <w:t>срок действия заявки (при необходимости);</w:t>
      </w:r>
    </w:p>
    <w:p w:rsidR="004656AF" w:rsidRPr="00F7293B" w:rsidRDefault="00AE4AE5" w:rsidP="003C5E8B">
      <w:pPr>
        <w:pStyle w:val="21"/>
        <w:numPr>
          <w:ilvl w:val="0"/>
          <w:numId w:val="130"/>
        </w:numPr>
        <w:shd w:val="clear" w:color="auto" w:fill="auto"/>
        <w:tabs>
          <w:tab w:val="left" w:pos="1663"/>
        </w:tabs>
        <w:spacing w:line="276" w:lineRule="auto"/>
        <w:ind w:firstLine="1180"/>
        <w:rPr>
          <w:color w:val="auto"/>
        </w:rPr>
      </w:pPr>
      <w:r w:rsidRPr="00F7293B">
        <w:rPr>
          <w:color w:val="auto"/>
        </w:rPr>
        <w:t>срок действия обеспечения заявки (при необходимости);</w:t>
      </w:r>
    </w:p>
    <w:p w:rsidR="004656AF" w:rsidRPr="00F7293B" w:rsidRDefault="00AE4AE5" w:rsidP="003C5E8B">
      <w:pPr>
        <w:pStyle w:val="21"/>
        <w:numPr>
          <w:ilvl w:val="0"/>
          <w:numId w:val="130"/>
        </w:numPr>
        <w:shd w:val="clear" w:color="auto" w:fill="auto"/>
        <w:tabs>
          <w:tab w:val="left" w:pos="1635"/>
        </w:tabs>
        <w:spacing w:line="276" w:lineRule="auto"/>
        <w:ind w:firstLine="1180"/>
        <w:rPr>
          <w:color w:val="auto"/>
        </w:rPr>
      </w:pPr>
      <w:r w:rsidRPr="00F7293B">
        <w:rPr>
          <w:color w:val="auto"/>
        </w:rPr>
        <w:t>срок подписания Договора победителем, иными участниками закупки (при необходимости);</w:t>
      </w:r>
    </w:p>
    <w:p w:rsidR="004656AF" w:rsidRPr="00F7293B" w:rsidRDefault="00AE4AE5" w:rsidP="003C5E8B">
      <w:pPr>
        <w:pStyle w:val="21"/>
        <w:numPr>
          <w:ilvl w:val="0"/>
          <w:numId w:val="130"/>
        </w:numPr>
        <w:shd w:val="clear" w:color="auto" w:fill="auto"/>
        <w:tabs>
          <w:tab w:val="left" w:pos="1640"/>
        </w:tabs>
        <w:spacing w:line="276" w:lineRule="auto"/>
        <w:ind w:firstLine="1180"/>
        <w:rPr>
          <w:color w:val="auto"/>
        </w:rPr>
      </w:pPr>
      <w:r w:rsidRPr="00F7293B">
        <w:rPr>
          <w:color w:val="auto"/>
        </w:rPr>
        <w:t>реквизиты счета для внесения обеспечения заявок, обеспечения исполнения договора (при необходимости);</w:t>
      </w:r>
    </w:p>
    <w:p w:rsidR="004656AF" w:rsidRPr="00F7293B" w:rsidRDefault="00AE4AE5" w:rsidP="003C5E8B">
      <w:pPr>
        <w:pStyle w:val="21"/>
        <w:numPr>
          <w:ilvl w:val="0"/>
          <w:numId w:val="130"/>
        </w:numPr>
        <w:shd w:val="clear" w:color="auto" w:fill="auto"/>
        <w:tabs>
          <w:tab w:val="left" w:pos="1663"/>
        </w:tabs>
        <w:spacing w:line="276" w:lineRule="auto"/>
        <w:ind w:firstLine="1180"/>
        <w:rPr>
          <w:color w:val="auto"/>
        </w:rPr>
      </w:pPr>
      <w:r w:rsidRPr="00F7293B">
        <w:rPr>
          <w:color w:val="auto"/>
        </w:rPr>
        <w:t xml:space="preserve">последствия признания запроса котировок </w:t>
      </w:r>
      <w:proofErr w:type="gramStart"/>
      <w:r w:rsidRPr="00F7293B">
        <w:rPr>
          <w:color w:val="auto"/>
        </w:rPr>
        <w:t>несостоявшимся</w:t>
      </w:r>
      <w:proofErr w:type="gramEnd"/>
      <w:r w:rsidRPr="00F7293B">
        <w:rPr>
          <w:color w:val="auto"/>
        </w:rPr>
        <w:t>;</w:t>
      </w:r>
    </w:p>
    <w:p w:rsidR="004656AF" w:rsidRPr="00F7293B" w:rsidRDefault="00AE4AE5" w:rsidP="003C5E8B">
      <w:pPr>
        <w:pStyle w:val="21"/>
        <w:numPr>
          <w:ilvl w:val="0"/>
          <w:numId w:val="130"/>
        </w:numPr>
        <w:shd w:val="clear" w:color="auto" w:fill="auto"/>
        <w:tabs>
          <w:tab w:val="left" w:pos="1663"/>
        </w:tabs>
        <w:spacing w:line="276" w:lineRule="auto"/>
        <w:ind w:firstLine="1180"/>
        <w:rPr>
          <w:color w:val="auto"/>
        </w:rPr>
      </w:pPr>
      <w:r w:rsidRPr="00F7293B">
        <w:rPr>
          <w:color w:val="auto"/>
        </w:rPr>
        <w:t>иные сведения и требования в зависимости от предмета закупки.</w:t>
      </w:r>
    </w:p>
    <w:p w:rsidR="004656AF" w:rsidRPr="00F7293B" w:rsidRDefault="00AE4AE5" w:rsidP="003C5E8B">
      <w:pPr>
        <w:pStyle w:val="21"/>
        <w:numPr>
          <w:ilvl w:val="0"/>
          <w:numId w:val="131"/>
        </w:numPr>
        <w:shd w:val="clear" w:color="auto" w:fill="auto"/>
        <w:tabs>
          <w:tab w:val="left" w:pos="1724"/>
        </w:tabs>
        <w:spacing w:line="276" w:lineRule="auto"/>
        <w:ind w:firstLine="740"/>
        <w:rPr>
          <w:color w:val="auto"/>
        </w:rPr>
      </w:pPr>
      <w:r w:rsidRPr="00F7293B">
        <w:rPr>
          <w:color w:val="auto"/>
        </w:rPr>
        <w:t>В любое время до окончания (истечения) срока представления котировочных заявок заказчик вправе по собственной инициативе либо в ответ на запрос какого-либо участника закупки внести изменения в извещение о проведении запроса котировок.</w:t>
      </w:r>
    </w:p>
    <w:p w:rsidR="004656AF" w:rsidRPr="00F7293B" w:rsidRDefault="00AE4AE5" w:rsidP="003C5E8B">
      <w:pPr>
        <w:pStyle w:val="21"/>
        <w:numPr>
          <w:ilvl w:val="0"/>
          <w:numId w:val="131"/>
        </w:numPr>
        <w:shd w:val="clear" w:color="auto" w:fill="auto"/>
        <w:tabs>
          <w:tab w:val="left" w:pos="1719"/>
        </w:tabs>
        <w:spacing w:line="276" w:lineRule="auto"/>
        <w:ind w:firstLine="740"/>
        <w:rPr>
          <w:color w:val="auto"/>
        </w:rPr>
      </w:pPr>
      <w:proofErr w:type="gramStart"/>
      <w:r w:rsidRPr="00F7293B">
        <w:rPr>
          <w:color w:val="auto"/>
        </w:rPr>
        <w:t>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трех рабочих дней.</w:t>
      </w:r>
      <w:proofErr w:type="gramEnd"/>
    </w:p>
    <w:p w:rsidR="004656AF" w:rsidRPr="00F7293B" w:rsidRDefault="00AE4AE5" w:rsidP="003C5E8B">
      <w:pPr>
        <w:pStyle w:val="21"/>
        <w:numPr>
          <w:ilvl w:val="4"/>
          <w:numId w:val="191"/>
        </w:numPr>
        <w:shd w:val="clear" w:color="auto" w:fill="auto"/>
        <w:tabs>
          <w:tab w:val="left" w:pos="142"/>
        </w:tabs>
        <w:spacing w:line="276" w:lineRule="auto"/>
        <w:ind w:left="0" w:firstLine="740"/>
        <w:rPr>
          <w:color w:val="auto"/>
        </w:rPr>
      </w:pPr>
      <w:r w:rsidRPr="00F7293B">
        <w:rPr>
          <w:color w:val="auto"/>
        </w:rPr>
        <w:t>Отмена проведения запроса котировок в электронной форме осуществляется в порядке и в случаях, определенных Положением. При этом заказчик не несёт каких-либо обязательств или ответственности в случае не</w:t>
      </w:r>
      <w:r w:rsidR="00483793">
        <w:rPr>
          <w:color w:val="auto"/>
        </w:rPr>
        <w:t xml:space="preserve"> </w:t>
      </w:r>
      <w:r w:rsidRPr="00F7293B">
        <w:rPr>
          <w:color w:val="auto"/>
        </w:rPr>
        <w:t>ознакомления участниками закупок с решением об отмене проведения котировок в электронной форме.</w:t>
      </w:r>
    </w:p>
    <w:p w:rsidR="004656AF" w:rsidRPr="00F7293B" w:rsidRDefault="00AE4AE5" w:rsidP="003C5E8B">
      <w:pPr>
        <w:pStyle w:val="310"/>
        <w:numPr>
          <w:ilvl w:val="0"/>
          <w:numId w:val="126"/>
        </w:numPr>
        <w:shd w:val="clear" w:color="auto" w:fill="auto"/>
        <w:tabs>
          <w:tab w:val="left" w:pos="1688"/>
        </w:tabs>
        <w:spacing w:line="276" w:lineRule="auto"/>
        <w:ind w:firstLine="740"/>
        <w:rPr>
          <w:color w:val="auto"/>
        </w:rPr>
      </w:pPr>
      <w:bookmarkStart w:id="87" w:name="bookmark89"/>
      <w:r w:rsidRPr="00F7293B">
        <w:rPr>
          <w:color w:val="auto"/>
        </w:rPr>
        <w:t>Требования к составу и содержанию заявки на участие в запросе котировок в электронной форме (далее также - котировочной заявки)</w:t>
      </w:r>
      <w:bookmarkEnd w:id="87"/>
    </w:p>
    <w:p w:rsidR="004656AF" w:rsidRPr="00F7293B" w:rsidRDefault="00AE4AE5" w:rsidP="003C5E8B">
      <w:pPr>
        <w:pStyle w:val="21"/>
        <w:numPr>
          <w:ilvl w:val="0"/>
          <w:numId w:val="132"/>
        </w:numPr>
        <w:shd w:val="clear" w:color="auto" w:fill="auto"/>
        <w:tabs>
          <w:tab w:val="left" w:pos="1724"/>
        </w:tabs>
        <w:spacing w:line="276" w:lineRule="auto"/>
        <w:ind w:firstLine="740"/>
        <w:rPr>
          <w:color w:val="auto"/>
        </w:rPr>
      </w:pPr>
      <w:r w:rsidRPr="00F7293B">
        <w:rPr>
          <w:color w:val="auto"/>
        </w:rPr>
        <w:t xml:space="preserve">Для участия в запросе котировок в электронной форме участник закупки должен подготовить заявку на участие в запросе котировок, оформленную в полном </w:t>
      </w:r>
      <w:r w:rsidRPr="00F7293B">
        <w:rPr>
          <w:color w:val="auto"/>
        </w:rPr>
        <w:lastRenderedPageBreak/>
        <w:t>соответствии с требованиями извещения о проведении запроса котировок, в том числе требованиям к формату предоставляемых в составе заявки документов.</w:t>
      </w:r>
    </w:p>
    <w:p w:rsidR="004656AF" w:rsidRPr="00F7293B" w:rsidRDefault="00AE4AE5" w:rsidP="003C5E8B">
      <w:pPr>
        <w:pStyle w:val="21"/>
        <w:numPr>
          <w:ilvl w:val="4"/>
          <w:numId w:val="192"/>
        </w:numPr>
        <w:shd w:val="clear" w:color="auto" w:fill="auto"/>
        <w:tabs>
          <w:tab w:val="left" w:pos="1714"/>
        </w:tabs>
        <w:spacing w:line="276" w:lineRule="auto"/>
        <w:ind w:left="0" w:firstLine="709"/>
        <w:rPr>
          <w:color w:val="auto"/>
        </w:rPr>
      </w:pPr>
      <w:r w:rsidRPr="00F7293B">
        <w:rPr>
          <w:color w:val="auto"/>
        </w:rPr>
        <w:t>Форма котировочной заявки в электронной форме устанавливается в извещении о проведении запроса котировок.</w:t>
      </w:r>
    </w:p>
    <w:p w:rsidR="004656AF" w:rsidRPr="00F7293B" w:rsidRDefault="00AE4AE5" w:rsidP="003C5E8B">
      <w:pPr>
        <w:pStyle w:val="310"/>
        <w:numPr>
          <w:ilvl w:val="0"/>
          <w:numId w:val="126"/>
        </w:numPr>
        <w:shd w:val="clear" w:color="auto" w:fill="auto"/>
        <w:tabs>
          <w:tab w:val="left" w:pos="1546"/>
        </w:tabs>
        <w:spacing w:line="276" w:lineRule="auto"/>
        <w:ind w:firstLine="740"/>
        <w:rPr>
          <w:color w:val="auto"/>
        </w:rPr>
      </w:pPr>
      <w:bookmarkStart w:id="88" w:name="bookmark90"/>
      <w:r w:rsidRPr="00F7293B">
        <w:rPr>
          <w:color w:val="auto"/>
        </w:rPr>
        <w:t>Порядок подачи заявок на участие в запросе котировок в электронной форме.</w:t>
      </w:r>
      <w:bookmarkEnd w:id="88"/>
    </w:p>
    <w:p w:rsidR="004656AF" w:rsidRPr="00F7293B" w:rsidRDefault="00AE4AE5" w:rsidP="003C5E8B">
      <w:pPr>
        <w:pStyle w:val="21"/>
        <w:numPr>
          <w:ilvl w:val="0"/>
          <w:numId w:val="133"/>
        </w:numPr>
        <w:shd w:val="clear" w:color="auto" w:fill="auto"/>
        <w:tabs>
          <w:tab w:val="left" w:pos="1714"/>
        </w:tabs>
        <w:spacing w:line="276" w:lineRule="auto"/>
        <w:ind w:firstLine="740"/>
        <w:rPr>
          <w:color w:val="auto"/>
        </w:rPr>
      </w:pPr>
      <w:r w:rsidRPr="00F7293B">
        <w:rPr>
          <w:color w:val="auto"/>
        </w:rPr>
        <w:t>Порядок подачи заявки на участие в запросе котировок в электронной форме определяется регламентом оператора электронной площадки, на которой проводится запрос котировок в электронной форме.</w:t>
      </w:r>
    </w:p>
    <w:p w:rsidR="004656AF" w:rsidRPr="00F7293B" w:rsidRDefault="00AE4AE5" w:rsidP="003C5E8B">
      <w:pPr>
        <w:pStyle w:val="21"/>
        <w:numPr>
          <w:ilvl w:val="0"/>
          <w:numId w:val="133"/>
        </w:numPr>
        <w:shd w:val="clear" w:color="auto" w:fill="auto"/>
        <w:tabs>
          <w:tab w:val="left" w:pos="1724"/>
        </w:tabs>
        <w:spacing w:line="276" w:lineRule="auto"/>
        <w:ind w:firstLine="740"/>
        <w:rPr>
          <w:color w:val="auto"/>
        </w:rPr>
      </w:pPr>
      <w:r w:rsidRPr="00F7293B">
        <w:rPr>
          <w:color w:val="auto"/>
        </w:rPr>
        <w:t>Обязательства участника закупки, связанные с подачей заявки на участие в запросе котировок в электронной форме, включают:</w:t>
      </w:r>
    </w:p>
    <w:p w:rsidR="004656AF" w:rsidRPr="00F7293B" w:rsidRDefault="00AE4AE5" w:rsidP="00EB0558">
      <w:pPr>
        <w:pStyle w:val="21"/>
        <w:shd w:val="clear" w:color="auto" w:fill="auto"/>
        <w:tabs>
          <w:tab w:val="left" w:pos="1468"/>
        </w:tabs>
        <w:spacing w:line="276" w:lineRule="auto"/>
        <w:ind w:firstLine="1180"/>
        <w:rPr>
          <w:color w:val="auto"/>
        </w:rPr>
      </w:pPr>
      <w:r w:rsidRPr="00F7293B">
        <w:rPr>
          <w:color w:val="auto"/>
        </w:rPr>
        <w:t>а)</w:t>
      </w:r>
      <w:r w:rsidRPr="00F7293B">
        <w:rPr>
          <w:color w:val="auto"/>
        </w:rPr>
        <w:tab/>
        <w:t>обязательство заключить договор на условиях, указанных в проекте договора, являющегося неотъемлемой частью извещения о проведении запроса котировок в электронной форме,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 запроса котировок в электронной форме;</w:t>
      </w:r>
    </w:p>
    <w:p w:rsidR="004656AF" w:rsidRPr="00F7293B" w:rsidRDefault="00AE4AE5" w:rsidP="00EB0558">
      <w:pPr>
        <w:pStyle w:val="21"/>
        <w:shd w:val="clear" w:color="auto" w:fill="auto"/>
        <w:tabs>
          <w:tab w:val="left" w:pos="1468"/>
        </w:tabs>
        <w:spacing w:line="276" w:lineRule="auto"/>
        <w:ind w:firstLine="1180"/>
        <w:rPr>
          <w:color w:val="auto"/>
        </w:rPr>
      </w:pPr>
      <w:r w:rsidRPr="00F7293B">
        <w:rPr>
          <w:color w:val="auto"/>
        </w:rPr>
        <w:t>б)</w:t>
      </w:r>
      <w:r w:rsidRPr="00F7293B">
        <w:rPr>
          <w:color w:val="auto"/>
        </w:rPr>
        <w:tab/>
        <w:t>обязательство не изменять и (или) не отзывать котировочную заявку после истечения срока окончания подачи заявок;</w:t>
      </w:r>
    </w:p>
    <w:p w:rsidR="004656AF" w:rsidRPr="00F7293B" w:rsidRDefault="00AE4AE5" w:rsidP="00EB0558">
      <w:pPr>
        <w:pStyle w:val="21"/>
        <w:shd w:val="clear" w:color="auto" w:fill="auto"/>
        <w:tabs>
          <w:tab w:val="left" w:pos="1468"/>
        </w:tabs>
        <w:spacing w:line="276" w:lineRule="auto"/>
        <w:ind w:firstLine="1180"/>
        <w:rPr>
          <w:color w:val="auto"/>
        </w:rPr>
      </w:pPr>
      <w:r w:rsidRPr="00F7293B">
        <w:rPr>
          <w:color w:val="auto"/>
        </w:rPr>
        <w:t>в)</w:t>
      </w:r>
      <w:r w:rsidRPr="00F7293B">
        <w:rPr>
          <w:color w:val="auto"/>
        </w:rPr>
        <w:tab/>
        <w:t>обязательство не предоставлять в составе заявки заведомо недостоверные сведения, информацию, документы;</w:t>
      </w:r>
    </w:p>
    <w:p w:rsidR="004656AF" w:rsidRPr="00F7293B" w:rsidRDefault="00AE4AE5" w:rsidP="00EB0558">
      <w:pPr>
        <w:pStyle w:val="21"/>
        <w:shd w:val="clear" w:color="auto" w:fill="auto"/>
        <w:tabs>
          <w:tab w:val="left" w:pos="1468"/>
        </w:tabs>
        <w:spacing w:line="276" w:lineRule="auto"/>
        <w:ind w:firstLine="1180"/>
        <w:rPr>
          <w:color w:val="auto"/>
        </w:rPr>
      </w:pPr>
      <w:r w:rsidRPr="00F7293B">
        <w:rPr>
          <w:color w:val="auto"/>
        </w:rPr>
        <w:t>г)</w:t>
      </w:r>
      <w:r w:rsidRPr="00F7293B">
        <w:rPr>
          <w:color w:val="auto"/>
        </w:rPr>
        <w:tab/>
        <w:t>согласие на обработку персональных данных, если иное не предусмотрено действующим законодательством Российской Федерации.</w:t>
      </w:r>
    </w:p>
    <w:p w:rsidR="004656AF" w:rsidRPr="00F7293B" w:rsidRDefault="00AE4AE5" w:rsidP="003C5E8B">
      <w:pPr>
        <w:pStyle w:val="21"/>
        <w:numPr>
          <w:ilvl w:val="0"/>
          <w:numId w:val="133"/>
        </w:numPr>
        <w:shd w:val="clear" w:color="auto" w:fill="auto"/>
        <w:tabs>
          <w:tab w:val="left" w:pos="1719"/>
        </w:tabs>
        <w:spacing w:line="276" w:lineRule="auto"/>
        <w:ind w:firstLine="740"/>
        <w:rPr>
          <w:color w:val="auto"/>
        </w:rPr>
      </w:pPr>
      <w:proofErr w:type="gramStart"/>
      <w:r w:rsidRPr="00F7293B">
        <w:rPr>
          <w:color w:val="auto"/>
        </w:rPr>
        <w:t>Заказчик вправе удержать сумму обеспечения заявки в случаях невыполнения участником закупки обязательств, предусмотренных в подпунктах а) - в) пункта 7.2.3.4.2 Положения.</w:t>
      </w:r>
      <w:proofErr w:type="gramEnd"/>
    </w:p>
    <w:p w:rsidR="004656AF" w:rsidRPr="00F7293B" w:rsidRDefault="00AE4AE5" w:rsidP="003C5E8B">
      <w:pPr>
        <w:pStyle w:val="21"/>
        <w:numPr>
          <w:ilvl w:val="0"/>
          <w:numId w:val="133"/>
        </w:numPr>
        <w:shd w:val="clear" w:color="auto" w:fill="auto"/>
        <w:tabs>
          <w:tab w:val="left" w:pos="1729"/>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если по окончании срока подачи заявок не будет подано ни одной котировочной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w:t>
      </w:r>
      <w:proofErr w:type="gramStart"/>
      <w:r w:rsidRPr="00F7293B">
        <w:rPr>
          <w:color w:val="auto"/>
        </w:rPr>
        <w:t>несостоявшимся</w:t>
      </w:r>
      <w:proofErr w:type="gramEnd"/>
      <w:r w:rsidRPr="00F7293B">
        <w:rPr>
          <w:color w:val="auto"/>
        </w:rPr>
        <w:t xml:space="preserve"> вносится в протокол подведения итогов запроса котировок в электронной форме.</w:t>
      </w:r>
    </w:p>
    <w:p w:rsidR="004656AF" w:rsidRPr="00F7293B" w:rsidRDefault="00AE4AE5" w:rsidP="003C5E8B">
      <w:pPr>
        <w:pStyle w:val="310"/>
        <w:numPr>
          <w:ilvl w:val="0"/>
          <w:numId w:val="126"/>
        </w:numPr>
        <w:shd w:val="clear" w:color="auto" w:fill="auto"/>
        <w:tabs>
          <w:tab w:val="left" w:pos="1586"/>
        </w:tabs>
        <w:spacing w:line="276" w:lineRule="auto"/>
        <w:ind w:firstLine="740"/>
        <w:rPr>
          <w:color w:val="auto"/>
        </w:rPr>
      </w:pPr>
      <w:bookmarkStart w:id="89" w:name="bookmark91"/>
      <w:r w:rsidRPr="00F7293B">
        <w:rPr>
          <w:color w:val="auto"/>
        </w:rPr>
        <w:t>Рассмотрение и оценка котировочных заявок.</w:t>
      </w:r>
      <w:bookmarkEnd w:id="89"/>
    </w:p>
    <w:p w:rsidR="004656AF" w:rsidRPr="00F7293B" w:rsidRDefault="00AE4AE5" w:rsidP="003C5E8B">
      <w:pPr>
        <w:pStyle w:val="21"/>
        <w:numPr>
          <w:ilvl w:val="0"/>
          <w:numId w:val="134"/>
        </w:numPr>
        <w:shd w:val="clear" w:color="auto" w:fill="auto"/>
        <w:tabs>
          <w:tab w:val="left" w:pos="1719"/>
        </w:tabs>
        <w:spacing w:line="276" w:lineRule="auto"/>
        <w:ind w:firstLine="740"/>
        <w:rPr>
          <w:color w:val="auto"/>
        </w:rPr>
      </w:pPr>
      <w:r w:rsidRPr="00F7293B">
        <w:rPr>
          <w:color w:val="auto"/>
        </w:rPr>
        <w:t>Рассмотрение и оценка котировочных заявок осуществляется единовременно.</w:t>
      </w:r>
    </w:p>
    <w:p w:rsidR="004656AF" w:rsidRPr="00F7293B" w:rsidRDefault="00AE4AE5" w:rsidP="003C5E8B">
      <w:pPr>
        <w:pStyle w:val="21"/>
        <w:numPr>
          <w:ilvl w:val="4"/>
          <w:numId w:val="193"/>
        </w:numPr>
        <w:shd w:val="clear" w:color="auto" w:fill="auto"/>
        <w:spacing w:line="276" w:lineRule="auto"/>
        <w:ind w:left="0" w:firstLine="709"/>
        <w:rPr>
          <w:color w:val="auto"/>
        </w:rPr>
      </w:pPr>
      <w:r w:rsidRPr="00F7293B">
        <w:rPr>
          <w:color w:val="auto"/>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w:t>
      </w:r>
    </w:p>
    <w:p w:rsidR="004656AF" w:rsidRPr="00F7293B" w:rsidRDefault="00AE4AE5" w:rsidP="003C5E8B">
      <w:pPr>
        <w:pStyle w:val="21"/>
        <w:numPr>
          <w:ilvl w:val="0"/>
          <w:numId w:val="135"/>
        </w:numPr>
        <w:shd w:val="clear" w:color="auto" w:fill="auto"/>
        <w:tabs>
          <w:tab w:val="left" w:pos="1714"/>
        </w:tabs>
        <w:spacing w:line="276" w:lineRule="auto"/>
        <w:ind w:firstLine="740"/>
        <w:rPr>
          <w:color w:val="auto"/>
        </w:rPr>
      </w:pPr>
      <w:r w:rsidRPr="00F7293B">
        <w:rPr>
          <w:color w:val="auto"/>
        </w:rPr>
        <w:t>Заявка участника закупки отклоняется комиссией по осуществлению закупок при рассмотрении в случаях:</w:t>
      </w:r>
    </w:p>
    <w:p w:rsidR="004656AF" w:rsidRPr="00F7293B" w:rsidRDefault="00AE4AE5" w:rsidP="003C5E8B">
      <w:pPr>
        <w:pStyle w:val="21"/>
        <w:numPr>
          <w:ilvl w:val="0"/>
          <w:numId w:val="136"/>
        </w:numPr>
        <w:shd w:val="clear" w:color="auto" w:fill="auto"/>
        <w:tabs>
          <w:tab w:val="left" w:pos="1465"/>
        </w:tabs>
        <w:spacing w:line="276" w:lineRule="auto"/>
        <w:ind w:firstLine="1180"/>
        <w:jc w:val="left"/>
        <w:rPr>
          <w:color w:val="auto"/>
        </w:rPr>
      </w:pPr>
      <w:r w:rsidRPr="00F7293B">
        <w:rPr>
          <w:color w:val="auto"/>
        </w:rPr>
        <w:t>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4656AF" w:rsidRPr="00F7293B" w:rsidRDefault="00AE4AE5" w:rsidP="003C5E8B">
      <w:pPr>
        <w:pStyle w:val="21"/>
        <w:numPr>
          <w:ilvl w:val="0"/>
          <w:numId w:val="136"/>
        </w:numPr>
        <w:shd w:val="clear" w:color="auto" w:fill="auto"/>
        <w:tabs>
          <w:tab w:val="left" w:pos="1455"/>
        </w:tabs>
        <w:spacing w:line="276" w:lineRule="auto"/>
        <w:ind w:firstLine="1180"/>
        <w:jc w:val="left"/>
        <w:rPr>
          <w:color w:val="auto"/>
        </w:rPr>
      </w:pPr>
      <w:r w:rsidRPr="00F7293B">
        <w:rPr>
          <w:color w:val="auto"/>
        </w:rPr>
        <w:t>несоответствия котировочной заявки требованиям к заявкам, установленным извещением о проведении запроса котировок в электронной форме;</w:t>
      </w:r>
    </w:p>
    <w:p w:rsidR="004656AF" w:rsidRPr="00F7293B" w:rsidRDefault="00AE4AE5" w:rsidP="003C5E8B">
      <w:pPr>
        <w:pStyle w:val="21"/>
        <w:numPr>
          <w:ilvl w:val="0"/>
          <w:numId w:val="136"/>
        </w:numPr>
        <w:shd w:val="clear" w:color="auto" w:fill="auto"/>
        <w:tabs>
          <w:tab w:val="left" w:pos="1460"/>
        </w:tabs>
        <w:spacing w:line="276" w:lineRule="auto"/>
        <w:ind w:firstLine="1180"/>
        <w:jc w:val="left"/>
        <w:rPr>
          <w:color w:val="auto"/>
        </w:rPr>
      </w:pPr>
      <w:r w:rsidRPr="00F7293B">
        <w:rPr>
          <w:color w:val="auto"/>
        </w:rPr>
        <w:t>несоответствия предлагаемых товаров, работ, услуг требованиям извещения о проведении запроса котировок в электронной форме;</w:t>
      </w:r>
    </w:p>
    <w:p w:rsidR="004656AF" w:rsidRPr="00F7293B" w:rsidRDefault="00AE4AE5" w:rsidP="003C5E8B">
      <w:pPr>
        <w:pStyle w:val="21"/>
        <w:numPr>
          <w:ilvl w:val="0"/>
          <w:numId w:val="136"/>
        </w:numPr>
        <w:shd w:val="clear" w:color="auto" w:fill="auto"/>
        <w:tabs>
          <w:tab w:val="left" w:pos="1670"/>
        </w:tabs>
        <w:spacing w:line="276" w:lineRule="auto"/>
        <w:ind w:firstLine="1180"/>
        <w:jc w:val="left"/>
        <w:rPr>
          <w:color w:val="auto"/>
        </w:rPr>
      </w:pPr>
      <w:r w:rsidRPr="00F7293B">
        <w:rPr>
          <w:color w:val="auto"/>
        </w:rPr>
        <w:t>непредставления (при необходимости) обеспечения заявки в случае установления требования об обеспечении заявки;</w:t>
      </w:r>
    </w:p>
    <w:p w:rsidR="004656AF" w:rsidRPr="00F7293B" w:rsidRDefault="00AE4AE5" w:rsidP="003C5E8B">
      <w:pPr>
        <w:pStyle w:val="21"/>
        <w:numPr>
          <w:ilvl w:val="0"/>
          <w:numId w:val="136"/>
        </w:numPr>
        <w:shd w:val="clear" w:color="auto" w:fill="auto"/>
        <w:tabs>
          <w:tab w:val="left" w:pos="1465"/>
        </w:tabs>
        <w:spacing w:line="276" w:lineRule="auto"/>
        <w:ind w:firstLine="1180"/>
        <w:jc w:val="left"/>
        <w:rPr>
          <w:color w:val="auto"/>
        </w:rPr>
      </w:pPr>
      <w:r w:rsidRPr="00F7293B">
        <w:rPr>
          <w:color w:val="auto"/>
        </w:rPr>
        <w:lastRenderedPageBreak/>
        <w:t>предоставления в составе заявки недостоверных, противоречивых сведений, намеренного искажения информации или документов, входящих в состав заявки.</w:t>
      </w:r>
    </w:p>
    <w:p w:rsidR="004656AF" w:rsidRPr="00F7293B" w:rsidRDefault="00AE4AE5" w:rsidP="003C5E8B">
      <w:pPr>
        <w:pStyle w:val="21"/>
        <w:numPr>
          <w:ilvl w:val="0"/>
          <w:numId w:val="135"/>
        </w:numPr>
        <w:shd w:val="clear" w:color="auto" w:fill="auto"/>
        <w:tabs>
          <w:tab w:val="left" w:pos="1714"/>
        </w:tabs>
        <w:spacing w:line="276" w:lineRule="auto"/>
        <w:ind w:firstLine="740"/>
        <w:rPr>
          <w:color w:val="auto"/>
        </w:rPr>
      </w:pPr>
      <w:r w:rsidRPr="00F7293B">
        <w:rPr>
          <w:color w:val="auto"/>
        </w:rPr>
        <w:t xml:space="preserve">В </w:t>
      </w:r>
      <w:proofErr w:type="gramStart"/>
      <w:r w:rsidRPr="00F7293B">
        <w:rPr>
          <w:color w:val="auto"/>
        </w:rPr>
        <w:t>случае</w:t>
      </w:r>
      <w:proofErr w:type="gramEnd"/>
      <w:r w:rsidRPr="00F7293B">
        <w:rPr>
          <w:color w:val="auto"/>
        </w:rPr>
        <w:t xml:space="preserve">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4656AF" w:rsidRPr="00F7293B" w:rsidRDefault="00AE4AE5" w:rsidP="003C5E8B">
      <w:pPr>
        <w:pStyle w:val="21"/>
        <w:numPr>
          <w:ilvl w:val="0"/>
          <w:numId w:val="135"/>
        </w:numPr>
        <w:shd w:val="clear" w:color="auto" w:fill="auto"/>
        <w:tabs>
          <w:tab w:val="left" w:pos="1724"/>
        </w:tabs>
        <w:spacing w:line="276" w:lineRule="auto"/>
        <w:ind w:firstLine="740"/>
        <w:rPr>
          <w:color w:val="auto"/>
        </w:rPr>
      </w:pPr>
      <w:proofErr w:type="gramStart"/>
      <w:r w:rsidRPr="00F7293B">
        <w:rPr>
          <w:color w:val="auto"/>
        </w:rPr>
        <w:t>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w:t>
      </w:r>
      <w:proofErr w:type="gramEnd"/>
      <w:r w:rsidRPr="00F7293B">
        <w:rPr>
          <w:color w:val="auto"/>
        </w:rPr>
        <w:t xml:space="preserve">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В указанном </w:t>
      </w:r>
      <w:proofErr w:type="gramStart"/>
      <w:r w:rsidRPr="00F7293B">
        <w:rPr>
          <w:color w:val="auto"/>
        </w:rPr>
        <w:t>случае</w:t>
      </w:r>
      <w:proofErr w:type="gramEnd"/>
      <w:r w:rsidRPr="00F7293B">
        <w:rPr>
          <w:color w:val="auto"/>
        </w:rPr>
        <w:t xml:space="preserve"> в протокол подведения итогов запроса котировок в электронной форме не вносятся сведения о результатах оценки.</w:t>
      </w:r>
    </w:p>
    <w:p w:rsidR="004656AF" w:rsidRPr="00F7293B" w:rsidRDefault="00AE4AE5" w:rsidP="003C5E8B">
      <w:pPr>
        <w:pStyle w:val="21"/>
        <w:numPr>
          <w:ilvl w:val="0"/>
          <w:numId w:val="135"/>
        </w:numPr>
        <w:shd w:val="clear" w:color="auto" w:fill="auto"/>
        <w:tabs>
          <w:tab w:val="left" w:pos="1724"/>
        </w:tabs>
        <w:spacing w:line="276" w:lineRule="auto"/>
        <w:ind w:firstLine="740"/>
        <w:rPr>
          <w:color w:val="auto"/>
        </w:rPr>
      </w:pPr>
      <w:proofErr w:type="gramStart"/>
      <w:r w:rsidRPr="00F7293B">
        <w:rPr>
          <w:color w:val="auto"/>
        </w:rPr>
        <w:t>В случае если при проведении рассмотрения котировочных заявок были признаны несоответствующими требованиям извещения о проведении запроса котировок в электронной форме все заявки, отказано в дальнейшем участии в закупке всем участникам, подавшим заявки, запрос котировок в электронной форме признается несостоявшимся, заказчик вправе осуществить закупку у единственного поставщика (исполнителя, подрядчика).</w:t>
      </w:r>
      <w:proofErr w:type="gramEnd"/>
    </w:p>
    <w:p w:rsidR="004656AF" w:rsidRPr="00F7293B" w:rsidRDefault="00AE4AE5" w:rsidP="003C5E8B">
      <w:pPr>
        <w:pStyle w:val="21"/>
        <w:numPr>
          <w:ilvl w:val="0"/>
          <w:numId w:val="135"/>
        </w:numPr>
        <w:shd w:val="clear" w:color="auto" w:fill="auto"/>
        <w:tabs>
          <w:tab w:val="left" w:pos="1724"/>
        </w:tabs>
        <w:spacing w:line="276" w:lineRule="auto"/>
        <w:ind w:firstLine="740"/>
        <w:rPr>
          <w:color w:val="auto"/>
        </w:rPr>
      </w:pPr>
      <w:r w:rsidRPr="00F7293B">
        <w:rPr>
          <w:color w:val="auto"/>
        </w:rPr>
        <w:t>Общий срок рассмотрения и оценки котировочных заявок не может превышать семи рабочих дней со дня окончания (истечения) срока подачи котировочных заявок.</w:t>
      </w:r>
    </w:p>
    <w:p w:rsidR="004656AF" w:rsidRPr="00F7293B" w:rsidRDefault="00AE4AE5" w:rsidP="003C5E8B">
      <w:pPr>
        <w:pStyle w:val="310"/>
        <w:numPr>
          <w:ilvl w:val="0"/>
          <w:numId w:val="126"/>
        </w:numPr>
        <w:shd w:val="clear" w:color="auto" w:fill="auto"/>
        <w:tabs>
          <w:tab w:val="left" w:pos="1581"/>
        </w:tabs>
        <w:spacing w:line="276" w:lineRule="auto"/>
        <w:ind w:firstLine="740"/>
        <w:rPr>
          <w:color w:val="auto"/>
        </w:rPr>
      </w:pPr>
      <w:bookmarkStart w:id="90" w:name="bookmark92"/>
      <w:r w:rsidRPr="00F7293B">
        <w:rPr>
          <w:color w:val="auto"/>
        </w:rPr>
        <w:t>Определение победителя запроса котировок.</w:t>
      </w:r>
      <w:bookmarkEnd w:id="90"/>
    </w:p>
    <w:p w:rsidR="004656AF" w:rsidRPr="00F7293B" w:rsidRDefault="00AE4AE5" w:rsidP="003C5E8B">
      <w:pPr>
        <w:pStyle w:val="21"/>
        <w:numPr>
          <w:ilvl w:val="0"/>
          <w:numId w:val="137"/>
        </w:numPr>
        <w:shd w:val="clear" w:color="auto" w:fill="auto"/>
        <w:tabs>
          <w:tab w:val="left" w:pos="1714"/>
        </w:tabs>
        <w:spacing w:line="276" w:lineRule="auto"/>
        <w:ind w:firstLine="740"/>
        <w:rPr>
          <w:color w:val="auto"/>
        </w:rPr>
      </w:pPr>
      <w:r w:rsidRPr="00F7293B">
        <w:rPr>
          <w:color w:val="auto"/>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656AF" w:rsidRPr="00F7293B" w:rsidRDefault="00AE4AE5" w:rsidP="003C5E8B">
      <w:pPr>
        <w:pStyle w:val="21"/>
        <w:numPr>
          <w:ilvl w:val="0"/>
          <w:numId w:val="137"/>
        </w:numPr>
        <w:shd w:val="clear" w:color="auto" w:fill="auto"/>
        <w:tabs>
          <w:tab w:val="left" w:pos="1724"/>
        </w:tabs>
        <w:spacing w:line="276" w:lineRule="auto"/>
        <w:ind w:firstLine="740"/>
        <w:rPr>
          <w:color w:val="auto"/>
        </w:rPr>
      </w:pPr>
      <w:r w:rsidRPr="00F7293B">
        <w:rPr>
          <w:color w:val="auto"/>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4656AF" w:rsidRPr="00F7293B" w:rsidRDefault="00AE4AE5" w:rsidP="003C5E8B">
      <w:pPr>
        <w:pStyle w:val="21"/>
        <w:numPr>
          <w:ilvl w:val="0"/>
          <w:numId w:val="137"/>
        </w:numPr>
        <w:shd w:val="clear" w:color="auto" w:fill="auto"/>
        <w:tabs>
          <w:tab w:val="left" w:pos="1724"/>
        </w:tabs>
        <w:spacing w:line="276" w:lineRule="auto"/>
        <w:ind w:firstLine="740"/>
        <w:rPr>
          <w:color w:val="auto"/>
        </w:rPr>
      </w:pPr>
      <w:r w:rsidRPr="00F7293B">
        <w:rPr>
          <w:color w:val="auto"/>
        </w:rPr>
        <w:t xml:space="preserve">По результатам заседания комиссии по осуществлению закупок,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В </w:t>
      </w:r>
      <w:proofErr w:type="gramStart"/>
      <w:r w:rsidRPr="00F7293B">
        <w:rPr>
          <w:color w:val="auto"/>
        </w:rPr>
        <w:t>нем</w:t>
      </w:r>
      <w:proofErr w:type="gramEnd"/>
      <w:r w:rsidRPr="00F7293B">
        <w:rPr>
          <w:color w:val="auto"/>
        </w:rPr>
        <w:t xml:space="preserve"> указываются следующие сведения:</w:t>
      </w:r>
    </w:p>
    <w:p w:rsidR="004656AF" w:rsidRPr="00F7293B" w:rsidRDefault="00AE4AE5" w:rsidP="003C5E8B">
      <w:pPr>
        <w:pStyle w:val="21"/>
        <w:numPr>
          <w:ilvl w:val="0"/>
          <w:numId w:val="138"/>
        </w:numPr>
        <w:shd w:val="clear" w:color="auto" w:fill="auto"/>
        <w:tabs>
          <w:tab w:val="left" w:pos="1483"/>
        </w:tabs>
        <w:spacing w:line="276" w:lineRule="auto"/>
        <w:ind w:left="1180" w:firstLine="0"/>
        <w:rPr>
          <w:color w:val="auto"/>
        </w:rPr>
      </w:pPr>
      <w:r w:rsidRPr="00F7293B">
        <w:rPr>
          <w:color w:val="auto"/>
        </w:rPr>
        <w:t>дата подписания протокола;</w:t>
      </w:r>
    </w:p>
    <w:p w:rsidR="004656AF" w:rsidRPr="00F7293B" w:rsidRDefault="00AE4AE5" w:rsidP="003C5E8B">
      <w:pPr>
        <w:pStyle w:val="21"/>
        <w:numPr>
          <w:ilvl w:val="0"/>
          <w:numId w:val="138"/>
        </w:numPr>
        <w:shd w:val="clear" w:color="auto" w:fill="auto"/>
        <w:tabs>
          <w:tab w:val="left" w:pos="1460"/>
        </w:tabs>
        <w:spacing w:line="276" w:lineRule="auto"/>
        <w:ind w:firstLine="1180"/>
        <w:jc w:val="left"/>
        <w:rPr>
          <w:color w:val="auto"/>
        </w:rPr>
      </w:pPr>
      <w:r w:rsidRPr="00F7293B">
        <w:rPr>
          <w:color w:val="auto"/>
        </w:rPr>
        <w:t>количество поданных заявок на участие в закупке, а также дата и время регистрации каждой такой заявки;</w:t>
      </w:r>
    </w:p>
    <w:p w:rsidR="004656AF" w:rsidRPr="00BC6938" w:rsidRDefault="00AE4AE5" w:rsidP="003C5E8B">
      <w:pPr>
        <w:pStyle w:val="21"/>
        <w:numPr>
          <w:ilvl w:val="0"/>
          <w:numId w:val="138"/>
        </w:numPr>
        <w:shd w:val="clear" w:color="auto" w:fill="auto"/>
        <w:tabs>
          <w:tab w:val="left" w:pos="1460"/>
        </w:tabs>
        <w:spacing w:line="276" w:lineRule="auto"/>
        <w:ind w:firstLine="0"/>
        <w:jc w:val="left"/>
        <w:rPr>
          <w:color w:val="auto"/>
        </w:rPr>
      </w:pPr>
      <w:r w:rsidRPr="00BC6938">
        <w:rPr>
          <w:color w:val="auto"/>
        </w:rPr>
        <w:t>наименование (для юридического лица) или фамилия, имя, отчество (при наличии) (для физического лица) участника закупки, с которым планируется заключить</w:t>
      </w:r>
      <w:r w:rsidR="00BC6938">
        <w:rPr>
          <w:color w:val="auto"/>
        </w:rPr>
        <w:t xml:space="preserve"> </w:t>
      </w:r>
      <w:r w:rsidRPr="00BC6938">
        <w:rPr>
          <w:color w:val="auto"/>
        </w:rPr>
        <w:t>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656AF" w:rsidRPr="00F7293B" w:rsidRDefault="00AE4AE5" w:rsidP="003C5E8B">
      <w:pPr>
        <w:pStyle w:val="21"/>
        <w:numPr>
          <w:ilvl w:val="0"/>
          <w:numId w:val="138"/>
        </w:numPr>
        <w:shd w:val="clear" w:color="auto" w:fill="auto"/>
        <w:tabs>
          <w:tab w:val="left" w:pos="1508"/>
        </w:tabs>
        <w:spacing w:line="276" w:lineRule="auto"/>
        <w:ind w:firstLine="1180"/>
        <w:rPr>
          <w:color w:val="auto"/>
        </w:rPr>
      </w:pPr>
      <w:r w:rsidRPr="00F7293B">
        <w:rPr>
          <w:color w:val="auto"/>
        </w:rPr>
        <w:t>порядковые номера заявок на участие в закупке участников закупки в порядке уменьшения степени выгодности содержащихся в них цены договора;</w:t>
      </w:r>
    </w:p>
    <w:p w:rsidR="004656AF" w:rsidRPr="00F7293B" w:rsidRDefault="00AE4AE5" w:rsidP="003C5E8B">
      <w:pPr>
        <w:pStyle w:val="21"/>
        <w:numPr>
          <w:ilvl w:val="0"/>
          <w:numId w:val="138"/>
        </w:numPr>
        <w:shd w:val="clear" w:color="auto" w:fill="auto"/>
        <w:tabs>
          <w:tab w:val="left" w:pos="1551"/>
        </w:tabs>
        <w:spacing w:line="276" w:lineRule="auto"/>
        <w:ind w:firstLine="1180"/>
        <w:rPr>
          <w:color w:val="auto"/>
        </w:rPr>
      </w:pPr>
      <w:r w:rsidRPr="00F7293B">
        <w:rPr>
          <w:color w:val="auto"/>
        </w:rPr>
        <w:lastRenderedPageBreak/>
        <w:t>результаты рассмотрения заявок на участие в закупке, с указанием в том числе:</w:t>
      </w:r>
    </w:p>
    <w:p w:rsidR="004656AF" w:rsidRPr="00F7293B" w:rsidRDefault="00AE4AE5" w:rsidP="00EB0558">
      <w:pPr>
        <w:pStyle w:val="21"/>
        <w:shd w:val="clear" w:color="auto" w:fill="auto"/>
        <w:tabs>
          <w:tab w:val="left" w:pos="1531"/>
        </w:tabs>
        <w:spacing w:line="276" w:lineRule="auto"/>
        <w:ind w:firstLine="1180"/>
        <w:rPr>
          <w:color w:val="auto"/>
        </w:rPr>
      </w:pPr>
      <w:r w:rsidRPr="00F7293B">
        <w:rPr>
          <w:color w:val="auto"/>
        </w:rPr>
        <w:t>а)</w:t>
      </w:r>
      <w:r w:rsidRPr="00F7293B">
        <w:rPr>
          <w:color w:val="auto"/>
        </w:rPr>
        <w:tab/>
        <w:t>количества заявок на участие в закупке, которые отклонены;</w:t>
      </w:r>
    </w:p>
    <w:p w:rsidR="004656AF" w:rsidRPr="00F7293B" w:rsidRDefault="00C27117" w:rsidP="00EB0558">
      <w:pPr>
        <w:pStyle w:val="21"/>
        <w:shd w:val="clear" w:color="auto" w:fill="auto"/>
        <w:tabs>
          <w:tab w:val="left" w:pos="1513"/>
        </w:tabs>
        <w:spacing w:line="276" w:lineRule="auto"/>
        <w:ind w:left="1180" w:firstLine="0"/>
        <w:rPr>
          <w:color w:val="auto"/>
        </w:rPr>
      </w:pPr>
      <w:r w:rsidRPr="00F7293B">
        <w:rPr>
          <w:color w:val="auto"/>
        </w:rPr>
        <w:t xml:space="preserve">в) </w:t>
      </w:r>
      <w:r w:rsidR="00AE4AE5" w:rsidRPr="00F7293B">
        <w:rPr>
          <w:color w:val="auto"/>
        </w:rPr>
        <w:t>оснований отклонения каждой заявки на участие в закупке с указанием положений извещения о проведении запроса котировок, которым не соответствуют такая заявка;</w:t>
      </w:r>
    </w:p>
    <w:p w:rsidR="004656AF" w:rsidRPr="00F7293B" w:rsidRDefault="00C27117" w:rsidP="00EB0558">
      <w:pPr>
        <w:pStyle w:val="21"/>
        <w:shd w:val="clear" w:color="auto" w:fill="auto"/>
        <w:tabs>
          <w:tab w:val="left" w:pos="1546"/>
        </w:tabs>
        <w:spacing w:line="276" w:lineRule="auto"/>
        <w:ind w:firstLine="1180"/>
        <w:rPr>
          <w:color w:val="auto"/>
        </w:rPr>
      </w:pPr>
      <w:r w:rsidRPr="00F7293B">
        <w:rPr>
          <w:color w:val="auto"/>
        </w:rPr>
        <w:t>с)</w:t>
      </w:r>
      <w:r w:rsidR="00AE4AE5" w:rsidRPr="00F7293B">
        <w:rPr>
          <w:color w:val="auto"/>
        </w:rPr>
        <w:tab/>
        <w:t>результаты оценки заявок на участие в закупке;</w:t>
      </w:r>
    </w:p>
    <w:p w:rsidR="004656AF" w:rsidRPr="00F7293B" w:rsidRDefault="00AE4AE5" w:rsidP="003C5E8B">
      <w:pPr>
        <w:pStyle w:val="21"/>
        <w:numPr>
          <w:ilvl w:val="0"/>
          <w:numId w:val="138"/>
        </w:numPr>
        <w:shd w:val="clear" w:color="auto" w:fill="auto"/>
        <w:tabs>
          <w:tab w:val="left" w:pos="1546"/>
        </w:tabs>
        <w:spacing w:line="276" w:lineRule="auto"/>
        <w:ind w:firstLine="1180"/>
        <w:rPr>
          <w:color w:val="auto"/>
        </w:rPr>
      </w:pPr>
      <w:r w:rsidRPr="00F7293B">
        <w:rPr>
          <w:color w:val="auto"/>
        </w:rPr>
        <w:t>причины, по которым закупка признана несостоявшейся, в случае признания ее</w:t>
      </w:r>
    </w:p>
    <w:p w:rsidR="004656AF" w:rsidRPr="00F7293B" w:rsidRDefault="00AE4AE5" w:rsidP="00EB0558">
      <w:pPr>
        <w:pStyle w:val="21"/>
        <w:shd w:val="clear" w:color="auto" w:fill="auto"/>
        <w:spacing w:line="276" w:lineRule="auto"/>
        <w:ind w:firstLine="0"/>
        <w:rPr>
          <w:color w:val="auto"/>
        </w:rPr>
      </w:pPr>
      <w:r w:rsidRPr="00F7293B">
        <w:rPr>
          <w:color w:val="auto"/>
        </w:rPr>
        <w:t>таковой;</w:t>
      </w:r>
    </w:p>
    <w:p w:rsidR="004656AF" w:rsidRPr="00F7293B" w:rsidRDefault="00AE4AE5" w:rsidP="003C5E8B">
      <w:pPr>
        <w:pStyle w:val="21"/>
        <w:numPr>
          <w:ilvl w:val="0"/>
          <w:numId w:val="138"/>
        </w:numPr>
        <w:shd w:val="clear" w:color="auto" w:fill="auto"/>
        <w:tabs>
          <w:tab w:val="left" w:pos="1546"/>
        </w:tabs>
        <w:spacing w:line="276" w:lineRule="auto"/>
        <w:ind w:firstLine="1180"/>
        <w:rPr>
          <w:color w:val="auto"/>
        </w:rPr>
      </w:pPr>
      <w:r w:rsidRPr="00F7293B">
        <w:rPr>
          <w:color w:val="auto"/>
        </w:rPr>
        <w:t>объем закупаемых товаров, работ, услуг;</w:t>
      </w:r>
    </w:p>
    <w:p w:rsidR="004656AF" w:rsidRPr="00F7293B" w:rsidRDefault="00AE4AE5" w:rsidP="003C5E8B">
      <w:pPr>
        <w:pStyle w:val="21"/>
        <w:numPr>
          <w:ilvl w:val="0"/>
          <w:numId w:val="138"/>
        </w:numPr>
        <w:shd w:val="clear" w:color="auto" w:fill="auto"/>
        <w:tabs>
          <w:tab w:val="left" w:pos="1546"/>
        </w:tabs>
        <w:spacing w:line="276" w:lineRule="auto"/>
        <w:ind w:firstLine="1180"/>
        <w:rPr>
          <w:color w:val="auto"/>
        </w:rPr>
      </w:pPr>
      <w:r w:rsidRPr="00F7293B">
        <w:rPr>
          <w:color w:val="auto"/>
        </w:rPr>
        <w:t>цена закупаемых товаров, работ, услуг;</w:t>
      </w:r>
    </w:p>
    <w:p w:rsidR="004656AF" w:rsidRPr="00F7293B" w:rsidRDefault="00AE4AE5" w:rsidP="003C5E8B">
      <w:pPr>
        <w:pStyle w:val="21"/>
        <w:numPr>
          <w:ilvl w:val="0"/>
          <w:numId w:val="138"/>
        </w:numPr>
        <w:shd w:val="clear" w:color="auto" w:fill="auto"/>
        <w:tabs>
          <w:tab w:val="left" w:pos="1647"/>
        </w:tabs>
        <w:spacing w:line="276" w:lineRule="auto"/>
        <w:ind w:firstLine="1180"/>
        <w:rPr>
          <w:color w:val="auto"/>
        </w:rPr>
      </w:pPr>
      <w:r w:rsidRPr="00F7293B">
        <w:rPr>
          <w:color w:val="auto"/>
        </w:rPr>
        <w:t>сроки исполнения договора;</w:t>
      </w:r>
    </w:p>
    <w:p w:rsidR="004656AF" w:rsidRDefault="00AE4AE5" w:rsidP="003C5E8B">
      <w:pPr>
        <w:pStyle w:val="21"/>
        <w:numPr>
          <w:ilvl w:val="0"/>
          <w:numId w:val="138"/>
        </w:numPr>
        <w:shd w:val="clear" w:color="auto" w:fill="auto"/>
        <w:tabs>
          <w:tab w:val="left" w:pos="1647"/>
        </w:tabs>
        <w:spacing w:line="276" w:lineRule="auto"/>
        <w:ind w:firstLine="1180"/>
        <w:rPr>
          <w:color w:val="auto"/>
        </w:rPr>
      </w:pPr>
      <w:r w:rsidRPr="00F7293B">
        <w:rPr>
          <w:color w:val="auto"/>
        </w:rPr>
        <w:t>иные сведения.</w:t>
      </w:r>
    </w:p>
    <w:p w:rsidR="00BC6938" w:rsidRPr="00F7293B" w:rsidRDefault="00BC6938" w:rsidP="00BC6938">
      <w:pPr>
        <w:pStyle w:val="21"/>
        <w:shd w:val="clear" w:color="auto" w:fill="auto"/>
        <w:tabs>
          <w:tab w:val="left" w:pos="1647"/>
        </w:tabs>
        <w:spacing w:line="276" w:lineRule="auto"/>
        <w:ind w:left="1180" w:firstLine="0"/>
        <w:rPr>
          <w:color w:val="auto"/>
        </w:rPr>
      </w:pPr>
    </w:p>
    <w:p w:rsidR="004656AF" w:rsidRPr="00F7293B" w:rsidRDefault="00AE4AE5" w:rsidP="003C5E8B">
      <w:pPr>
        <w:pStyle w:val="21"/>
        <w:numPr>
          <w:ilvl w:val="0"/>
          <w:numId w:val="137"/>
        </w:numPr>
        <w:shd w:val="clear" w:color="auto" w:fill="auto"/>
        <w:tabs>
          <w:tab w:val="left" w:pos="1767"/>
        </w:tabs>
        <w:spacing w:line="276" w:lineRule="auto"/>
        <w:ind w:firstLine="740"/>
        <w:rPr>
          <w:color w:val="auto"/>
        </w:rPr>
      </w:pPr>
      <w:r w:rsidRPr="00F7293B">
        <w:rPr>
          <w:color w:val="auto"/>
        </w:rPr>
        <w:t>Протокол подписывается всеми присутствующими на заседании членами комиссии по осуществлению закупок в день проведения итогов запроса котировок в электронной форме.</w:t>
      </w:r>
    </w:p>
    <w:p w:rsidR="004656AF" w:rsidRPr="00F7293B" w:rsidRDefault="00AE4AE5" w:rsidP="003C5E8B">
      <w:pPr>
        <w:pStyle w:val="21"/>
        <w:numPr>
          <w:ilvl w:val="0"/>
          <w:numId w:val="137"/>
        </w:numPr>
        <w:shd w:val="clear" w:color="auto" w:fill="auto"/>
        <w:tabs>
          <w:tab w:val="left" w:pos="1758"/>
        </w:tabs>
        <w:spacing w:line="276" w:lineRule="auto"/>
        <w:ind w:firstLine="740"/>
        <w:rPr>
          <w:color w:val="auto"/>
        </w:rPr>
      </w:pPr>
      <w:r w:rsidRPr="00F7293B">
        <w:rPr>
          <w:color w:val="auto"/>
        </w:rPr>
        <w:t>Указанный протокол размещается заказчиком не позднее чем через три дня со дня подписания в единой информационной системе.</w:t>
      </w:r>
    </w:p>
    <w:p w:rsidR="004656AF" w:rsidRDefault="00AE4AE5" w:rsidP="003C5E8B">
      <w:pPr>
        <w:pStyle w:val="310"/>
        <w:numPr>
          <w:ilvl w:val="0"/>
          <w:numId w:val="126"/>
        </w:numPr>
        <w:shd w:val="clear" w:color="auto" w:fill="auto"/>
        <w:tabs>
          <w:tab w:val="left" w:pos="1624"/>
        </w:tabs>
        <w:spacing w:line="276" w:lineRule="auto"/>
        <w:ind w:firstLine="740"/>
      </w:pPr>
      <w:bookmarkStart w:id="91" w:name="bookmark93"/>
      <w:r>
        <w:t xml:space="preserve">Последствия признания запроса котировок </w:t>
      </w:r>
      <w:proofErr w:type="gramStart"/>
      <w:r>
        <w:t>несостоявшимся</w:t>
      </w:r>
      <w:proofErr w:type="gramEnd"/>
      <w:r>
        <w:t>.</w:t>
      </w:r>
      <w:bookmarkEnd w:id="91"/>
    </w:p>
    <w:p w:rsidR="004656AF" w:rsidRDefault="0033625B" w:rsidP="00EB0558">
      <w:pPr>
        <w:pStyle w:val="21"/>
        <w:shd w:val="clear" w:color="auto" w:fill="auto"/>
        <w:spacing w:line="276" w:lineRule="auto"/>
        <w:ind w:firstLine="709"/>
      </w:pPr>
      <w:r>
        <w:t>7.2.3.7.1</w:t>
      </w:r>
      <w:r w:rsidR="00AE4AE5">
        <w:t xml:space="preserve"> </w:t>
      </w:r>
      <w:r>
        <w:t xml:space="preserve"> </w:t>
      </w:r>
      <w:r w:rsidR="00AE4AE5">
        <w:t>В случае если запрос котировок в электронной форме признан несостоявшимся и (</w:t>
      </w:r>
      <w:proofErr w:type="gramStart"/>
      <w:r w:rsidR="00AE4AE5">
        <w:t xml:space="preserve">или) </w:t>
      </w:r>
      <w:proofErr w:type="gramEnd"/>
      <w:r w:rsidR="00AE4AE5">
        <w:t>договор не заключён с участником закупки, подавшим единственную котировочную заявку, или признанным единственным участником запроса котировок, заказчик вправе провести повторный запрос котировок или применить другой способ закупки.</w:t>
      </w:r>
    </w:p>
    <w:p w:rsidR="004656AF" w:rsidRDefault="00AE4AE5" w:rsidP="003C5E8B">
      <w:pPr>
        <w:pStyle w:val="21"/>
        <w:numPr>
          <w:ilvl w:val="4"/>
          <w:numId w:val="194"/>
        </w:numPr>
        <w:shd w:val="clear" w:color="auto" w:fill="auto"/>
        <w:tabs>
          <w:tab w:val="left" w:pos="142"/>
        </w:tabs>
        <w:spacing w:line="276" w:lineRule="auto"/>
        <w:ind w:left="0" w:firstLine="709"/>
      </w:pPr>
      <w:r>
        <w:t xml:space="preserve">В </w:t>
      </w:r>
      <w:proofErr w:type="gramStart"/>
      <w:r>
        <w:t>случае</w:t>
      </w:r>
      <w:proofErr w:type="gramEnd"/>
      <w:r>
        <w:t xml:space="preserve"> подачи единственной котировочной заявки, комиссия оформляет протокол рассмотрения единственной котировочной заявки.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w:t>
      </w:r>
      <w:proofErr w:type="gramStart"/>
      <w:r>
        <w:t>протоколе</w:t>
      </w:r>
      <w:proofErr w:type="gramEnd"/>
      <w:r>
        <w:t xml:space="preserve"> рассмотрения единственной котировочной заявки указываются следующие сведения:</w:t>
      </w:r>
    </w:p>
    <w:p w:rsidR="004656AF" w:rsidRDefault="00AE4AE5" w:rsidP="003C5E8B">
      <w:pPr>
        <w:pStyle w:val="21"/>
        <w:numPr>
          <w:ilvl w:val="0"/>
          <w:numId w:val="139"/>
        </w:numPr>
        <w:shd w:val="clear" w:color="auto" w:fill="auto"/>
        <w:tabs>
          <w:tab w:val="left" w:pos="1527"/>
        </w:tabs>
        <w:spacing w:line="276" w:lineRule="auto"/>
        <w:ind w:firstLine="1180"/>
      </w:pPr>
      <w:r>
        <w:t>дата подписания протокола;</w:t>
      </w:r>
    </w:p>
    <w:p w:rsidR="004656AF" w:rsidRDefault="00AE4AE5" w:rsidP="003C5E8B">
      <w:pPr>
        <w:pStyle w:val="21"/>
        <w:numPr>
          <w:ilvl w:val="0"/>
          <w:numId w:val="139"/>
        </w:numPr>
        <w:shd w:val="clear" w:color="auto" w:fill="auto"/>
        <w:tabs>
          <w:tab w:val="left" w:pos="1503"/>
        </w:tabs>
        <w:spacing w:line="276" w:lineRule="auto"/>
        <w:ind w:firstLine="1180"/>
      </w:pPr>
      <w:r>
        <w:t>количество поданных заявок на участие в закупке, а также дата и время регистрации такой заявки;</w:t>
      </w:r>
    </w:p>
    <w:p w:rsidR="004656AF" w:rsidRDefault="00AE4AE5" w:rsidP="003C5E8B">
      <w:pPr>
        <w:pStyle w:val="21"/>
        <w:numPr>
          <w:ilvl w:val="0"/>
          <w:numId w:val="139"/>
        </w:numPr>
        <w:shd w:val="clear" w:color="auto" w:fill="auto"/>
        <w:tabs>
          <w:tab w:val="left" w:pos="1508"/>
        </w:tabs>
        <w:spacing w:line="276" w:lineRule="auto"/>
        <w:ind w:firstLine="1180"/>
      </w:pPr>
      <w: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4656AF" w:rsidRDefault="00AE4AE5" w:rsidP="003C5E8B">
      <w:pPr>
        <w:pStyle w:val="21"/>
        <w:numPr>
          <w:ilvl w:val="0"/>
          <w:numId w:val="139"/>
        </w:numPr>
        <w:shd w:val="clear" w:color="auto" w:fill="auto"/>
        <w:tabs>
          <w:tab w:val="left" w:pos="1508"/>
        </w:tabs>
        <w:spacing w:line="276" w:lineRule="auto"/>
        <w:ind w:firstLine="1180"/>
      </w:pPr>
      <w:r>
        <w:t>результаты рассмотрения единственной котировочной заявки с указанием, в том числе, оснований отклонения такой заявки с указанием положений извещения о проведении запроса котировок, которым не соответствует такая заявка;</w:t>
      </w:r>
    </w:p>
    <w:p w:rsidR="004656AF" w:rsidRDefault="00AE4AE5" w:rsidP="003C5E8B">
      <w:pPr>
        <w:pStyle w:val="21"/>
        <w:numPr>
          <w:ilvl w:val="0"/>
          <w:numId w:val="139"/>
        </w:numPr>
        <w:shd w:val="clear" w:color="auto" w:fill="auto"/>
        <w:tabs>
          <w:tab w:val="left" w:pos="1551"/>
        </w:tabs>
        <w:spacing w:line="276" w:lineRule="auto"/>
        <w:ind w:firstLine="1180"/>
      </w:pPr>
      <w:r>
        <w:t>причины, по которым закупка признана несостоявшейся;</w:t>
      </w:r>
    </w:p>
    <w:p w:rsidR="004656AF" w:rsidRDefault="00AE4AE5" w:rsidP="003C5E8B">
      <w:pPr>
        <w:pStyle w:val="21"/>
        <w:numPr>
          <w:ilvl w:val="0"/>
          <w:numId w:val="139"/>
        </w:numPr>
        <w:shd w:val="clear" w:color="auto" w:fill="auto"/>
        <w:tabs>
          <w:tab w:val="left" w:pos="1551"/>
        </w:tabs>
        <w:spacing w:line="276" w:lineRule="auto"/>
        <w:ind w:firstLine="1180"/>
      </w:pPr>
      <w:r>
        <w:t>объем закупаемых товаров, работ, услуг;</w:t>
      </w:r>
    </w:p>
    <w:p w:rsidR="004656AF" w:rsidRDefault="00AE4AE5" w:rsidP="003C5E8B">
      <w:pPr>
        <w:pStyle w:val="21"/>
        <w:numPr>
          <w:ilvl w:val="0"/>
          <w:numId w:val="139"/>
        </w:numPr>
        <w:shd w:val="clear" w:color="auto" w:fill="auto"/>
        <w:tabs>
          <w:tab w:val="left" w:pos="1551"/>
        </w:tabs>
        <w:spacing w:line="276" w:lineRule="auto"/>
        <w:ind w:firstLine="1180"/>
      </w:pPr>
      <w:r>
        <w:t>цена закупаемых товаров, работ, услуг;</w:t>
      </w:r>
    </w:p>
    <w:p w:rsidR="004656AF" w:rsidRDefault="00AE4AE5" w:rsidP="003C5E8B">
      <w:pPr>
        <w:pStyle w:val="21"/>
        <w:numPr>
          <w:ilvl w:val="0"/>
          <w:numId w:val="139"/>
        </w:numPr>
        <w:shd w:val="clear" w:color="auto" w:fill="auto"/>
        <w:tabs>
          <w:tab w:val="left" w:pos="1551"/>
        </w:tabs>
        <w:spacing w:line="276" w:lineRule="auto"/>
        <w:ind w:firstLine="1180"/>
      </w:pPr>
      <w:r>
        <w:t>сроки исполнения договора;</w:t>
      </w:r>
    </w:p>
    <w:p w:rsidR="004656AF" w:rsidRDefault="00AE4AE5" w:rsidP="003C5E8B">
      <w:pPr>
        <w:pStyle w:val="21"/>
        <w:numPr>
          <w:ilvl w:val="0"/>
          <w:numId w:val="139"/>
        </w:numPr>
        <w:shd w:val="clear" w:color="auto" w:fill="auto"/>
        <w:tabs>
          <w:tab w:val="left" w:pos="1551"/>
        </w:tabs>
        <w:spacing w:after="244" w:line="276" w:lineRule="auto"/>
        <w:ind w:firstLine="1180"/>
      </w:pPr>
      <w:r>
        <w:t>иные сведения.</w:t>
      </w:r>
    </w:p>
    <w:p w:rsidR="004656AF" w:rsidRDefault="00AE4AE5" w:rsidP="003C5E8B">
      <w:pPr>
        <w:pStyle w:val="310"/>
        <w:numPr>
          <w:ilvl w:val="0"/>
          <w:numId w:val="125"/>
        </w:numPr>
        <w:shd w:val="clear" w:color="auto" w:fill="auto"/>
        <w:tabs>
          <w:tab w:val="left" w:pos="1458"/>
        </w:tabs>
        <w:spacing w:line="276" w:lineRule="auto"/>
        <w:ind w:firstLine="740"/>
      </w:pPr>
      <w:bookmarkStart w:id="92" w:name="bookmark94"/>
      <w:r>
        <w:lastRenderedPageBreak/>
        <w:t>Особенности закупки конкурентный предварительный отбор</w:t>
      </w:r>
      <w:bookmarkEnd w:id="92"/>
    </w:p>
    <w:p w:rsidR="004656AF" w:rsidRDefault="00AE4AE5" w:rsidP="003C5E8B">
      <w:pPr>
        <w:pStyle w:val="21"/>
        <w:numPr>
          <w:ilvl w:val="0"/>
          <w:numId w:val="140"/>
        </w:numPr>
        <w:shd w:val="clear" w:color="auto" w:fill="auto"/>
        <w:tabs>
          <w:tab w:val="left" w:pos="1758"/>
        </w:tabs>
        <w:spacing w:line="276" w:lineRule="auto"/>
        <w:ind w:firstLine="740"/>
      </w:pPr>
      <w:r>
        <w:t>Решение о проведении конкурентного предварительного отбора принимается генеральным директором заказчика или начальником департамента логистики, материально</w:t>
      </w:r>
      <w:r>
        <w:softHyphen/>
      </w:r>
      <w:r w:rsidR="00BC05A7">
        <w:t xml:space="preserve"> </w:t>
      </w:r>
      <w:r>
        <w:t>технического обеспечения и договорной работы, либо иным работником заказчика, уполномоченным руководителем заказчика на совершение данных действий.</w:t>
      </w:r>
    </w:p>
    <w:p w:rsidR="004656AF" w:rsidRDefault="00AE4AE5" w:rsidP="003C5E8B">
      <w:pPr>
        <w:pStyle w:val="21"/>
        <w:numPr>
          <w:ilvl w:val="0"/>
          <w:numId w:val="140"/>
        </w:numPr>
        <w:shd w:val="clear" w:color="auto" w:fill="auto"/>
        <w:tabs>
          <w:tab w:val="left" w:pos="1615"/>
        </w:tabs>
        <w:spacing w:line="276" w:lineRule="auto"/>
        <w:ind w:firstLine="740"/>
      </w:pPr>
      <w:r>
        <w:t xml:space="preserve">Конкурентный предварительный отбор проводится только в </w:t>
      </w:r>
      <w:proofErr w:type="gramStart"/>
      <w:r>
        <w:t>электронной</w:t>
      </w:r>
      <w:proofErr w:type="gramEnd"/>
    </w:p>
    <w:p w:rsidR="004656AF" w:rsidRDefault="00AE4AE5" w:rsidP="00EB0558">
      <w:pPr>
        <w:pStyle w:val="21"/>
        <w:shd w:val="clear" w:color="auto" w:fill="auto"/>
        <w:spacing w:line="276" w:lineRule="auto"/>
        <w:ind w:firstLine="0"/>
      </w:pPr>
      <w:r>
        <w:t>форме.</w:t>
      </w:r>
    </w:p>
    <w:p w:rsidR="004656AF" w:rsidRDefault="00AE4AE5" w:rsidP="003C5E8B">
      <w:pPr>
        <w:pStyle w:val="21"/>
        <w:numPr>
          <w:ilvl w:val="0"/>
          <w:numId w:val="140"/>
        </w:numPr>
        <w:shd w:val="clear" w:color="auto" w:fill="auto"/>
        <w:tabs>
          <w:tab w:val="left" w:pos="1590"/>
        </w:tabs>
        <w:spacing w:line="276" w:lineRule="auto"/>
        <w:ind w:firstLine="740"/>
      </w:pPr>
      <w:r>
        <w:t>Выбор победителей конкурентного предварительного отбора может осуществляться либо по совокупности отборочных (требования) и оценочных критериев, установленных документацией о закупке (при этом применение ценовых критериев оценки заявки не является обязательным), либо по отборочным критериям.</w:t>
      </w:r>
    </w:p>
    <w:p w:rsidR="004656AF" w:rsidRDefault="00AE4AE5" w:rsidP="003C5E8B">
      <w:pPr>
        <w:pStyle w:val="21"/>
        <w:numPr>
          <w:ilvl w:val="0"/>
          <w:numId w:val="140"/>
        </w:numPr>
        <w:shd w:val="clear" w:color="auto" w:fill="auto"/>
        <w:tabs>
          <w:tab w:val="left" w:pos="1595"/>
        </w:tabs>
        <w:spacing w:line="276" w:lineRule="auto"/>
        <w:ind w:firstLine="740"/>
      </w:pPr>
      <w:r>
        <w:t xml:space="preserve">По результатам конкурентного предварительного отбора заказчик выбирает несколько победителей и заключает с ними соглашения о проведении в дальнейшем среди таких победителей запросов цен по результатам конкурентного предварительного отбора. В </w:t>
      </w:r>
      <w:proofErr w:type="gramStart"/>
      <w:r>
        <w:t>случае</w:t>
      </w:r>
      <w:proofErr w:type="gramEnd"/>
      <w:r>
        <w:t xml:space="preserve"> если по результатам конкурентного предварительного отбора победителем признается только один участник закупки, закупка признается несостоявшейся и соглашение с таким участником не заключается.</w:t>
      </w:r>
    </w:p>
    <w:p w:rsidR="004656AF" w:rsidRDefault="00AE4AE5" w:rsidP="003C5E8B">
      <w:pPr>
        <w:pStyle w:val="21"/>
        <w:numPr>
          <w:ilvl w:val="0"/>
          <w:numId w:val="140"/>
        </w:numPr>
        <w:shd w:val="clear" w:color="auto" w:fill="auto"/>
        <w:tabs>
          <w:tab w:val="left" w:pos="1590"/>
        </w:tabs>
        <w:spacing w:line="276" w:lineRule="auto"/>
        <w:ind w:firstLine="740"/>
      </w:pPr>
      <w:r>
        <w:t>В случае если соглашения заключаются на срок более одного года заказчик вправе проводить процедуру «</w:t>
      </w:r>
      <w:proofErr w:type="spellStart"/>
      <w:r>
        <w:t>донабора</w:t>
      </w:r>
      <w:proofErr w:type="spellEnd"/>
      <w:r>
        <w:t xml:space="preserve">» (путем проведения конкурентной закупки способом конкурентного предварительного отбора) в целях обеспечения возможности поставщикам (исполнителям, подрядчикам), по каким-либо </w:t>
      </w:r>
      <w:proofErr w:type="gramStart"/>
      <w:r>
        <w:t>причинам</w:t>
      </w:r>
      <w:proofErr w:type="gramEnd"/>
      <w:r>
        <w:t xml:space="preserve"> не принявших участие в первоначальной закупке, принять участие в последующих запросах цен среди победителей конкурентного предварительного отбора. Извещение о проведении процедуры «</w:t>
      </w:r>
      <w:proofErr w:type="spellStart"/>
      <w:r>
        <w:t>донабора</w:t>
      </w:r>
      <w:proofErr w:type="spellEnd"/>
      <w:r>
        <w:t>» размещается в срок не позднее 18 (восемнадцати) месяцев с момента подведения итогов конкурентного предварительного отбора.</w:t>
      </w:r>
    </w:p>
    <w:p w:rsidR="004656AF" w:rsidRDefault="00AE4AE5" w:rsidP="003C5E8B">
      <w:pPr>
        <w:pStyle w:val="21"/>
        <w:numPr>
          <w:ilvl w:val="0"/>
          <w:numId w:val="140"/>
        </w:numPr>
        <w:shd w:val="clear" w:color="auto" w:fill="auto"/>
        <w:tabs>
          <w:tab w:val="left" w:pos="1580"/>
        </w:tabs>
        <w:spacing w:line="276" w:lineRule="auto"/>
        <w:ind w:firstLine="740"/>
      </w:pPr>
      <w:r>
        <w:t>Извещение о проведении конкурентного предварительного отбора должно содержать:</w:t>
      </w:r>
    </w:p>
    <w:p w:rsidR="004656AF" w:rsidRDefault="00AE4AE5" w:rsidP="003C5E8B">
      <w:pPr>
        <w:pStyle w:val="21"/>
        <w:numPr>
          <w:ilvl w:val="0"/>
          <w:numId w:val="141"/>
        </w:numPr>
        <w:shd w:val="clear" w:color="auto" w:fill="auto"/>
        <w:tabs>
          <w:tab w:val="left" w:pos="1479"/>
        </w:tabs>
        <w:spacing w:line="276" w:lineRule="auto"/>
        <w:ind w:firstLine="1160"/>
      </w:pPr>
      <w:r>
        <w:t>наименование, место нахождения, почтовый адрес, адрес электронной почты, номер контактного телефона заказчика;</w:t>
      </w:r>
    </w:p>
    <w:p w:rsidR="004656AF" w:rsidRDefault="00AE4AE5" w:rsidP="003C5E8B">
      <w:pPr>
        <w:pStyle w:val="21"/>
        <w:numPr>
          <w:ilvl w:val="0"/>
          <w:numId w:val="141"/>
        </w:numPr>
        <w:shd w:val="clear" w:color="auto" w:fill="auto"/>
        <w:tabs>
          <w:tab w:val="left" w:pos="1531"/>
        </w:tabs>
        <w:spacing w:line="276" w:lineRule="auto"/>
        <w:ind w:firstLine="1160"/>
      </w:pPr>
      <w:r>
        <w:t>сведения о закупаемой продукции, предмете договора;</w:t>
      </w:r>
    </w:p>
    <w:p w:rsidR="004656AF" w:rsidRDefault="00AE4AE5" w:rsidP="003C5E8B">
      <w:pPr>
        <w:pStyle w:val="21"/>
        <w:numPr>
          <w:ilvl w:val="0"/>
          <w:numId w:val="141"/>
        </w:numPr>
        <w:shd w:val="clear" w:color="auto" w:fill="auto"/>
        <w:tabs>
          <w:tab w:val="left" w:pos="1513"/>
        </w:tabs>
        <w:spacing w:line="276" w:lineRule="auto"/>
        <w:ind w:firstLine="1160"/>
      </w:pPr>
      <w: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4656AF" w:rsidRDefault="00AE4AE5" w:rsidP="003C5E8B">
      <w:pPr>
        <w:pStyle w:val="21"/>
        <w:numPr>
          <w:ilvl w:val="0"/>
          <w:numId w:val="141"/>
        </w:numPr>
        <w:shd w:val="clear" w:color="auto" w:fill="auto"/>
        <w:tabs>
          <w:tab w:val="left" w:pos="1531"/>
        </w:tabs>
        <w:spacing w:line="276" w:lineRule="auto"/>
        <w:ind w:firstLine="1160"/>
      </w:pPr>
      <w:r>
        <w:t>срок заключения соглашения;</w:t>
      </w:r>
    </w:p>
    <w:p w:rsidR="004656AF" w:rsidRDefault="00AE4AE5" w:rsidP="003C5E8B">
      <w:pPr>
        <w:pStyle w:val="21"/>
        <w:numPr>
          <w:ilvl w:val="0"/>
          <w:numId w:val="141"/>
        </w:numPr>
        <w:shd w:val="clear" w:color="auto" w:fill="auto"/>
        <w:tabs>
          <w:tab w:val="left" w:pos="1513"/>
        </w:tabs>
        <w:spacing w:line="276" w:lineRule="auto"/>
        <w:ind w:firstLine="1160"/>
      </w:pPr>
      <w:r>
        <w:t>условие о том, что в рамках последующей закупки будут рассмотрены заявки только тех участников, которые успешно прошли конкурентный предварительный отбор:</w:t>
      </w:r>
    </w:p>
    <w:p w:rsidR="004656AF" w:rsidRDefault="00AE4AE5" w:rsidP="003C5E8B">
      <w:pPr>
        <w:pStyle w:val="21"/>
        <w:numPr>
          <w:ilvl w:val="0"/>
          <w:numId w:val="141"/>
        </w:numPr>
        <w:shd w:val="clear" w:color="auto" w:fill="auto"/>
        <w:tabs>
          <w:tab w:val="left" w:pos="1531"/>
        </w:tabs>
        <w:spacing w:line="276" w:lineRule="auto"/>
        <w:ind w:firstLine="1160"/>
      </w:pPr>
      <w:r>
        <w:t>иная информация по усмотрению заказчика.</w:t>
      </w:r>
    </w:p>
    <w:p w:rsidR="004656AF" w:rsidRDefault="00AE4AE5" w:rsidP="003C5E8B">
      <w:pPr>
        <w:pStyle w:val="21"/>
        <w:numPr>
          <w:ilvl w:val="0"/>
          <w:numId w:val="140"/>
        </w:numPr>
        <w:shd w:val="clear" w:color="auto" w:fill="auto"/>
        <w:tabs>
          <w:tab w:val="left" w:pos="1580"/>
        </w:tabs>
        <w:spacing w:line="276" w:lineRule="auto"/>
        <w:ind w:firstLine="740"/>
      </w:pPr>
      <w:r>
        <w:t>Документация о проведении конкурентного предварительного отбора должна содержать:</w:t>
      </w:r>
    </w:p>
    <w:p w:rsidR="004656AF" w:rsidRDefault="00AE4AE5" w:rsidP="003C5E8B">
      <w:pPr>
        <w:pStyle w:val="21"/>
        <w:numPr>
          <w:ilvl w:val="0"/>
          <w:numId w:val="142"/>
        </w:numPr>
        <w:shd w:val="clear" w:color="auto" w:fill="auto"/>
        <w:tabs>
          <w:tab w:val="left" w:pos="1511"/>
        </w:tabs>
        <w:spacing w:line="276" w:lineRule="auto"/>
        <w:ind w:firstLine="1160"/>
      </w:pPr>
      <w:r>
        <w:t>сведения о закупаемой продукции, предмете и условиях проведения закупки;</w:t>
      </w:r>
    </w:p>
    <w:p w:rsidR="004656AF" w:rsidRDefault="00AE4AE5" w:rsidP="003C5E8B">
      <w:pPr>
        <w:pStyle w:val="21"/>
        <w:numPr>
          <w:ilvl w:val="0"/>
          <w:numId w:val="142"/>
        </w:numPr>
        <w:shd w:val="clear" w:color="auto" w:fill="auto"/>
        <w:tabs>
          <w:tab w:val="left" w:pos="1535"/>
        </w:tabs>
        <w:spacing w:line="276" w:lineRule="auto"/>
        <w:ind w:firstLine="1160"/>
      </w:pPr>
      <w:r>
        <w:t>наименование и адрес заказчика, номера контактных телефонов;</w:t>
      </w:r>
    </w:p>
    <w:p w:rsidR="004656AF" w:rsidRDefault="00AE4AE5" w:rsidP="003C5E8B">
      <w:pPr>
        <w:pStyle w:val="21"/>
        <w:numPr>
          <w:ilvl w:val="0"/>
          <w:numId w:val="142"/>
        </w:numPr>
        <w:shd w:val="clear" w:color="auto" w:fill="auto"/>
        <w:tabs>
          <w:tab w:val="left" w:pos="1535"/>
        </w:tabs>
        <w:spacing w:line="276" w:lineRule="auto"/>
        <w:ind w:firstLine="1160"/>
      </w:pPr>
      <w:r>
        <w:t>требования к участникам закупки;</w:t>
      </w:r>
    </w:p>
    <w:p w:rsidR="004656AF" w:rsidRDefault="00AE4AE5" w:rsidP="003C5E8B">
      <w:pPr>
        <w:pStyle w:val="21"/>
        <w:numPr>
          <w:ilvl w:val="0"/>
          <w:numId w:val="142"/>
        </w:numPr>
        <w:shd w:val="clear" w:color="auto" w:fill="auto"/>
        <w:tabs>
          <w:tab w:val="left" w:pos="1535"/>
        </w:tabs>
        <w:spacing w:line="276" w:lineRule="auto"/>
        <w:ind w:firstLine="1160"/>
      </w:pPr>
      <w:r>
        <w:t>требования к содержанию заявки на участие в закупке;</w:t>
      </w:r>
    </w:p>
    <w:p w:rsidR="004656AF" w:rsidRDefault="00AE4AE5" w:rsidP="003C5E8B">
      <w:pPr>
        <w:pStyle w:val="21"/>
        <w:numPr>
          <w:ilvl w:val="0"/>
          <w:numId w:val="142"/>
        </w:numPr>
        <w:shd w:val="clear" w:color="auto" w:fill="auto"/>
        <w:tabs>
          <w:tab w:val="left" w:pos="1535"/>
        </w:tabs>
        <w:spacing w:line="276" w:lineRule="auto"/>
        <w:ind w:firstLine="1160"/>
      </w:pPr>
      <w:r>
        <w:t>порядок, место, дата начала и дата окончания срока подачи заявок;</w:t>
      </w:r>
    </w:p>
    <w:p w:rsidR="004656AF" w:rsidRDefault="00AE4AE5" w:rsidP="003C5E8B">
      <w:pPr>
        <w:pStyle w:val="21"/>
        <w:numPr>
          <w:ilvl w:val="0"/>
          <w:numId w:val="142"/>
        </w:numPr>
        <w:shd w:val="clear" w:color="auto" w:fill="auto"/>
        <w:tabs>
          <w:tab w:val="left" w:pos="1535"/>
        </w:tabs>
        <w:spacing w:line="276" w:lineRule="auto"/>
        <w:ind w:firstLine="1160"/>
      </w:pPr>
      <w:r>
        <w:lastRenderedPageBreak/>
        <w:t>порядок рассмотрения заявок участников закупки и подведения итогов</w:t>
      </w:r>
    </w:p>
    <w:p w:rsidR="004656AF" w:rsidRDefault="00AE4AE5" w:rsidP="00EB0558">
      <w:pPr>
        <w:pStyle w:val="21"/>
        <w:shd w:val="clear" w:color="auto" w:fill="auto"/>
        <w:spacing w:line="276" w:lineRule="auto"/>
        <w:ind w:firstLine="0"/>
      </w:pPr>
      <w:r>
        <w:t>закупки.</w:t>
      </w:r>
    </w:p>
    <w:p w:rsidR="004656AF" w:rsidRDefault="00AE4AE5" w:rsidP="003C5E8B">
      <w:pPr>
        <w:pStyle w:val="21"/>
        <w:numPr>
          <w:ilvl w:val="0"/>
          <w:numId w:val="142"/>
        </w:numPr>
        <w:shd w:val="clear" w:color="auto" w:fill="auto"/>
        <w:tabs>
          <w:tab w:val="left" w:pos="1535"/>
        </w:tabs>
        <w:spacing w:line="276" w:lineRule="auto"/>
        <w:ind w:firstLine="1160"/>
      </w:pPr>
      <w:r>
        <w:t>порядок заключения, изменения, расторжения соглашения</w:t>
      </w:r>
    </w:p>
    <w:p w:rsidR="004656AF" w:rsidRDefault="00AE4AE5" w:rsidP="003C5E8B">
      <w:pPr>
        <w:pStyle w:val="21"/>
        <w:numPr>
          <w:ilvl w:val="0"/>
          <w:numId w:val="142"/>
        </w:numPr>
        <w:shd w:val="clear" w:color="auto" w:fill="auto"/>
        <w:tabs>
          <w:tab w:val="left" w:pos="1535"/>
        </w:tabs>
        <w:spacing w:line="276" w:lineRule="auto"/>
        <w:ind w:firstLine="1160"/>
      </w:pPr>
      <w:r>
        <w:t>проект соглашения</w:t>
      </w:r>
    </w:p>
    <w:p w:rsidR="004656AF" w:rsidRDefault="00AE4AE5" w:rsidP="003C5E8B">
      <w:pPr>
        <w:pStyle w:val="21"/>
        <w:numPr>
          <w:ilvl w:val="0"/>
          <w:numId w:val="142"/>
        </w:numPr>
        <w:shd w:val="clear" w:color="auto" w:fill="auto"/>
        <w:tabs>
          <w:tab w:val="left" w:pos="1499"/>
        </w:tabs>
        <w:spacing w:line="276" w:lineRule="auto"/>
        <w:ind w:firstLine="1160"/>
      </w:pPr>
      <w:r>
        <w:t>информацию о том, что впоследствии в закупках продукции, для которой проводился конкурентный предварительный отбор, могут принять участие только успешно прошедшие конкурентный предварительный отбор;</w:t>
      </w:r>
    </w:p>
    <w:p w:rsidR="004656AF" w:rsidRDefault="00AE4AE5" w:rsidP="003C5E8B">
      <w:pPr>
        <w:pStyle w:val="21"/>
        <w:numPr>
          <w:ilvl w:val="0"/>
          <w:numId w:val="142"/>
        </w:numPr>
        <w:shd w:val="clear" w:color="auto" w:fill="auto"/>
        <w:tabs>
          <w:tab w:val="left" w:pos="1535"/>
        </w:tabs>
        <w:spacing w:line="276" w:lineRule="auto"/>
        <w:ind w:firstLine="1160"/>
      </w:pPr>
      <w:r>
        <w:t>техническую часть;</w:t>
      </w:r>
    </w:p>
    <w:p w:rsidR="004656AF" w:rsidRDefault="00AE4AE5" w:rsidP="003C5E8B">
      <w:pPr>
        <w:pStyle w:val="21"/>
        <w:numPr>
          <w:ilvl w:val="0"/>
          <w:numId w:val="142"/>
        </w:numPr>
        <w:shd w:val="clear" w:color="auto" w:fill="auto"/>
        <w:tabs>
          <w:tab w:val="left" w:pos="1535"/>
        </w:tabs>
        <w:spacing w:line="276" w:lineRule="auto"/>
        <w:ind w:firstLine="1160"/>
      </w:pPr>
      <w:r>
        <w:t>иную информацию по усмотрению заказчика.</w:t>
      </w:r>
    </w:p>
    <w:p w:rsidR="004656AF" w:rsidRDefault="00AE4AE5" w:rsidP="003C5E8B">
      <w:pPr>
        <w:pStyle w:val="21"/>
        <w:numPr>
          <w:ilvl w:val="3"/>
          <w:numId w:val="195"/>
        </w:numPr>
        <w:shd w:val="clear" w:color="auto" w:fill="auto"/>
        <w:tabs>
          <w:tab w:val="left" w:pos="1580"/>
        </w:tabs>
        <w:spacing w:line="276" w:lineRule="auto"/>
        <w:ind w:hanging="11"/>
      </w:pPr>
      <w:r>
        <w:t>Извещения и документация изменяются и разъясняются в порядке, предусмотренном пунктом 6.2.4 Положения.</w:t>
      </w:r>
    </w:p>
    <w:p w:rsidR="004656AF" w:rsidRDefault="00AE4AE5" w:rsidP="003C5E8B">
      <w:pPr>
        <w:pStyle w:val="21"/>
        <w:numPr>
          <w:ilvl w:val="0"/>
          <w:numId w:val="143"/>
        </w:numPr>
        <w:shd w:val="clear" w:color="auto" w:fill="auto"/>
        <w:tabs>
          <w:tab w:val="left" w:pos="1648"/>
        </w:tabs>
        <w:spacing w:line="276" w:lineRule="auto"/>
        <w:ind w:firstLine="740"/>
      </w:pPr>
      <w:r>
        <w:t>При внесении изменений в извещение о проведении конкурентного предварительного отбора и</w:t>
      </w:r>
      <w:r w:rsidR="0033625B">
        <w:t xml:space="preserve"> </w:t>
      </w:r>
      <w:r>
        <w:t>(или) документацию о проведении конкурентного предварительного отбора заказчик переносит срок окончания подачи заявок в порядке, предусмотренном пунктом 5.2.7 Положения.</w:t>
      </w:r>
    </w:p>
    <w:p w:rsidR="004656AF" w:rsidRDefault="00AE4AE5" w:rsidP="003C5E8B">
      <w:pPr>
        <w:pStyle w:val="21"/>
        <w:numPr>
          <w:ilvl w:val="0"/>
          <w:numId w:val="143"/>
        </w:numPr>
        <w:shd w:val="clear" w:color="auto" w:fill="auto"/>
        <w:spacing w:line="276" w:lineRule="auto"/>
        <w:ind w:firstLine="740"/>
      </w:pPr>
      <w:r>
        <w:t xml:space="preserve"> Закупочная комиссия оценивает соответствие участников закупки отборочным (требования) и оценочным критериям, установленным в документации о проведении конкурентного предварительного отбора, на основе предоставленных участниками закупки заявок на участие в закупке.</w:t>
      </w:r>
    </w:p>
    <w:p w:rsidR="004656AF" w:rsidRDefault="00AE4AE5" w:rsidP="00EB0558">
      <w:pPr>
        <w:pStyle w:val="21"/>
        <w:shd w:val="clear" w:color="auto" w:fill="auto"/>
        <w:spacing w:line="276" w:lineRule="auto"/>
        <w:ind w:firstLine="740"/>
      </w:pPr>
      <w:r>
        <w:t>7.2.4.11 .Закупочная комиссия отклоняет заявку участника в случаях, если:</w:t>
      </w:r>
    </w:p>
    <w:p w:rsidR="004656AF" w:rsidRDefault="00AE4AE5" w:rsidP="00EB0558">
      <w:pPr>
        <w:pStyle w:val="21"/>
        <w:shd w:val="clear" w:color="auto" w:fill="auto"/>
        <w:tabs>
          <w:tab w:val="left" w:pos="1473"/>
        </w:tabs>
        <w:spacing w:line="276" w:lineRule="auto"/>
        <w:ind w:firstLine="1180"/>
      </w:pPr>
      <w:r>
        <w:t>а)</w:t>
      </w:r>
      <w:r>
        <w:tab/>
        <w:t>участник не соответствует требованиям к участнику закупки, установленным документацией о закупке;</w:t>
      </w:r>
    </w:p>
    <w:p w:rsidR="004656AF" w:rsidRDefault="00AE4AE5" w:rsidP="00EB0558">
      <w:pPr>
        <w:pStyle w:val="21"/>
        <w:shd w:val="clear" w:color="auto" w:fill="auto"/>
        <w:tabs>
          <w:tab w:val="left" w:pos="1488"/>
        </w:tabs>
        <w:spacing w:line="276" w:lineRule="auto"/>
        <w:ind w:firstLine="1180"/>
      </w:pPr>
      <w:r>
        <w:t>б)</w:t>
      </w:r>
      <w:r>
        <w:tab/>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4656AF" w:rsidRDefault="00AE4AE5" w:rsidP="00EB0558">
      <w:pPr>
        <w:pStyle w:val="21"/>
        <w:shd w:val="clear" w:color="auto" w:fill="auto"/>
        <w:tabs>
          <w:tab w:val="left" w:pos="1483"/>
        </w:tabs>
        <w:spacing w:line="276" w:lineRule="auto"/>
        <w:ind w:firstLine="1180"/>
      </w:pPr>
      <w:r>
        <w:t>в)</w:t>
      </w:r>
      <w:r>
        <w:tab/>
        <w:t>участник закупки предоставил недостоверную информацию (сведения) в отношении своего соответствия требованиям, установленным документацией о закупке.</w:t>
      </w:r>
    </w:p>
    <w:p w:rsidR="004656AF" w:rsidRDefault="00AE4AE5" w:rsidP="003C5E8B">
      <w:pPr>
        <w:pStyle w:val="21"/>
        <w:numPr>
          <w:ilvl w:val="0"/>
          <w:numId w:val="144"/>
        </w:numPr>
        <w:shd w:val="clear" w:color="auto" w:fill="auto"/>
        <w:tabs>
          <w:tab w:val="left" w:pos="1694"/>
        </w:tabs>
        <w:spacing w:line="276" w:lineRule="auto"/>
        <w:ind w:firstLine="740"/>
      </w:pPr>
      <w:r>
        <w:t>По результатам этапа рассмотрения заявок участников закупки, поданных на участие в закупке, в которой установлены отборочные (требования) и оценочные критерии составляется протокол рассмотрения заявок, в котором указывается следующая информация:</w:t>
      </w:r>
    </w:p>
    <w:p w:rsidR="004656AF" w:rsidRDefault="00AE4AE5" w:rsidP="003C5E8B">
      <w:pPr>
        <w:pStyle w:val="21"/>
        <w:numPr>
          <w:ilvl w:val="0"/>
          <w:numId w:val="145"/>
        </w:numPr>
        <w:shd w:val="clear" w:color="auto" w:fill="auto"/>
        <w:tabs>
          <w:tab w:val="left" w:pos="1511"/>
        </w:tabs>
        <w:spacing w:line="276" w:lineRule="auto"/>
        <w:ind w:firstLine="1180"/>
      </w:pPr>
      <w:r>
        <w:t>дата подписания протокола;</w:t>
      </w:r>
    </w:p>
    <w:p w:rsidR="004656AF" w:rsidRDefault="00AE4AE5" w:rsidP="003C5E8B">
      <w:pPr>
        <w:pStyle w:val="21"/>
        <w:numPr>
          <w:ilvl w:val="0"/>
          <w:numId w:val="145"/>
        </w:numPr>
        <w:shd w:val="clear" w:color="auto" w:fill="auto"/>
        <w:tabs>
          <w:tab w:val="left" w:pos="1488"/>
        </w:tabs>
        <w:spacing w:line="276" w:lineRule="auto"/>
        <w:ind w:firstLine="1180"/>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45"/>
        </w:numPr>
        <w:shd w:val="clear" w:color="auto" w:fill="auto"/>
        <w:tabs>
          <w:tab w:val="left" w:pos="1488"/>
        </w:tabs>
        <w:spacing w:line="276" w:lineRule="auto"/>
        <w:ind w:firstLine="1180"/>
      </w:pPr>
      <w:proofErr w:type="gramStart"/>
      <w:r>
        <w:t>наименование (для юридического лица) или фамилия, имя, отчество (при наличии) (для физического лица) участника закупки</w:t>
      </w:r>
      <w:proofErr w:type="gramEnd"/>
    </w:p>
    <w:p w:rsidR="004656AF" w:rsidRDefault="00AE4AE5" w:rsidP="003C5E8B">
      <w:pPr>
        <w:pStyle w:val="21"/>
        <w:numPr>
          <w:ilvl w:val="0"/>
          <w:numId w:val="145"/>
        </w:numPr>
        <w:shd w:val="clear" w:color="auto" w:fill="auto"/>
        <w:tabs>
          <w:tab w:val="left" w:pos="1535"/>
        </w:tabs>
        <w:spacing w:line="276" w:lineRule="auto"/>
        <w:ind w:firstLine="1180"/>
      </w:pPr>
      <w:r>
        <w:t>результаты рассмотрения заявок на участие в закупке, с указанием в том числе:</w:t>
      </w:r>
    </w:p>
    <w:p w:rsidR="004656AF" w:rsidRDefault="00AE4AE5" w:rsidP="00EB0558">
      <w:pPr>
        <w:pStyle w:val="21"/>
        <w:shd w:val="clear" w:color="auto" w:fill="auto"/>
        <w:tabs>
          <w:tab w:val="left" w:pos="2080"/>
        </w:tabs>
        <w:spacing w:line="276" w:lineRule="auto"/>
        <w:ind w:left="1740" w:firstLine="0"/>
      </w:pPr>
      <w:r>
        <w:t>а)</w:t>
      </w:r>
      <w:r>
        <w:tab/>
        <w:t>количества заявок на участие в закупке, которые отклонены;</w:t>
      </w:r>
    </w:p>
    <w:p w:rsidR="004656AF" w:rsidRDefault="00AE4AE5" w:rsidP="00EB0558">
      <w:pPr>
        <w:pStyle w:val="21"/>
        <w:shd w:val="clear" w:color="auto" w:fill="auto"/>
        <w:tabs>
          <w:tab w:val="left" w:pos="2054"/>
        </w:tabs>
        <w:spacing w:line="276" w:lineRule="auto"/>
        <w:ind w:firstLine="1740"/>
        <w:jc w:val="left"/>
      </w:pPr>
      <w:r>
        <w:t>б)</w:t>
      </w:r>
      <w:r>
        <w:tab/>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4656AF" w:rsidRDefault="00AE4AE5" w:rsidP="003C5E8B">
      <w:pPr>
        <w:pStyle w:val="21"/>
        <w:numPr>
          <w:ilvl w:val="0"/>
          <w:numId w:val="145"/>
        </w:numPr>
        <w:shd w:val="clear" w:color="auto" w:fill="auto"/>
        <w:tabs>
          <w:tab w:val="left" w:pos="1535"/>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jc w:val="left"/>
      </w:pPr>
      <w:r>
        <w:t>таковой;</w:t>
      </w:r>
    </w:p>
    <w:p w:rsidR="004656AF" w:rsidRDefault="00AE4AE5" w:rsidP="003C5E8B">
      <w:pPr>
        <w:pStyle w:val="21"/>
        <w:numPr>
          <w:ilvl w:val="0"/>
          <w:numId w:val="145"/>
        </w:numPr>
        <w:shd w:val="clear" w:color="auto" w:fill="auto"/>
        <w:tabs>
          <w:tab w:val="left" w:pos="1535"/>
        </w:tabs>
        <w:spacing w:line="276" w:lineRule="auto"/>
        <w:ind w:firstLine="1180"/>
      </w:pPr>
      <w:r>
        <w:t>иные сведения.</w:t>
      </w:r>
    </w:p>
    <w:p w:rsidR="004656AF" w:rsidRDefault="00AE4AE5" w:rsidP="003C5E8B">
      <w:pPr>
        <w:pStyle w:val="21"/>
        <w:numPr>
          <w:ilvl w:val="0"/>
          <w:numId w:val="144"/>
        </w:numPr>
        <w:shd w:val="clear" w:color="auto" w:fill="auto"/>
        <w:tabs>
          <w:tab w:val="left" w:pos="1689"/>
        </w:tabs>
        <w:spacing w:line="276" w:lineRule="auto"/>
        <w:ind w:firstLine="740"/>
      </w:pPr>
      <w:r>
        <w:lastRenderedPageBreak/>
        <w:t xml:space="preserve">По результатам заседания комиссии по осуществлению закупок, на котором осуществляется определение победителей закупки, оформляется протокол подведения итогов конкурентного предварительного отбора. В </w:t>
      </w:r>
      <w:proofErr w:type="gramStart"/>
      <w:r>
        <w:t>нем</w:t>
      </w:r>
      <w:proofErr w:type="gramEnd"/>
      <w:r>
        <w:t xml:space="preserve"> указываются следующие сведения:</w:t>
      </w:r>
    </w:p>
    <w:p w:rsidR="004656AF" w:rsidRDefault="00AE4AE5" w:rsidP="003C5E8B">
      <w:pPr>
        <w:pStyle w:val="21"/>
        <w:numPr>
          <w:ilvl w:val="0"/>
          <w:numId w:val="146"/>
        </w:numPr>
        <w:shd w:val="clear" w:color="auto" w:fill="auto"/>
        <w:tabs>
          <w:tab w:val="left" w:pos="1516"/>
        </w:tabs>
        <w:spacing w:line="276" w:lineRule="auto"/>
        <w:ind w:firstLine="1180"/>
      </w:pPr>
      <w:r>
        <w:t>дата подписания протокола;</w:t>
      </w:r>
    </w:p>
    <w:p w:rsidR="004656AF" w:rsidRDefault="00AE4AE5" w:rsidP="003C5E8B">
      <w:pPr>
        <w:pStyle w:val="21"/>
        <w:numPr>
          <w:ilvl w:val="0"/>
          <w:numId w:val="146"/>
        </w:numPr>
        <w:shd w:val="clear" w:color="auto" w:fill="auto"/>
        <w:tabs>
          <w:tab w:val="left" w:pos="1492"/>
        </w:tabs>
        <w:spacing w:line="276" w:lineRule="auto"/>
        <w:ind w:firstLine="1180"/>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46"/>
        </w:numPr>
        <w:shd w:val="clear" w:color="auto" w:fill="auto"/>
        <w:tabs>
          <w:tab w:val="left" w:pos="1492"/>
        </w:tabs>
        <w:spacing w:line="276" w:lineRule="auto"/>
        <w:ind w:firstLine="1180"/>
      </w:pPr>
      <w: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4656AF" w:rsidRDefault="00AE4AE5" w:rsidP="003C5E8B">
      <w:pPr>
        <w:pStyle w:val="21"/>
        <w:numPr>
          <w:ilvl w:val="0"/>
          <w:numId w:val="146"/>
        </w:numPr>
        <w:shd w:val="clear" w:color="auto" w:fill="auto"/>
        <w:tabs>
          <w:tab w:val="left" w:pos="1488"/>
        </w:tabs>
        <w:spacing w:line="276" w:lineRule="auto"/>
        <w:ind w:firstLine="1180"/>
      </w:pPr>
      <w:r>
        <w:t>наименование (для юридического лица) или фамилия, имя, отчество (при наличии) (для физического лица) участника закупки, с которым планируется заключить соглашение;</w:t>
      </w:r>
    </w:p>
    <w:p w:rsidR="004656AF" w:rsidRDefault="00AE4AE5" w:rsidP="003C5E8B">
      <w:pPr>
        <w:pStyle w:val="21"/>
        <w:numPr>
          <w:ilvl w:val="0"/>
          <w:numId w:val="146"/>
        </w:numPr>
        <w:shd w:val="clear" w:color="auto" w:fill="auto"/>
        <w:tabs>
          <w:tab w:val="left" w:pos="1540"/>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jc w:val="left"/>
      </w:pPr>
      <w:r>
        <w:t>таковой;</w:t>
      </w:r>
    </w:p>
    <w:p w:rsidR="004656AF" w:rsidRDefault="00AE4AE5" w:rsidP="003C5E8B">
      <w:pPr>
        <w:pStyle w:val="21"/>
        <w:numPr>
          <w:ilvl w:val="0"/>
          <w:numId w:val="146"/>
        </w:numPr>
        <w:shd w:val="clear" w:color="auto" w:fill="auto"/>
        <w:tabs>
          <w:tab w:val="left" w:pos="1540"/>
        </w:tabs>
        <w:spacing w:line="276" w:lineRule="auto"/>
        <w:ind w:firstLine="1180"/>
      </w:pPr>
      <w:r>
        <w:t>иные сведения.</w:t>
      </w:r>
    </w:p>
    <w:p w:rsidR="004656AF" w:rsidRDefault="00AE4AE5" w:rsidP="003C5E8B">
      <w:pPr>
        <w:pStyle w:val="21"/>
        <w:numPr>
          <w:ilvl w:val="0"/>
          <w:numId w:val="144"/>
        </w:numPr>
        <w:shd w:val="clear" w:color="auto" w:fill="auto"/>
        <w:tabs>
          <w:tab w:val="left" w:pos="1699"/>
        </w:tabs>
        <w:spacing w:line="276" w:lineRule="auto"/>
        <w:ind w:firstLine="740"/>
      </w:pPr>
      <w:r>
        <w:t>Указанные в пунктах 7.2.4.12 и 7.2.4.13 Положения протоколы размещаются заказчиком не позднее чем через три дня со дня подписания в единой информационной системе.</w:t>
      </w:r>
    </w:p>
    <w:p w:rsidR="004656AF" w:rsidRDefault="00AE4AE5" w:rsidP="003C5E8B">
      <w:pPr>
        <w:pStyle w:val="21"/>
        <w:numPr>
          <w:ilvl w:val="0"/>
          <w:numId w:val="144"/>
        </w:numPr>
        <w:shd w:val="clear" w:color="auto" w:fill="auto"/>
        <w:tabs>
          <w:tab w:val="left" w:pos="1689"/>
        </w:tabs>
        <w:spacing w:line="276" w:lineRule="auto"/>
        <w:ind w:firstLine="740"/>
      </w:pPr>
      <w:r>
        <w:t>При проведении закупки, в которой установлены только отборочные (требования) критерии оценки заявок этап рассмотрения заявок является одновременно</w:t>
      </w:r>
    </w:p>
    <w:p w:rsidR="004656AF" w:rsidRDefault="00AE4AE5" w:rsidP="00EB0558">
      <w:pPr>
        <w:pStyle w:val="21"/>
        <w:shd w:val="clear" w:color="auto" w:fill="auto"/>
        <w:tabs>
          <w:tab w:val="left" w:pos="1689"/>
        </w:tabs>
        <w:spacing w:line="276" w:lineRule="auto"/>
        <w:ind w:firstLine="0"/>
      </w:pPr>
      <w:r>
        <w:t>этапом подведения итогов закупки. Победителями закупки признаются участники, заявки которых соответствует требованиям, установленным документацией о закупке.</w:t>
      </w:r>
    </w:p>
    <w:p w:rsidR="004656AF" w:rsidRDefault="00AE4AE5" w:rsidP="003C5E8B">
      <w:pPr>
        <w:pStyle w:val="21"/>
        <w:numPr>
          <w:ilvl w:val="0"/>
          <w:numId w:val="144"/>
        </w:numPr>
        <w:shd w:val="clear" w:color="auto" w:fill="auto"/>
        <w:tabs>
          <w:tab w:val="left" w:pos="1666"/>
        </w:tabs>
        <w:spacing w:line="276" w:lineRule="auto"/>
        <w:ind w:firstLine="740"/>
      </w:pPr>
      <w:r>
        <w:t>Заказчик обязан в срок, установленный документацией, уведомить всех участников закупки о результатах прохождения ими отбора путем размещения в ЕИС протокола подведения итогов конкурентного предварительного отбора.</w:t>
      </w:r>
    </w:p>
    <w:p w:rsidR="004656AF" w:rsidRDefault="00AE4AE5" w:rsidP="003C5E8B">
      <w:pPr>
        <w:pStyle w:val="21"/>
        <w:numPr>
          <w:ilvl w:val="0"/>
          <w:numId w:val="144"/>
        </w:numPr>
        <w:shd w:val="clear" w:color="auto" w:fill="auto"/>
        <w:tabs>
          <w:tab w:val="left" w:pos="1662"/>
        </w:tabs>
        <w:spacing w:line="276" w:lineRule="auto"/>
        <w:ind w:firstLine="740"/>
      </w:pPr>
      <w:r>
        <w:t>Участники закупки, успешно прошедшие отбор, приглашаются к дальнейшему участию в процедурах по результатам отбора.</w:t>
      </w:r>
    </w:p>
    <w:p w:rsidR="004656AF" w:rsidRDefault="00AE4AE5" w:rsidP="00EB0558">
      <w:pPr>
        <w:pStyle w:val="21"/>
        <w:shd w:val="clear" w:color="auto" w:fill="auto"/>
        <w:spacing w:after="236" w:line="276" w:lineRule="auto"/>
        <w:ind w:firstLine="740"/>
      </w:pPr>
      <w:r>
        <w:t>7.2.4.18.Заказчик в период с момента подведения итогов конкурентного предварительного отбора и до истечения срока действия заключенного соглашения вправе расторгнуть соглашение, если такой участник перестал соответствовать требованиям, установленным в документации по проведению конкурентного предварительного отбора.</w:t>
      </w:r>
    </w:p>
    <w:p w:rsidR="004656AF" w:rsidRDefault="00AE4AE5" w:rsidP="003C5E8B">
      <w:pPr>
        <w:pStyle w:val="310"/>
        <w:numPr>
          <w:ilvl w:val="0"/>
          <w:numId w:val="125"/>
        </w:numPr>
        <w:shd w:val="clear" w:color="auto" w:fill="auto"/>
        <w:tabs>
          <w:tab w:val="left" w:pos="1364"/>
        </w:tabs>
        <w:spacing w:line="276" w:lineRule="auto"/>
        <w:ind w:firstLine="740"/>
      </w:pPr>
      <w:bookmarkStart w:id="93" w:name="bookmark95"/>
      <w:r>
        <w:t>Особенности процедуры запрос цен по результатам конкурентного предварительного отбора</w:t>
      </w:r>
      <w:bookmarkEnd w:id="93"/>
    </w:p>
    <w:p w:rsidR="004656AF" w:rsidRDefault="00AE4AE5" w:rsidP="003C5E8B">
      <w:pPr>
        <w:pStyle w:val="21"/>
        <w:numPr>
          <w:ilvl w:val="0"/>
          <w:numId w:val="147"/>
        </w:numPr>
        <w:shd w:val="clear" w:color="auto" w:fill="auto"/>
        <w:tabs>
          <w:tab w:val="left" w:pos="1612"/>
        </w:tabs>
        <w:spacing w:line="276" w:lineRule="auto"/>
        <w:ind w:firstLine="740"/>
      </w:pPr>
      <w:r>
        <w:t>Запрос цен по результатам конкурентного предварительного отбора осуществляется только в электронной форме.</w:t>
      </w:r>
    </w:p>
    <w:p w:rsidR="004656AF" w:rsidRDefault="00AE4AE5" w:rsidP="003C5E8B">
      <w:pPr>
        <w:pStyle w:val="21"/>
        <w:numPr>
          <w:ilvl w:val="0"/>
          <w:numId w:val="147"/>
        </w:numPr>
        <w:shd w:val="clear" w:color="auto" w:fill="auto"/>
        <w:tabs>
          <w:tab w:val="left" w:pos="1612"/>
        </w:tabs>
        <w:spacing w:line="276" w:lineRule="auto"/>
        <w:ind w:firstLine="740"/>
      </w:pPr>
      <w:proofErr w:type="gramStart"/>
      <w:r>
        <w:t>Документация о закупке при проведении запроса цен по результатам конкурентного предварительного отбора не формируется, при этом, в извещение о закупке включается информация, необходимая и достаточная для того, чтобы участники закупки могли принять решение об участии в закупке, подготовить и подать заявки таким образом, чтобы закупочная комиссия могла оценить их по существу и выбрать наилучшую заявку.</w:t>
      </w:r>
      <w:proofErr w:type="gramEnd"/>
    </w:p>
    <w:p w:rsidR="004656AF" w:rsidRDefault="00AE4AE5" w:rsidP="003C5E8B">
      <w:pPr>
        <w:pStyle w:val="21"/>
        <w:numPr>
          <w:ilvl w:val="0"/>
          <w:numId w:val="148"/>
        </w:numPr>
        <w:shd w:val="clear" w:color="auto" w:fill="auto"/>
        <w:tabs>
          <w:tab w:val="left" w:pos="1138"/>
        </w:tabs>
        <w:spacing w:line="276" w:lineRule="auto"/>
        <w:ind w:firstLine="740"/>
      </w:pPr>
      <w:r>
        <w:t>5.3. При необходимости в извещение о проведении конкурентного предварительного отбора включаются сведения, предусмотренные пунктом 6.1.2. настоящего Положения.</w:t>
      </w:r>
    </w:p>
    <w:p w:rsidR="004656AF" w:rsidRDefault="00AE4AE5" w:rsidP="003C5E8B">
      <w:pPr>
        <w:pStyle w:val="21"/>
        <w:numPr>
          <w:ilvl w:val="0"/>
          <w:numId w:val="149"/>
        </w:numPr>
        <w:shd w:val="clear" w:color="auto" w:fill="auto"/>
        <w:tabs>
          <w:tab w:val="left" w:pos="1612"/>
        </w:tabs>
        <w:spacing w:line="276" w:lineRule="auto"/>
        <w:ind w:firstLine="740"/>
      </w:pPr>
      <w:r>
        <w:lastRenderedPageBreak/>
        <w:t>Участниками запроса цен по результатам конкурентного предварительного отбора могут быть только победители соответствующего конкурентного предварительного отбора, с которыми заказчиком заключены соглашения, либо победители конкурентного предварительного отбора («</w:t>
      </w:r>
      <w:proofErr w:type="spellStart"/>
      <w:r>
        <w:t>донабора</w:t>
      </w:r>
      <w:proofErr w:type="spellEnd"/>
      <w:r>
        <w:t>»), проведенного в соответствии с п. 7.2.4.5. настоящего Положения.</w:t>
      </w:r>
    </w:p>
    <w:p w:rsidR="004656AF" w:rsidRDefault="00AE4AE5" w:rsidP="003C5E8B">
      <w:pPr>
        <w:pStyle w:val="21"/>
        <w:numPr>
          <w:ilvl w:val="0"/>
          <w:numId w:val="149"/>
        </w:numPr>
        <w:shd w:val="clear" w:color="auto" w:fill="auto"/>
        <w:tabs>
          <w:tab w:val="left" w:pos="1551"/>
        </w:tabs>
        <w:spacing w:line="276" w:lineRule="auto"/>
        <w:ind w:firstLine="740"/>
      </w:pPr>
      <w:r>
        <w:t>Извещение изменяется и разъясняется в порядке, предусмотренном пунктом 6.2.4 Положения.</w:t>
      </w:r>
    </w:p>
    <w:p w:rsidR="004656AF" w:rsidRDefault="00AE4AE5" w:rsidP="003C5E8B">
      <w:pPr>
        <w:pStyle w:val="21"/>
        <w:numPr>
          <w:ilvl w:val="3"/>
          <w:numId w:val="196"/>
        </w:numPr>
        <w:shd w:val="clear" w:color="auto" w:fill="auto"/>
        <w:tabs>
          <w:tab w:val="left" w:pos="1612"/>
        </w:tabs>
        <w:spacing w:line="276" w:lineRule="auto"/>
        <w:ind w:left="0" w:firstLine="738"/>
      </w:pPr>
      <w:r>
        <w:t>При внесении изменений в извещение о проведении запроса цен по результатам конкурентного предварительного отбора заказчик переносит срок окончания подачи заявок в порядке, предусмотренном пунктом 5.2.7 Положения.</w:t>
      </w:r>
    </w:p>
    <w:p w:rsidR="004656AF" w:rsidRDefault="00AE4AE5" w:rsidP="003C5E8B">
      <w:pPr>
        <w:pStyle w:val="310"/>
        <w:numPr>
          <w:ilvl w:val="0"/>
          <w:numId w:val="150"/>
        </w:numPr>
        <w:shd w:val="clear" w:color="auto" w:fill="auto"/>
        <w:tabs>
          <w:tab w:val="left" w:pos="1612"/>
        </w:tabs>
        <w:spacing w:line="276" w:lineRule="auto"/>
        <w:ind w:firstLine="740"/>
      </w:pPr>
      <w:bookmarkStart w:id="94" w:name="bookmark96"/>
      <w:r>
        <w:t>Рассмотрение заявок на участие в запросе цен по результатам конкурентного предварительного отбора.</w:t>
      </w:r>
      <w:bookmarkEnd w:id="94"/>
    </w:p>
    <w:p w:rsidR="004656AF" w:rsidRDefault="00AE4AE5" w:rsidP="003C5E8B">
      <w:pPr>
        <w:pStyle w:val="21"/>
        <w:numPr>
          <w:ilvl w:val="0"/>
          <w:numId w:val="151"/>
        </w:numPr>
        <w:shd w:val="clear" w:color="auto" w:fill="auto"/>
        <w:tabs>
          <w:tab w:val="left" w:pos="1719"/>
        </w:tabs>
        <w:spacing w:line="276" w:lineRule="auto"/>
        <w:ind w:firstLine="740"/>
      </w:pPr>
      <w:r>
        <w:t>Рассмотрение заявок на участие в запросе цен по результатам конкурентного предварительного отбора осуществляется последовательно.</w:t>
      </w:r>
    </w:p>
    <w:p w:rsidR="004656AF" w:rsidRDefault="00AE4AE5" w:rsidP="003C5E8B">
      <w:pPr>
        <w:pStyle w:val="21"/>
        <w:numPr>
          <w:ilvl w:val="4"/>
          <w:numId w:val="197"/>
        </w:numPr>
        <w:shd w:val="clear" w:color="auto" w:fill="auto"/>
        <w:spacing w:line="276" w:lineRule="auto"/>
        <w:ind w:left="0" w:firstLine="709"/>
      </w:pPr>
      <w:r>
        <w:t>Закупочная комиссия рассматривает заявки, поданные на участие в закупке на предмет их соответствия требованиям извещения о проведении запроса цен по результатам конкурентного предварительного отбора.</w:t>
      </w:r>
    </w:p>
    <w:p w:rsidR="004656AF" w:rsidRDefault="00AE4AE5" w:rsidP="003C5E8B">
      <w:pPr>
        <w:pStyle w:val="21"/>
        <w:numPr>
          <w:ilvl w:val="4"/>
          <w:numId w:val="197"/>
        </w:numPr>
        <w:shd w:val="clear" w:color="auto" w:fill="auto"/>
        <w:tabs>
          <w:tab w:val="left" w:pos="-142"/>
        </w:tabs>
        <w:spacing w:line="276" w:lineRule="auto"/>
        <w:ind w:left="0" w:firstLine="709"/>
      </w:pPr>
      <w:r>
        <w:t>По результатам рассмотрения заявок закупочная комиссия отклоняет заявки по основаниям, установленным пунктом 3.2.5. настоящего Положения.</w:t>
      </w:r>
    </w:p>
    <w:p w:rsidR="004656AF" w:rsidRDefault="00AE4AE5" w:rsidP="003C5E8B">
      <w:pPr>
        <w:pStyle w:val="21"/>
        <w:numPr>
          <w:ilvl w:val="0"/>
          <w:numId w:val="152"/>
        </w:numPr>
        <w:shd w:val="clear" w:color="auto" w:fill="auto"/>
        <w:tabs>
          <w:tab w:val="left" w:pos="1729"/>
        </w:tabs>
        <w:spacing w:line="276" w:lineRule="auto"/>
        <w:ind w:firstLine="740"/>
      </w:pPr>
      <w:r>
        <w:t>По результатам рассмотрения заявок составляется протокол рассмотрения заявок, который подписывается всеми членами закупочной комиссии, присутствовавшими на заседании. Протокол содержит следующую информацию:</w:t>
      </w:r>
    </w:p>
    <w:p w:rsidR="004656AF" w:rsidRDefault="00AE4AE5" w:rsidP="003C5E8B">
      <w:pPr>
        <w:pStyle w:val="21"/>
        <w:numPr>
          <w:ilvl w:val="0"/>
          <w:numId w:val="153"/>
        </w:numPr>
        <w:shd w:val="clear" w:color="auto" w:fill="auto"/>
        <w:tabs>
          <w:tab w:val="left" w:pos="1483"/>
        </w:tabs>
        <w:spacing w:line="276" w:lineRule="auto"/>
        <w:ind w:left="1180" w:firstLine="0"/>
      </w:pPr>
      <w:r>
        <w:t>дата подписания протокола;</w:t>
      </w:r>
    </w:p>
    <w:p w:rsidR="004656AF" w:rsidRDefault="00AE4AE5" w:rsidP="003C5E8B">
      <w:pPr>
        <w:pStyle w:val="21"/>
        <w:numPr>
          <w:ilvl w:val="0"/>
          <w:numId w:val="153"/>
        </w:numPr>
        <w:shd w:val="clear" w:color="auto" w:fill="auto"/>
        <w:tabs>
          <w:tab w:val="left" w:pos="1468"/>
        </w:tabs>
        <w:spacing w:line="276" w:lineRule="auto"/>
        <w:ind w:firstLine="1180"/>
        <w:jc w:val="left"/>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53"/>
        </w:numPr>
        <w:shd w:val="clear" w:color="auto" w:fill="auto"/>
        <w:tabs>
          <w:tab w:val="left" w:pos="1468"/>
        </w:tabs>
        <w:spacing w:line="276" w:lineRule="auto"/>
        <w:ind w:firstLine="1180"/>
        <w:jc w:val="left"/>
      </w:pPr>
      <w:proofErr w:type="gramStart"/>
      <w:r>
        <w:t>наименование (для юридического лица) или фамилия, имя, отчество (при наличии) (для физического лица) участника закупки;</w:t>
      </w:r>
      <w:proofErr w:type="gramEnd"/>
    </w:p>
    <w:p w:rsidR="004656AF" w:rsidRDefault="00AE4AE5" w:rsidP="003C5E8B">
      <w:pPr>
        <w:pStyle w:val="21"/>
        <w:numPr>
          <w:ilvl w:val="0"/>
          <w:numId w:val="153"/>
        </w:numPr>
        <w:shd w:val="clear" w:color="auto" w:fill="auto"/>
        <w:tabs>
          <w:tab w:val="left" w:pos="1507"/>
        </w:tabs>
        <w:spacing w:line="276" w:lineRule="auto"/>
        <w:ind w:left="1180" w:firstLine="0"/>
      </w:pPr>
      <w:r>
        <w:t>результаты рассмотрения заявок на участие в закупке, с указанием в том числе:</w:t>
      </w:r>
    </w:p>
    <w:p w:rsidR="004656AF" w:rsidRDefault="00AE4AE5" w:rsidP="00EB0558">
      <w:pPr>
        <w:pStyle w:val="21"/>
        <w:shd w:val="clear" w:color="auto" w:fill="auto"/>
        <w:tabs>
          <w:tab w:val="left" w:pos="2080"/>
        </w:tabs>
        <w:spacing w:line="276" w:lineRule="auto"/>
        <w:ind w:left="1740" w:firstLine="0"/>
      </w:pPr>
      <w:r>
        <w:t>а)</w:t>
      </w:r>
      <w:r>
        <w:tab/>
        <w:t>количества заявок на участие в закупке, которые отклонены;</w:t>
      </w:r>
    </w:p>
    <w:p w:rsidR="004656AF" w:rsidRDefault="00AE4AE5" w:rsidP="00EB0558">
      <w:pPr>
        <w:pStyle w:val="21"/>
        <w:shd w:val="clear" w:color="auto" w:fill="auto"/>
        <w:tabs>
          <w:tab w:val="left" w:pos="2054"/>
        </w:tabs>
        <w:spacing w:line="276" w:lineRule="auto"/>
        <w:ind w:firstLine="1740"/>
        <w:jc w:val="left"/>
      </w:pPr>
      <w:r>
        <w:t>б)</w:t>
      </w:r>
      <w:r>
        <w:tab/>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4656AF" w:rsidRDefault="00AE4AE5" w:rsidP="003C5E8B">
      <w:pPr>
        <w:pStyle w:val="21"/>
        <w:numPr>
          <w:ilvl w:val="0"/>
          <w:numId w:val="153"/>
        </w:numPr>
        <w:shd w:val="clear" w:color="auto" w:fill="auto"/>
        <w:tabs>
          <w:tab w:val="left" w:pos="1525"/>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jc w:val="left"/>
      </w:pPr>
      <w:r>
        <w:t>таковой;</w:t>
      </w:r>
    </w:p>
    <w:p w:rsidR="004656AF" w:rsidRDefault="00AE4AE5" w:rsidP="003C5E8B">
      <w:pPr>
        <w:pStyle w:val="21"/>
        <w:numPr>
          <w:ilvl w:val="0"/>
          <w:numId w:val="153"/>
        </w:numPr>
        <w:shd w:val="clear" w:color="auto" w:fill="auto"/>
        <w:tabs>
          <w:tab w:val="left" w:pos="1530"/>
        </w:tabs>
        <w:spacing w:line="276" w:lineRule="auto"/>
        <w:ind w:firstLine="1180"/>
      </w:pPr>
      <w:r>
        <w:t>объем закупаемых товаров, работ, услуг;</w:t>
      </w:r>
    </w:p>
    <w:p w:rsidR="004656AF" w:rsidRDefault="00AE4AE5" w:rsidP="003C5E8B">
      <w:pPr>
        <w:pStyle w:val="21"/>
        <w:numPr>
          <w:ilvl w:val="0"/>
          <w:numId w:val="153"/>
        </w:numPr>
        <w:shd w:val="clear" w:color="auto" w:fill="auto"/>
        <w:tabs>
          <w:tab w:val="left" w:pos="1530"/>
        </w:tabs>
        <w:spacing w:line="276" w:lineRule="auto"/>
        <w:ind w:firstLine="1180"/>
      </w:pPr>
      <w:r>
        <w:t>цена закупаемых товаров, работ, услуг;</w:t>
      </w:r>
    </w:p>
    <w:p w:rsidR="004656AF" w:rsidRDefault="00AE4AE5" w:rsidP="003C5E8B">
      <w:pPr>
        <w:pStyle w:val="21"/>
        <w:numPr>
          <w:ilvl w:val="0"/>
          <w:numId w:val="153"/>
        </w:numPr>
        <w:shd w:val="clear" w:color="auto" w:fill="auto"/>
        <w:tabs>
          <w:tab w:val="left" w:pos="1530"/>
        </w:tabs>
        <w:spacing w:line="276" w:lineRule="auto"/>
        <w:ind w:firstLine="1180"/>
      </w:pPr>
      <w:r>
        <w:t>сроки исполнения договора;</w:t>
      </w:r>
    </w:p>
    <w:p w:rsidR="004656AF" w:rsidRDefault="00AE4AE5" w:rsidP="003C5E8B">
      <w:pPr>
        <w:pStyle w:val="21"/>
        <w:numPr>
          <w:ilvl w:val="0"/>
          <w:numId w:val="153"/>
        </w:numPr>
        <w:shd w:val="clear" w:color="auto" w:fill="auto"/>
        <w:tabs>
          <w:tab w:val="left" w:pos="1530"/>
        </w:tabs>
        <w:spacing w:after="240" w:line="276" w:lineRule="auto"/>
        <w:ind w:firstLine="1180"/>
      </w:pPr>
      <w:r>
        <w:t>иные сведения.</w:t>
      </w:r>
    </w:p>
    <w:p w:rsidR="004656AF" w:rsidRDefault="00AE4AE5" w:rsidP="003C5E8B">
      <w:pPr>
        <w:pStyle w:val="310"/>
        <w:numPr>
          <w:ilvl w:val="0"/>
          <w:numId w:val="150"/>
        </w:numPr>
        <w:shd w:val="clear" w:color="auto" w:fill="auto"/>
        <w:tabs>
          <w:tab w:val="left" w:pos="1574"/>
        </w:tabs>
        <w:spacing w:line="276" w:lineRule="auto"/>
        <w:ind w:firstLine="740"/>
      </w:pPr>
      <w:bookmarkStart w:id="95" w:name="bookmark97"/>
      <w:r>
        <w:t>Оценка и сопоставление заявок, определение победителя запроса цен по результатам конкурентного предварительного отбора.</w:t>
      </w:r>
      <w:bookmarkEnd w:id="95"/>
    </w:p>
    <w:p w:rsidR="004656AF" w:rsidRDefault="00AE4AE5" w:rsidP="003C5E8B">
      <w:pPr>
        <w:pStyle w:val="21"/>
        <w:numPr>
          <w:ilvl w:val="0"/>
          <w:numId w:val="154"/>
        </w:numPr>
        <w:shd w:val="clear" w:color="auto" w:fill="auto"/>
        <w:tabs>
          <w:tab w:val="left" w:pos="1742"/>
        </w:tabs>
        <w:spacing w:line="276" w:lineRule="auto"/>
        <w:ind w:firstLine="740"/>
      </w:pPr>
      <w:r>
        <w:t xml:space="preserve">Закупочная комиссия оценивает и сопоставляет заявки, присваивает порядковые номера и проводит их </w:t>
      </w:r>
      <w:proofErr w:type="spellStart"/>
      <w:r>
        <w:t>ранжировку</w:t>
      </w:r>
      <w:proofErr w:type="spellEnd"/>
      <w:r>
        <w:t xml:space="preserve"> по степени </w:t>
      </w:r>
      <w:proofErr w:type="gramStart"/>
      <w:r>
        <w:t>предпочтительности</w:t>
      </w:r>
      <w:proofErr w:type="gramEnd"/>
      <w:r>
        <w:t xml:space="preserve"> для заказчика исходя из цены заявки. Единственным критерием оценки является наименьшая цена заявки, при условии соответствия заявки и самого участника закупки требованиям, </w:t>
      </w:r>
      <w:r>
        <w:lastRenderedPageBreak/>
        <w:t>указанным в извещении на закупку.</w:t>
      </w:r>
    </w:p>
    <w:p w:rsidR="004656AF" w:rsidRDefault="00AE4AE5" w:rsidP="003C5E8B">
      <w:pPr>
        <w:pStyle w:val="21"/>
        <w:numPr>
          <w:ilvl w:val="0"/>
          <w:numId w:val="154"/>
        </w:numPr>
        <w:shd w:val="clear" w:color="auto" w:fill="auto"/>
        <w:tabs>
          <w:tab w:val="left" w:pos="1742"/>
        </w:tabs>
        <w:spacing w:line="276" w:lineRule="auto"/>
        <w:ind w:firstLine="740"/>
      </w:pPr>
      <w:r>
        <w:t xml:space="preserve">Наивысшее место в </w:t>
      </w:r>
      <w:proofErr w:type="gramStart"/>
      <w:r>
        <w:t>итоговой</w:t>
      </w:r>
      <w:proofErr w:type="gramEnd"/>
      <w:r>
        <w:t xml:space="preserve"> </w:t>
      </w:r>
      <w:proofErr w:type="spellStart"/>
      <w:r>
        <w:t>ранжировке</w:t>
      </w:r>
      <w:proofErr w:type="spellEnd"/>
      <w:r>
        <w:t xml:space="preserve"> получает заявка, имеющая наименьшую цену. </w:t>
      </w:r>
      <w:proofErr w:type="spellStart"/>
      <w:r>
        <w:t>Ранжировка</w:t>
      </w:r>
      <w:proofErr w:type="spellEnd"/>
      <w:r>
        <w:t xml:space="preserve"> заявок осуществляется в порядке увеличения цен заявок (чем выше цена, тем ниже место).</w:t>
      </w:r>
    </w:p>
    <w:p w:rsidR="004656AF" w:rsidRDefault="00AE4AE5" w:rsidP="003C5E8B">
      <w:pPr>
        <w:pStyle w:val="21"/>
        <w:numPr>
          <w:ilvl w:val="0"/>
          <w:numId w:val="154"/>
        </w:numPr>
        <w:shd w:val="clear" w:color="auto" w:fill="auto"/>
        <w:tabs>
          <w:tab w:val="left" w:pos="1742"/>
        </w:tabs>
        <w:spacing w:line="276" w:lineRule="auto"/>
        <w:ind w:firstLine="740"/>
      </w:pPr>
      <w:r>
        <w:t>Победителем запроса цен по результатам конкурентного предварительного отбора признается участник, заявка которого соответствует требованиям, установленным извещением о закупке, и ценовое предложение которого содержит минимальную стоимость.</w:t>
      </w:r>
    </w:p>
    <w:p w:rsidR="004656AF" w:rsidRDefault="0033625B" w:rsidP="00EB0558">
      <w:pPr>
        <w:pStyle w:val="21"/>
        <w:shd w:val="clear" w:color="auto" w:fill="auto"/>
        <w:spacing w:line="276" w:lineRule="auto"/>
        <w:ind w:firstLine="740"/>
      </w:pPr>
      <w:r>
        <w:t>7.2.5.8.4.</w:t>
      </w:r>
      <w:r w:rsidR="00AE4AE5">
        <w:t xml:space="preserve"> В </w:t>
      </w:r>
      <w:proofErr w:type="gramStart"/>
      <w:r w:rsidR="00AE4AE5">
        <w:t>случае</w:t>
      </w:r>
      <w:proofErr w:type="gramEnd"/>
      <w:r w:rsidR="00AE4AE5">
        <w:t xml:space="preserve"> если в нескольких заявках содержатся одинаковые ценовые предложения, меньший порядковый номер (более высокое место в итоговой </w:t>
      </w:r>
      <w:proofErr w:type="spellStart"/>
      <w:r w:rsidR="00AE4AE5">
        <w:t>ранжировке</w:t>
      </w:r>
      <w:proofErr w:type="spellEnd"/>
      <w:r w:rsidR="00AE4AE5">
        <w:t>) присваивается заявке на участие в закупке, которая поступила ранее других заявок, содержащих такие же условия.</w:t>
      </w:r>
    </w:p>
    <w:p w:rsidR="004656AF" w:rsidRDefault="00AE4AE5" w:rsidP="003C5E8B">
      <w:pPr>
        <w:pStyle w:val="21"/>
        <w:numPr>
          <w:ilvl w:val="0"/>
          <w:numId w:val="155"/>
        </w:numPr>
        <w:shd w:val="clear" w:color="auto" w:fill="auto"/>
        <w:tabs>
          <w:tab w:val="left" w:pos="1746"/>
        </w:tabs>
        <w:spacing w:line="276" w:lineRule="auto"/>
        <w:ind w:firstLine="740"/>
      </w:pPr>
      <w:r>
        <w:t xml:space="preserve">По результатам заседания закупочной комиссии, на котором осуществляется определение победителя закупки, оформляется протокол подведения итогов запроса цен по результатам конкурентного предварительного отбора. В </w:t>
      </w:r>
      <w:proofErr w:type="gramStart"/>
      <w:r>
        <w:t>нем</w:t>
      </w:r>
      <w:proofErr w:type="gramEnd"/>
      <w:r>
        <w:t xml:space="preserve"> указываются следующие сведения:</w:t>
      </w:r>
    </w:p>
    <w:p w:rsidR="004656AF" w:rsidRDefault="00AE4AE5" w:rsidP="003C5E8B">
      <w:pPr>
        <w:pStyle w:val="21"/>
        <w:numPr>
          <w:ilvl w:val="0"/>
          <w:numId w:val="156"/>
        </w:numPr>
        <w:shd w:val="clear" w:color="auto" w:fill="auto"/>
        <w:tabs>
          <w:tab w:val="left" w:pos="1510"/>
        </w:tabs>
        <w:spacing w:line="276" w:lineRule="auto"/>
        <w:ind w:firstLine="1180"/>
      </w:pPr>
      <w:r>
        <w:t>дата подписания протокола;</w:t>
      </w:r>
    </w:p>
    <w:p w:rsidR="004656AF" w:rsidRDefault="00AE4AE5" w:rsidP="003C5E8B">
      <w:pPr>
        <w:pStyle w:val="21"/>
        <w:numPr>
          <w:ilvl w:val="0"/>
          <w:numId w:val="156"/>
        </w:numPr>
        <w:shd w:val="clear" w:color="auto" w:fill="auto"/>
        <w:tabs>
          <w:tab w:val="left" w:pos="1492"/>
        </w:tabs>
        <w:spacing w:line="276" w:lineRule="auto"/>
        <w:ind w:firstLine="1180"/>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56"/>
        </w:numPr>
        <w:shd w:val="clear" w:color="auto" w:fill="auto"/>
        <w:tabs>
          <w:tab w:val="left" w:pos="1487"/>
        </w:tabs>
        <w:spacing w:line="276" w:lineRule="auto"/>
        <w:ind w:firstLine="1180"/>
      </w:pPr>
      <w:r>
        <w:t>результаты оценки заявок на участие в закупке с указанием решения комиссии по осуществлению закупок о присвоении каждой такой заявке значения по критерию - ценовому предложению;</w:t>
      </w:r>
    </w:p>
    <w:p w:rsidR="004656AF" w:rsidRDefault="00AE4AE5" w:rsidP="003C5E8B">
      <w:pPr>
        <w:pStyle w:val="21"/>
        <w:numPr>
          <w:ilvl w:val="0"/>
          <w:numId w:val="156"/>
        </w:numPr>
        <w:shd w:val="clear" w:color="auto" w:fill="auto"/>
        <w:tabs>
          <w:tab w:val="left" w:pos="1497"/>
        </w:tabs>
        <w:spacing w:line="276" w:lineRule="auto"/>
        <w:ind w:firstLine="1180"/>
      </w:pPr>
      <w:r>
        <w:t>порядковые номера заявок на участие в закупке участников закупки в порядке уменьшения степени выгодности ценовых предложениях;</w:t>
      </w:r>
    </w:p>
    <w:p w:rsidR="004656AF" w:rsidRDefault="00AE4AE5" w:rsidP="003C5E8B">
      <w:pPr>
        <w:pStyle w:val="21"/>
        <w:numPr>
          <w:ilvl w:val="0"/>
          <w:numId w:val="156"/>
        </w:numPr>
        <w:shd w:val="clear" w:color="auto" w:fill="auto"/>
        <w:tabs>
          <w:tab w:val="left" w:pos="1502"/>
        </w:tabs>
        <w:spacing w:line="276" w:lineRule="auto"/>
        <w:ind w:firstLine="1180"/>
      </w:pPr>
      <w: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656AF" w:rsidRDefault="00AE4AE5" w:rsidP="003C5E8B">
      <w:pPr>
        <w:pStyle w:val="21"/>
        <w:numPr>
          <w:ilvl w:val="0"/>
          <w:numId w:val="156"/>
        </w:numPr>
        <w:shd w:val="clear" w:color="auto" w:fill="auto"/>
        <w:tabs>
          <w:tab w:val="left" w:pos="1497"/>
        </w:tabs>
        <w:spacing w:line="276" w:lineRule="auto"/>
        <w:ind w:firstLine="1180"/>
      </w:pPr>
      <w:r>
        <w:t>основания отклонения заявки на участие в закупке с указанием положений документации о закупке, которым не соответствуют такая заявка, в случае принятия комиссией решения об отклонении заявки на этапе оценки и сопоставления заявок;</w:t>
      </w:r>
    </w:p>
    <w:p w:rsidR="004656AF" w:rsidRDefault="00AE4AE5" w:rsidP="003C5E8B">
      <w:pPr>
        <w:pStyle w:val="21"/>
        <w:numPr>
          <w:ilvl w:val="0"/>
          <w:numId w:val="156"/>
        </w:numPr>
        <w:shd w:val="clear" w:color="auto" w:fill="auto"/>
        <w:tabs>
          <w:tab w:val="left" w:pos="1539"/>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jc w:val="left"/>
      </w:pPr>
      <w:r>
        <w:t>таковой;</w:t>
      </w:r>
    </w:p>
    <w:p w:rsidR="004656AF" w:rsidRDefault="00AE4AE5" w:rsidP="003C5E8B">
      <w:pPr>
        <w:pStyle w:val="21"/>
        <w:numPr>
          <w:ilvl w:val="0"/>
          <w:numId w:val="156"/>
        </w:numPr>
        <w:shd w:val="clear" w:color="auto" w:fill="auto"/>
        <w:tabs>
          <w:tab w:val="left" w:pos="1539"/>
        </w:tabs>
        <w:spacing w:line="276" w:lineRule="auto"/>
        <w:ind w:firstLine="1180"/>
      </w:pPr>
      <w:r>
        <w:t>объем закупаемых товаров, работ, услуг;</w:t>
      </w:r>
    </w:p>
    <w:p w:rsidR="004656AF" w:rsidRDefault="00AE4AE5" w:rsidP="003C5E8B">
      <w:pPr>
        <w:pStyle w:val="21"/>
        <w:numPr>
          <w:ilvl w:val="0"/>
          <w:numId w:val="156"/>
        </w:numPr>
        <w:shd w:val="clear" w:color="auto" w:fill="auto"/>
        <w:tabs>
          <w:tab w:val="left" w:pos="1539"/>
        </w:tabs>
        <w:spacing w:line="276" w:lineRule="auto"/>
        <w:ind w:firstLine="1180"/>
      </w:pPr>
      <w:r>
        <w:t>цена закупаемых товаров, работ, услуг;</w:t>
      </w:r>
    </w:p>
    <w:p w:rsidR="004656AF" w:rsidRDefault="00AE4AE5" w:rsidP="003C5E8B">
      <w:pPr>
        <w:pStyle w:val="21"/>
        <w:numPr>
          <w:ilvl w:val="0"/>
          <w:numId w:val="156"/>
        </w:numPr>
        <w:shd w:val="clear" w:color="auto" w:fill="auto"/>
        <w:tabs>
          <w:tab w:val="left" w:pos="1635"/>
        </w:tabs>
        <w:spacing w:line="276" w:lineRule="auto"/>
        <w:ind w:firstLine="1180"/>
      </w:pPr>
      <w:r>
        <w:t>сроки исполнения договора;</w:t>
      </w:r>
    </w:p>
    <w:p w:rsidR="004656AF" w:rsidRDefault="00AE4AE5" w:rsidP="003C5E8B">
      <w:pPr>
        <w:pStyle w:val="21"/>
        <w:numPr>
          <w:ilvl w:val="0"/>
          <w:numId w:val="156"/>
        </w:numPr>
        <w:shd w:val="clear" w:color="auto" w:fill="auto"/>
        <w:tabs>
          <w:tab w:val="left" w:pos="1635"/>
        </w:tabs>
        <w:spacing w:line="276" w:lineRule="auto"/>
        <w:ind w:firstLine="1180"/>
      </w:pPr>
      <w:r>
        <w:t>иные сведения.</w:t>
      </w:r>
    </w:p>
    <w:p w:rsidR="004656AF" w:rsidRDefault="00AE4AE5" w:rsidP="003C5E8B">
      <w:pPr>
        <w:pStyle w:val="21"/>
        <w:numPr>
          <w:ilvl w:val="0"/>
          <w:numId w:val="155"/>
        </w:numPr>
        <w:shd w:val="clear" w:color="auto" w:fill="auto"/>
        <w:tabs>
          <w:tab w:val="left" w:pos="1725"/>
        </w:tabs>
        <w:spacing w:line="276" w:lineRule="auto"/>
        <w:ind w:firstLine="740"/>
      </w:pPr>
      <w:r>
        <w:t>Указанный протокол размещается заказчиком не позднее чем через три дня со дня подписания в единой информационной системе.</w:t>
      </w:r>
    </w:p>
    <w:p w:rsidR="004656AF" w:rsidRDefault="00AE4AE5" w:rsidP="003C5E8B">
      <w:pPr>
        <w:pStyle w:val="310"/>
        <w:numPr>
          <w:ilvl w:val="0"/>
          <w:numId w:val="150"/>
        </w:numPr>
        <w:shd w:val="clear" w:color="auto" w:fill="auto"/>
        <w:tabs>
          <w:tab w:val="left" w:pos="1557"/>
        </w:tabs>
        <w:spacing w:line="276" w:lineRule="auto"/>
        <w:ind w:firstLine="740"/>
      </w:pPr>
      <w:bookmarkStart w:id="96" w:name="bookmark98"/>
      <w:r>
        <w:t>Последствия признания запроса цен по результатам конкурентного предварительного отбора несостоявшимся.</w:t>
      </w:r>
      <w:bookmarkEnd w:id="96"/>
    </w:p>
    <w:p w:rsidR="004656AF" w:rsidRDefault="00AE4AE5" w:rsidP="003C5E8B">
      <w:pPr>
        <w:pStyle w:val="21"/>
        <w:numPr>
          <w:ilvl w:val="0"/>
          <w:numId w:val="157"/>
        </w:numPr>
        <w:shd w:val="clear" w:color="auto" w:fill="auto"/>
        <w:tabs>
          <w:tab w:val="left" w:pos="1734"/>
        </w:tabs>
        <w:spacing w:line="276" w:lineRule="auto"/>
        <w:ind w:firstLine="740"/>
      </w:pPr>
      <w:r>
        <w:t>В случае если запрос цен по результатам конкурентного предварительного отбора признан несостоявшимся и (</w:t>
      </w:r>
      <w:proofErr w:type="gramStart"/>
      <w:r>
        <w:t xml:space="preserve">или) </w:t>
      </w:r>
      <w:proofErr w:type="gramEnd"/>
      <w:r>
        <w:t xml:space="preserve">договор не заключён с участником закупки, подавшим единственную заявку на участие в закупке, или признанным единственным участником запроса цен по результатам конкурентного предварительного отбора, заказчик </w:t>
      </w:r>
      <w:r>
        <w:lastRenderedPageBreak/>
        <w:t>вправе провести повторный запрос цен по результатам конкурентного предварительного отбора.</w:t>
      </w:r>
    </w:p>
    <w:p w:rsidR="004656AF" w:rsidRDefault="00AE4AE5" w:rsidP="003C5E8B">
      <w:pPr>
        <w:pStyle w:val="21"/>
        <w:numPr>
          <w:ilvl w:val="0"/>
          <w:numId w:val="157"/>
        </w:numPr>
        <w:shd w:val="clear" w:color="auto" w:fill="auto"/>
        <w:tabs>
          <w:tab w:val="left" w:pos="1730"/>
        </w:tabs>
        <w:spacing w:line="276" w:lineRule="auto"/>
        <w:ind w:firstLine="740"/>
      </w:pPr>
      <w:r>
        <w:t xml:space="preserve">В </w:t>
      </w:r>
      <w:proofErr w:type="gramStart"/>
      <w:r>
        <w:t>случае</w:t>
      </w:r>
      <w:proofErr w:type="gramEnd"/>
      <w:r>
        <w:t xml:space="preserve"> подачи единственной заявки на участие в запрос цен по результатам конкурентного предварительного отбора, комиссия оформляет протокол рассмотрения единственной заявки на участие в запросе цен по результатам конкурентного предварительного отбора.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В </w:t>
      </w:r>
      <w:proofErr w:type="gramStart"/>
      <w:r>
        <w:t>протоколе</w:t>
      </w:r>
      <w:proofErr w:type="gramEnd"/>
      <w:r>
        <w:t xml:space="preserve"> рассмотрения единственной заявки на участие в запросе цен по результатам конкурентного предварительного отбора указываются следующие сведения:</w:t>
      </w:r>
    </w:p>
    <w:p w:rsidR="004656AF" w:rsidRDefault="00AE4AE5" w:rsidP="003C5E8B">
      <w:pPr>
        <w:pStyle w:val="21"/>
        <w:numPr>
          <w:ilvl w:val="0"/>
          <w:numId w:val="158"/>
        </w:numPr>
        <w:shd w:val="clear" w:color="auto" w:fill="auto"/>
        <w:tabs>
          <w:tab w:val="left" w:pos="1494"/>
        </w:tabs>
        <w:spacing w:line="276" w:lineRule="auto"/>
        <w:ind w:firstLine="1180"/>
      </w:pPr>
      <w:r>
        <w:t>дата подписания протокола;</w:t>
      </w:r>
    </w:p>
    <w:p w:rsidR="004656AF" w:rsidRDefault="00AE4AE5" w:rsidP="003C5E8B">
      <w:pPr>
        <w:pStyle w:val="21"/>
        <w:numPr>
          <w:ilvl w:val="0"/>
          <w:numId w:val="158"/>
        </w:numPr>
        <w:shd w:val="clear" w:color="auto" w:fill="auto"/>
        <w:tabs>
          <w:tab w:val="left" w:pos="1487"/>
        </w:tabs>
        <w:spacing w:line="276" w:lineRule="auto"/>
        <w:ind w:firstLine="1180"/>
      </w:pPr>
      <w:r>
        <w:t>количество поданных заявок на участие в закупке, а также дата и время регистрации такой заявки;</w:t>
      </w:r>
    </w:p>
    <w:p w:rsidR="004656AF" w:rsidRDefault="00AE4AE5" w:rsidP="003C5E8B">
      <w:pPr>
        <w:pStyle w:val="21"/>
        <w:numPr>
          <w:ilvl w:val="0"/>
          <w:numId w:val="158"/>
        </w:numPr>
        <w:shd w:val="clear" w:color="auto" w:fill="auto"/>
        <w:tabs>
          <w:tab w:val="left" w:pos="1487"/>
        </w:tabs>
        <w:spacing w:line="276" w:lineRule="auto"/>
        <w:ind w:firstLine="1180"/>
      </w:pPr>
      <w:proofErr w:type="gramStart"/>
      <w:r>
        <w:t>наименование (для юридического лица) или фамилия, имя, отчество (при наличии) (для физического лица) участника закупки;</w:t>
      </w:r>
      <w:proofErr w:type="gramEnd"/>
    </w:p>
    <w:p w:rsidR="004656AF" w:rsidRDefault="00AE4AE5" w:rsidP="003C5E8B">
      <w:pPr>
        <w:pStyle w:val="21"/>
        <w:numPr>
          <w:ilvl w:val="0"/>
          <w:numId w:val="158"/>
        </w:numPr>
        <w:shd w:val="clear" w:color="auto" w:fill="auto"/>
        <w:tabs>
          <w:tab w:val="left" w:pos="1487"/>
        </w:tabs>
        <w:spacing w:line="276" w:lineRule="auto"/>
        <w:ind w:firstLine="1180"/>
      </w:pPr>
      <w:r>
        <w:t>результаты рассмотрения единственной заявки на участие в запросе цен по результатам конкурентного предварительного отбора с указанием, в том числе, оснований отклонения такой заявки с указанием положений документации о закупке, которым не соответствуют такая заявка;</w:t>
      </w:r>
    </w:p>
    <w:p w:rsidR="004656AF" w:rsidRDefault="00AE4AE5" w:rsidP="003C5E8B">
      <w:pPr>
        <w:pStyle w:val="21"/>
        <w:numPr>
          <w:ilvl w:val="0"/>
          <w:numId w:val="158"/>
        </w:numPr>
        <w:shd w:val="clear" w:color="auto" w:fill="auto"/>
        <w:tabs>
          <w:tab w:val="left" w:pos="1518"/>
        </w:tabs>
        <w:spacing w:line="276" w:lineRule="auto"/>
        <w:ind w:firstLine="1180"/>
      </w:pPr>
      <w:r>
        <w:t>причины, по которым закупка признана несостоявшейся;</w:t>
      </w:r>
    </w:p>
    <w:p w:rsidR="004656AF" w:rsidRDefault="00AE4AE5" w:rsidP="003C5E8B">
      <w:pPr>
        <w:pStyle w:val="21"/>
        <w:numPr>
          <w:ilvl w:val="0"/>
          <w:numId w:val="158"/>
        </w:numPr>
        <w:shd w:val="clear" w:color="auto" w:fill="auto"/>
        <w:tabs>
          <w:tab w:val="left" w:pos="1518"/>
        </w:tabs>
        <w:spacing w:line="276" w:lineRule="auto"/>
        <w:ind w:firstLine="1180"/>
      </w:pPr>
      <w:r>
        <w:t>объем закупаемых товаров, работ, услуг;</w:t>
      </w:r>
    </w:p>
    <w:p w:rsidR="004656AF" w:rsidRDefault="00AE4AE5" w:rsidP="003C5E8B">
      <w:pPr>
        <w:pStyle w:val="21"/>
        <w:numPr>
          <w:ilvl w:val="0"/>
          <w:numId w:val="158"/>
        </w:numPr>
        <w:shd w:val="clear" w:color="auto" w:fill="auto"/>
        <w:tabs>
          <w:tab w:val="left" w:pos="1518"/>
        </w:tabs>
        <w:spacing w:line="276" w:lineRule="auto"/>
        <w:ind w:firstLine="1180"/>
      </w:pPr>
      <w:r>
        <w:t>цена закупаемых товаров, работ, услуг;</w:t>
      </w:r>
    </w:p>
    <w:p w:rsidR="004656AF" w:rsidRDefault="00AE4AE5" w:rsidP="003C5E8B">
      <w:pPr>
        <w:pStyle w:val="21"/>
        <w:numPr>
          <w:ilvl w:val="0"/>
          <w:numId w:val="158"/>
        </w:numPr>
        <w:shd w:val="clear" w:color="auto" w:fill="auto"/>
        <w:tabs>
          <w:tab w:val="left" w:pos="1518"/>
        </w:tabs>
        <w:spacing w:line="276" w:lineRule="auto"/>
        <w:ind w:firstLine="1180"/>
      </w:pPr>
      <w:r>
        <w:t>сроки исполнения договора;</w:t>
      </w:r>
    </w:p>
    <w:p w:rsidR="004656AF" w:rsidRDefault="00AE4AE5" w:rsidP="003C5E8B">
      <w:pPr>
        <w:pStyle w:val="21"/>
        <w:numPr>
          <w:ilvl w:val="0"/>
          <w:numId w:val="158"/>
        </w:numPr>
        <w:shd w:val="clear" w:color="auto" w:fill="auto"/>
        <w:tabs>
          <w:tab w:val="left" w:pos="1518"/>
        </w:tabs>
        <w:spacing w:after="240" w:line="276" w:lineRule="auto"/>
        <w:ind w:firstLine="1180"/>
      </w:pPr>
      <w:r>
        <w:t>иные сведения.</w:t>
      </w:r>
    </w:p>
    <w:p w:rsidR="004656AF" w:rsidRDefault="00AE4AE5" w:rsidP="003C5E8B">
      <w:pPr>
        <w:pStyle w:val="310"/>
        <w:numPr>
          <w:ilvl w:val="0"/>
          <w:numId w:val="125"/>
        </w:numPr>
        <w:shd w:val="clear" w:color="auto" w:fill="auto"/>
        <w:tabs>
          <w:tab w:val="left" w:pos="1759"/>
        </w:tabs>
        <w:spacing w:line="276" w:lineRule="auto"/>
        <w:ind w:firstLine="740"/>
      </w:pPr>
      <w:bookmarkStart w:id="97" w:name="bookmark99"/>
      <w:r>
        <w:t>Особенности закупки конкурс в электронной форме.</w:t>
      </w:r>
      <w:bookmarkEnd w:id="97"/>
    </w:p>
    <w:p w:rsidR="004656AF" w:rsidRDefault="0033625B" w:rsidP="00EB0558">
      <w:pPr>
        <w:pStyle w:val="21"/>
        <w:shd w:val="clear" w:color="auto" w:fill="auto"/>
        <w:tabs>
          <w:tab w:val="left" w:pos="284"/>
        </w:tabs>
        <w:spacing w:line="276" w:lineRule="auto"/>
        <w:ind w:firstLine="0"/>
      </w:pPr>
      <w:r>
        <w:t xml:space="preserve">                    7.2.6.1. </w:t>
      </w:r>
      <w:r w:rsidR="00AE4AE5">
        <w:t>Порядок проведения конкурса в электронной форме определяется настоящим разделом Положения, а также регламентом оператора электронной площадки, на которой проводится такой конкурс.</w:t>
      </w:r>
    </w:p>
    <w:p w:rsidR="004656AF" w:rsidRDefault="00AE4AE5" w:rsidP="003C5E8B">
      <w:pPr>
        <w:pStyle w:val="31"/>
        <w:numPr>
          <w:ilvl w:val="3"/>
          <w:numId w:val="198"/>
        </w:numPr>
        <w:shd w:val="clear" w:color="auto" w:fill="auto"/>
        <w:tabs>
          <w:tab w:val="left" w:pos="1582"/>
        </w:tabs>
        <w:spacing w:after="0" w:line="276" w:lineRule="auto"/>
        <w:ind w:hanging="182"/>
        <w:jc w:val="both"/>
      </w:pPr>
      <w:r>
        <w:t>Извещение</w:t>
      </w:r>
    </w:p>
    <w:p w:rsidR="004656AF" w:rsidRDefault="00AE4AE5" w:rsidP="003C5E8B">
      <w:pPr>
        <w:pStyle w:val="21"/>
        <w:numPr>
          <w:ilvl w:val="4"/>
          <w:numId w:val="199"/>
        </w:numPr>
        <w:shd w:val="clear" w:color="auto" w:fill="auto"/>
        <w:tabs>
          <w:tab w:val="left" w:pos="0"/>
        </w:tabs>
        <w:spacing w:line="276" w:lineRule="auto"/>
      </w:pPr>
      <w:r>
        <w:t>Извещение должно содержать сведения, предусмотренные подпунктом 6.1.1. Положения, а также может содержать иные сведения, требования, установленные в соответствии с законодательством Российской Федерации, Положением или разумными пожеланиями заказчика.</w:t>
      </w:r>
    </w:p>
    <w:p w:rsidR="004656AF" w:rsidRDefault="00AE4AE5" w:rsidP="003C5E8B">
      <w:pPr>
        <w:pStyle w:val="21"/>
        <w:numPr>
          <w:ilvl w:val="4"/>
          <w:numId w:val="200"/>
        </w:numPr>
        <w:shd w:val="clear" w:color="auto" w:fill="auto"/>
        <w:spacing w:line="276" w:lineRule="auto"/>
      </w:pPr>
      <w:r>
        <w:t>Извещение размещается в официальных источниках информации в сроки, установленные для процедуры соответствующего вида пунктом 5.2.3. Положения.</w:t>
      </w:r>
    </w:p>
    <w:p w:rsidR="004656AF" w:rsidRDefault="00AE4AE5" w:rsidP="003C5E8B">
      <w:pPr>
        <w:pStyle w:val="21"/>
        <w:numPr>
          <w:ilvl w:val="4"/>
          <w:numId w:val="200"/>
        </w:numPr>
        <w:shd w:val="clear" w:color="auto" w:fill="auto"/>
        <w:tabs>
          <w:tab w:val="left" w:pos="1725"/>
        </w:tabs>
        <w:spacing w:line="276" w:lineRule="auto"/>
      </w:pPr>
      <w:r>
        <w:t>Разъяснения, изменения в извещение вносятся в порядке, предусмотренном пунктом 5.2.7. Положения.</w:t>
      </w:r>
    </w:p>
    <w:p w:rsidR="004656AF" w:rsidRDefault="00AE4AE5" w:rsidP="003C5E8B">
      <w:pPr>
        <w:pStyle w:val="310"/>
        <w:numPr>
          <w:ilvl w:val="3"/>
          <w:numId w:val="200"/>
        </w:numPr>
        <w:shd w:val="clear" w:color="auto" w:fill="auto"/>
        <w:tabs>
          <w:tab w:val="left" w:pos="1759"/>
        </w:tabs>
        <w:spacing w:line="276" w:lineRule="auto"/>
        <w:ind w:hanging="155"/>
      </w:pPr>
      <w:bookmarkStart w:id="98" w:name="bookmark100"/>
      <w:r>
        <w:t>Документация</w:t>
      </w:r>
      <w:bookmarkEnd w:id="98"/>
    </w:p>
    <w:p w:rsidR="004656AF" w:rsidRDefault="00AE4AE5" w:rsidP="003C5E8B">
      <w:pPr>
        <w:pStyle w:val="21"/>
        <w:numPr>
          <w:ilvl w:val="4"/>
          <w:numId w:val="201"/>
        </w:numPr>
        <w:shd w:val="clear" w:color="auto" w:fill="auto"/>
        <w:tabs>
          <w:tab w:val="left" w:pos="2465"/>
        </w:tabs>
        <w:spacing w:line="276" w:lineRule="auto"/>
        <w:ind w:left="0" w:firstLine="709"/>
      </w:pPr>
      <w:r>
        <w:t>Документация должна содержать сведения, предусмотренные подпунктом</w:t>
      </w:r>
    </w:p>
    <w:p w:rsidR="004656AF" w:rsidRDefault="00AE4AE5" w:rsidP="003C5E8B">
      <w:pPr>
        <w:pStyle w:val="21"/>
        <w:numPr>
          <w:ilvl w:val="4"/>
          <w:numId w:val="202"/>
        </w:numPr>
        <w:shd w:val="clear" w:color="auto" w:fill="auto"/>
        <w:tabs>
          <w:tab w:val="left" w:pos="837"/>
          <w:tab w:val="left" w:pos="1603"/>
        </w:tabs>
        <w:spacing w:line="276" w:lineRule="auto"/>
        <w:ind w:left="0" w:firstLine="709"/>
      </w:pPr>
      <w:r>
        <w:t>Положения, а также может содержать сведения, иные требования, установленные в соответствии с законодательством Российской Федерации, Положением или разумными пожеланиями заказчика.</w:t>
      </w:r>
    </w:p>
    <w:p w:rsidR="004656AF" w:rsidRDefault="00AE4AE5" w:rsidP="003C5E8B">
      <w:pPr>
        <w:pStyle w:val="310"/>
        <w:numPr>
          <w:ilvl w:val="3"/>
          <w:numId w:val="202"/>
        </w:numPr>
        <w:shd w:val="clear" w:color="auto" w:fill="auto"/>
        <w:tabs>
          <w:tab w:val="left" w:pos="1684"/>
        </w:tabs>
        <w:spacing w:line="276" w:lineRule="auto"/>
        <w:ind w:firstLine="376"/>
      </w:pPr>
      <w:bookmarkStart w:id="99" w:name="bookmark101"/>
      <w:r>
        <w:t>Разъяснение документации. Внесение изменений в документацию</w:t>
      </w:r>
      <w:bookmarkEnd w:id="99"/>
    </w:p>
    <w:p w:rsidR="004656AF" w:rsidRDefault="00AE4AE5" w:rsidP="00EB0558">
      <w:pPr>
        <w:pStyle w:val="21"/>
        <w:shd w:val="clear" w:color="auto" w:fill="auto"/>
        <w:spacing w:line="276" w:lineRule="auto"/>
        <w:ind w:firstLine="740"/>
      </w:pPr>
      <w:r>
        <w:lastRenderedPageBreak/>
        <w:t>7.2.6.4.1.Заказчик обязан своевременно ответить на запрос участника закупки, касающийся разъяснения документации.</w:t>
      </w:r>
    </w:p>
    <w:p w:rsidR="004656AF" w:rsidRPr="0079217B" w:rsidRDefault="00AE4AE5" w:rsidP="00EB0558">
      <w:pPr>
        <w:pStyle w:val="21"/>
        <w:shd w:val="clear" w:color="auto" w:fill="auto"/>
        <w:spacing w:line="276" w:lineRule="auto"/>
        <w:ind w:firstLine="740"/>
        <w:rPr>
          <w:color w:val="auto"/>
        </w:rPr>
      </w:pPr>
      <w:r>
        <w:t>7.2.6.4.2.</w:t>
      </w:r>
      <w:r w:rsidRPr="0079217B">
        <w:rPr>
          <w:color w:val="auto"/>
        </w:rPr>
        <w:t>Заказчик вправе не отвечать на запросы, касающиеся разъяснения документации, поступившие менее чем за 3 (три) рабочих дня до дня истечения установленного срока подачи заявок.</w:t>
      </w:r>
    </w:p>
    <w:p w:rsidR="00E27B09" w:rsidRDefault="00AE4AE5" w:rsidP="003C5E8B">
      <w:pPr>
        <w:pStyle w:val="21"/>
        <w:numPr>
          <w:ilvl w:val="0"/>
          <w:numId w:val="159"/>
        </w:numPr>
        <w:shd w:val="clear" w:color="auto" w:fill="auto"/>
        <w:tabs>
          <w:tab w:val="left" w:pos="1735"/>
        </w:tabs>
        <w:spacing w:line="276" w:lineRule="auto"/>
        <w:ind w:firstLine="740"/>
      </w:pPr>
      <w:r>
        <w:t>Ответ с разъяснениями вместе с указанием сути поступившего запроса размещаются в единой информационной системе без указания источника поступления запроса.</w:t>
      </w:r>
    </w:p>
    <w:p w:rsidR="004656AF" w:rsidRDefault="00AE4AE5" w:rsidP="003C5E8B">
      <w:pPr>
        <w:pStyle w:val="21"/>
        <w:numPr>
          <w:ilvl w:val="0"/>
          <w:numId w:val="159"/>
        </w:numPr>
        <w:shd w:val="clear" w:color="auto" w:fill="auto"/>
        <w:tabs>
          <w:tab w:val="left" w:pos="1735"/>
        </w:tabs>
        <w:spacing w:line="276" w:lineRule="auto"/>
        <w:ind w:firstLine="740"/>
      </w:pPr>
      <w:r>
        <w:t xml:space="preserve"> Разъяснения</w:t>
      </w:r>
      <w:r>
        <w:tab/>
        <w:t xml:space="preserve">положений документации размещаются в единой информационной системе в сроки, указанные в пункте </w:t>
      </w:r>
      <w:r w:rsidR="00E27B09">
        <w:rPr>
          <w:rStyle w:val="29"/>
        </w:rPr>
        <w:t>5.2.</w:t>
      </w:r>
      <w:r>
        <w:rPr>
          <w:rStyle w:val="29"/>
        </w:rPr>
        <w:t>7</w:t>
      </w:r>
      <w:r>
        <w:rPr>
          <w:rStyle w:val="210"/>
        </w:rPr>
        <w:t xml:space="preserve">. </w:t>
      </w:r>
      <w:r>
        <w:t>Положения, но не позднее даты окончания срока подачи заявок.</w:t>
      </w:r>
    </w:p>
    <w:p w:rsidR="004656AF" w:rsidRDefault="00AE4AE5" w:rsidP="003C5E8B">
      <w:pPr>
        <w:pStyle w:val="21"/>
        <w:numPr>
          <w:ilvl w:val="0"/>
          <w:numId w:val="159"/>
        </w:numPr>
        <w:shd w:val="clear" w:color="auto" w:fill="auto"/>
        <w:tabs>
          <w:tab w:val="left" w:pos="1725"/>
        </w:tabs>
        <w:spacing w:line="276" w:lineRule="auto"/>
        <w:ind w:firstLine="740"/>
      </w:pPr>
      <w:r>
        <w:t>До окончания срока подачи заявок заказчик может по любой причине внести изменения в документацию.</w:t>
      </w:r>
    </w:p>
    <w:p w:rsidR="004656AF" w:rsidRDefault="00AE4AE5" w:rsidP="003C5E8B">
      <w:pPr>
        <w:pStyle w:val="21"/>
        <w:numPr>
          <w:ilvl w:val="4"/>
          <w:numId w:val="203"/>
        </w:numPr>
        <w:shd w:val="clear" w:color="auto" w:fill="auto"/>
        <w:tabs>
          <w:tab w:val="left" w:pos="1674"/>
        </w:tabs>
        <w:spacing w:line="276" w:lineRule="auto"/>
        <w:ind w:hanging="371"/>
      </w:pPr>
      <w:r>
        <w:t>Заказчик может перенести сроки окончания приема заявок с учетом пункта 5.2.7. Положения.</w:t>
      </w:r>
    </w:p>
    <w:p w:rsidR="004656AF" w:rsidRDefault="00AE4AE5" w:rsidP="003C5E8B">
      <w:pPr>
        <w:pStyle w:val="21"/>
        <w:numPr>
          <w:ilvl w:val="0"/>
          <w:numId w:val="160"/>
        </w:numPr>
        <w:shd w:val="clear" w:color="auto" w:fill="auto"/>
        <w:tabs>
          <w:tab w:val="left" w:pos="1725"/>
        </w:tabs>
        <w:spacing w:line="276" w:lineRule="auto"/>
        <w:ind w:firstLine="740"/>
      </w:pPr>
      <w:r>
        <w:t xml:space="preserve">Изменения, вносимые в документацию, размещаются заказчиком в единой информационной системе в сроки, указанные в пункте </w:t>
      </w:r>
      <w:r>
        <w:rPr>
          <w:rStyle w:val="29"/>
        </w:rPr>
        <w:t>5.2.7</w:t>
      </w:r>
      <w:r>
        <w:rPr>
          <w:rStyle w:val="210"/>
        </w:rPr>
        <w:t xml:space="preserve">. </w:t>
      </w:r>
      <w:r>
        <w:t>Положения, но не позднее даты окончания срока подачи заявок.</w:t>
      </w:r>
    </w:p>
    <w:p w:rsidR="004656AF" w:rsidRDefault="00AE4AE5" w:rsidP="003C5E8B">
      <w:pPr>
        <w:pStyle w:val="21"/>
        <w:numPr>
          <w:ilvl w:val="0"/>
          <w:numId w:val="160"/>
        </w:numPr>
        <w:shd w:val="clear" w:color="auto" w:fill="auto"/>
        <w:tabs>
          <w:tab w:val="left" w:pos="1725"/>
        </w:tabs>
        <w:spacing w:line="276" w:lineRule="auto"/>
        <w:ind w:firstLine="740"/>
      </w:pPr>
      <w:r>
        <w:t>Разъяснения не должны дополнять или изменять условия документации, в противном случае необходимо вносить изменения в документацию.</w:t>
      </w:r>
    </w:p>
    <w:p w:rsidR="004656AF" w:rsidRDefault="00AE4AE5" w:rsidP="003C5E8B">
      <w:pPr>
        <w:pStyle w:val="21"/>
        <w:numPr>
          <w:ilvl w:val="0"/>
          <w:numId w:val="160"/>
        </w:numPr>
        <w:shd w:val="clear" w:color="auto" w:fill="auto"/>
        <w:tabs>
          <w:tab w:val="left" w:pos="1725"/>
        </w:tabs>
        <w:spacing w:line="276" w:lineRule="auto"/>
        <w:ind w:firstLine="740"/>
      </w:pPr>
      <w:r>
        <w:t>До истечения срока подачи заявок заказчик может по любой причине продлить срок подачи заявок.</w:t>
      </w:r>
    </w:p>
    <w:p w:rsidR="004656AF" w:rsidRDefault="00AE4AE5" w:rsidP="003C5E8B">
      <w:pPr>
        <w:pStyle w:val="21"/>
        <w:numPr>
          <w:ilvl w:val="0"/>
          <w:numId w:val="160"/>
        </w:numPr>
        <w:shd w:val="clear" w:color="auto" w:fill="auto"/>
        <w:tabs>
          <w:tab w:val="left" w:pos="1845"/>
        </w:tabs>
        <w:spacing w:line="276" w:lineRule="auto"/>
        <w:ind w:firstLine="740"/>
      </w:pPr>
      <w:r>
        <w:t>Продление срока подачи заявок осуществляется посредством внесения изменений в извещение, документацию.</w:t>
      </w:r>
    </w:p>
    <w:p w:rsidR="004656AF" w:rsidRDefault="00E27B09" w:rsidP="003C5E8B">
      <w:pPr>
        <w:pStyle w:val="31"/>
        <w:numPr>
          <w:ilvl w:val="3"/>
          <w:numId w:val="202"/>
        </w:numPr>
        <w:shd w:val="clear" w:color="auto" w:fill="auto"/>
        <w:tabs>
          <w:tab w:val="left" w:pos="1755"/>
        </w:tabs>
        <w:spacing w:after="0" w:line="276" w:lineRule="auto"/>
        <w:ind w:firstLine="376"/>
        <w:jc w:val="both"/>
      </w:pPr>
      <w:r>
        <w:t xml:space="preserve"> </w:t>
      </w:r>
      <w:r w:rsidR="00AE4AE5">
        <w:t>Подача заявок</w:t>
      </w:r>
    </w:p>
    <w:p w:rsidR="004656AF" w:rsidRDefault="00AE4AE5" w:rsidP="003C5E8B">
      <w:pPr>
        <w:pStyle w:val="21"/>
        <w:numPr>
          <w:ilvl w:val="0"/>
          <w:numId w:val="161"/>
        </w:numPr>
        <w:shd w:val="clear" w:color="auto" w:fill="auto"/>
        <w:tabs>
          <w:tab w:val="left" w:pos="1760"/>
        </w:tabs>
        <w:spacing w:line="276" w:lineRule="auto"/>
        <w:ind w:firstLine="740"/>
      </w:pPr>
      <w:r>
        <w:t>Состав, форма и порядок подачи заявки определяется в документации.</w:t>
      </w:r>
    </w:p>
    <w:p w:rsidR="004656AF" w:rsidRDefault="00AE4AE5" w:rsidP="003C5E8B">
      <w:pPr>
        <w:pStyle w:val="21"/>
        <w:numPr>
          <w:ilvl w:val="0"/>
          <w:numId w:val="161"/>
        </w:numPr>
        <w:shd w:val="clear" w:color="auto" w:fill="auto"/>
        <w:tabs>
          <w:tab w:val="left" w:pos="1725"/>
        </w:tabs>
        <w:spacing w:line="276" w:lineRule="auto"/>
        <w:ind w:firstLine="740"/>
      </w:pPr>
      <w:r>
        <w:t>Заявки принимаются до срока, установленного в документации, в порядке и с соблюдением требований, указанных в пункте 6.2.5. Положения.</w:t>
      </w:r>
    </w:p>
    <w:p w:rsidR="004656AF" w:rsidRDefault="00AE4AE5" w:rsidP="003C5E8B">
      <w:pPr>
        <w:pStyle w:val="21"/>
        <w:numPr>
          <w:ilvl w:val="0"/>
          <w:numId w:val="161"/>
        </w:numPr>
        <w:shd w:val="clear" w:color="auto" w:fill="auto"/>
        <w:tabs>
          <w:tab w:val="left" w:pos="1730"/>
        </w:tabs>
        <w:spacing w:line="276" w:lineRule="auto"/>
        <w:ind w:firstLine="740"/>
      </w:pPr>
      <w:r>
        <w:t>Порядок подачи заявки определяется регламентом оператора электронной площадки, на которой проводится конкурс в электронной форме.</w:t>
      </w:r>
    </w:p>
    <w:p w:rsidR="004656AF" w:rsidRDefault="00AE4AE5" w:rsidP="003C5E8B">
      <w:pPr>
        <w:pStyle w:val="21"/>
        <w:numPr>
          <w:ilvl w:val="0"/>
          <w:numId w:val="161"/>
        </w:numPr>
        <w:shd w:val="clear" w:color="auto" w:fill="auto"/>
        <w:tabs>
          <w:tab w:val="left" w:pos="1740"/>
        </w:tabs>
        <w:spacing w:line="276" w:lineRule="auto"/>
        <w:ind w:firstLine="740"/>
      </w:pPr>
      <w:r>
        <w:t>Участник закупки вправе отозвать или изменить заявку до окончания срока подачи заявок в порядке, установленном документацией и регламентом оператора электронной площадки.</w:t>
      </w:r>
    </w:p>
    <w:p w:rsidR="004656AF" w:rsidRDefault="00AE4AE5" w:rsidP="003C5E8B">
      <w:pPr>
        <w:pStyle w:val="310"/>
        <w:numPr>
          <w:ilvl w:val="3"/>
          <w:numId w:val="202"/>
        </w:numPr>
        <w:shd w:val="clear" w:color="auto" w:fill="auto"/>
        <w:tabs>
          <w:tab w:val="left" w:pos="1674"/>
        </w:tabs>
        <w:spacing w:line="276" w:lineRule="auto"/>
        <w:ind w:firstLine="376"/>
      </w:pPr>
      <w:bookmarkStart w:id="100" w:name="bookmark102"/>
      <w:r>
        <w:t>Рассмотрение заявок</w:t>
      </w:r>
      <w:bookmarkEnd w:id="100"/>
    </w:p>
    <w:p w:rsidR="004656AF" w:rsidRDefault="00AE4AE5" w:rsidP="003C5E8B">
      <w:pPr>
        <w:pStyle w:val="21"/>
        <w:numPr>
          <w:ilvl w:val="0"/>
          <w:numId w:val="162"/>
        </w:numPr>
        <w:shd w:val="clear" w:color="auto" w:fill="auto"/>
        <w:tabs>
          <w:tab w:val="left" w:pos="1755"/>
        </w:tabs>
        <w:spacing w:line="276" w:lineRule="auto"/>
        <w:ind w:firstLine="740"/>
      </w:pPr>
      <w:r>
        <w:t xml:space="preserve">В </w:t>
      </w:r>
      <w:proofErr w:type="gramStart"/>
      <w:r>
        <w:t>рамках</w:t>
      </w:r>
      <w:proofErr w:type="gramEnd"/>
      <w:r>
        <w:t xml:space="preserve"> рассмотрения последовательно выполняются следующие действия:</w:t>
      </w:r>
    </w:p>
    <w:p w:rsidR="004656AF" w:rsidRDefault="00AE4AE5" w:rsidP="00EB0558">
      <w:pPr>
        <w:pStyle w:val="21"/>
        <w:shd w:val="clear" w:color="auto" w:fill="auto"/>
        <w:tabs>
          <w:tab w:val="left" w:pos="1464"/>
        </w:tabs>
        <w:spacing w:line="276" w:lineRule="auto"/>
        <w:ind w:firstLine="1180"/>
      </w:pPr>
      <w:r>
        <w:t>а)</w:t>
      </w:r>
      <w:r>
        <w:tab/>
        <w:t>проверка заявок на соблюдение требований извещения, документации к оформлению заявок;</w:t>
      </w:r>
    </w:p>
    <w:p w:rsidR="004656AF" w:rsidRDefault="00AE4AE5" w:rsidP="00EB0558">
      <w:pPr>
        <w:pStyle w:val="21"/>
        <w:shd w:val="clear" w:color="auto" w:fill="auto"/>
        <w:tabs>
          <w:tab w:val="left" w:pos="1471"/>
        </w:tabs>
        <w:spacing w:line="276" w:lineRule="auto"/>
        <w:ind w:firstLine="1180"/>
      </w:pPr>
      <w:r>
        <w:t>б)</w:t>
      </w:r>
      <w:r>
        <w:tab/>
        <w:t>проверка участника закупки на соответствие требованиям извещения, документации;</w:t>
      </w:r>
    </w:p>
    <w:p w:rsidR="004656AF" w:rsidRDefault="00AE4AE5" w:rsidP="00EB0558">
      <w:pPr>
        <w:pStyle w:val="21"/>
        <w:shd w:val="clear" w:color="auto" w:fill="auto"/>
        <w:tabs>
          <w:tab w:val="left" w:pos="1471"/>
        </w:tabs>
        <w:spacing w:line="276" w:lineRule="auto"/>
        <w:ind w:firstLine="1180"/>
      </w:pPr>
      <w:r>
        <w:t>в)</w:t>
      </w:r>
      <w:r>
        <w:tab/>
        <w:t>проверка предлагаемой продукции на соответствие требованиям извещения, документации;</w:t>
      </w:r>
    </w:p>
    <w:p w:rsidR="004656AF" w:rsidRDefault="00AE4AE5" w:rsidP="00EB0558">
      <w:pPr>
        <w:pStyle w:val="21"/>
        <w:shd w:val="clear" w:color="auto" w:fill="auto"/>
        <w:tabs>
          <w:tab w:val="left" w:pos="1466"/>
        </w:tabs>
        <w:spacing w:line="276" w:lineRule="auto"/>
        <w:ind w:firstLine="1180"/>
      </w:pPr>
      <w:r>
        <w:t>г)</w:t>
      </w:r>
      <w:r>
        <w:tab/>
        <w:t>отклонение (</w:t>
      </w:r>
      <w:proofErr w:type="spellStart"/>
      <w:r>
        <w:t>недопуск</w:t>
      </w:r>
      <w:proofErr w:type="spellEnd"/>
      <w:r>
        <w:t>) участников закупки и заявок участников закупки, которые, по мнению членов закупочной комиссии, не соответствуют требованиям извещения, документации;</w:t>
      </w:r>
    </w:p>
    <w:p w:rsidR="004656AF" w:rsidRDefault="00AE4AE5" w:rsidP="003C5E8B">
      <w:pPr>
        <w:pStyle w:val="21"/>
        <w:numPr>
          <w:ilvl w:val="0"/>
          <w:numId w:val="162"/>
        </w:numPr>
        <w:shd w:val="clear" w:color="auto" w:fill="auto"/>
        <w:tabs>
          <w:tab w:val="left" w:pos="1725"/>
        </w:tabs>
        <w:spacing w:line="276" w:lineRule="auto"/>
        <w:ind w:firstLine="740"/>
      </w:pPr>
      <w:r>
        <w:t xml:space="preserve">Заявка участника конкурса в электронной форме отклоняется комиссией </w:t>
      </w:r>
      <w:r>
        <w:lastRenderedPageBreak/>
        <w:t>по осуществлению закупок при рассмотрении в случаях:</w:t>
      </w:r>
    </w:p>
    <w:p w:rsidR="004656AF" w:rsidRDefault="00AE4AE5" w:rsidP="003C5E8B">
      <w:pPr>
        <w:pStyle w:val="21"/>
        <w:numPr>
          <w:ilvl w:val="0"/>
          <w:numId w:val="163"/>
        </w:numPr>
        <w:shd w:val="clear" w:color="auto" w:fill="auto"/>
        <w:spacing w:line="276" w:lineRule="auto"/>
        <w:ind w:firstLine="900"/>
        <w:jc w:val="left"/>
      </w:pPr>
      <w:r>
        <w:t xml:space="preserve"> несоответствия участника закупки требованиям к участникам закупки, установленным документацией о проведении конкурса;</w:t>
      </w:r>
    </w:p>
    <w:p w:rsidR="004656AF" w:rsidRDefault="00AE4AE5" w:rsidP="003C5E8B">
      <w:pPr>
        <w:pStyle w:val="21"/>
        <w:numPr>
          <w:ilvl w:val="0"/>
          <w:numId w:val="163"/>
        </w:numPr>
        <w:shd w:val="clear" w:color="auto" w:fill="auto"/>
        <w:spacing w:line="276" w:lineRule="auto"/>
        <w:ind w:firstLine="900"/>
        <w:jc w:val="left"/>
      </w:pPr>
      <w:r>
        <w:t xml:space="preserve"> несоответствия заявки на участие в конкурсе требованиям к заявкам, установленным документацией о проведении конкурса;</w:t>
      </w:r>
    </w:p>
    <w:p w:rsidR="004656AF" w:rsidRDefault="00AE4AE5" w:rsidP="003C5E8B">
      <w:pPr>
        <w:pStyle w:val="21"/>
        <w:numPr>
          <w:ilvl w:val="0"/>
          <w:numId w:val="163"/>
        </w:numPr>
        <w:shd w:val="clear" w:color="auto" w:fill="auto"/>
        <w:tabs>
          <w:tab w:val="left" w:pos="1188"/>
        </w:tabs>
        <w:spacing w:line="276" w:lineRule="auto"/>
        <w:ind w:firstLine="900"/>
        <w:jc w:val="left"/>
      </w:pPr>
      <w:r>
        <w:t>несоответствия предлагаемых товаров, работ, услуг требованиям документации о проведении конкурса;</w:t>
      </w:r>
    </w:p>
    <w:p w:rsidR="004656AF" w:rsidRDefault="00AE4AE5" w:rsidP="003C5E8B">
      <w:pPr>
        <w:pStyle w:val="21"/>
        <w:numPr>
          <w:ilvl w:val="0"/>
          <w:numId w:val="163"/>
        </w:numPr>
        <w:shd w:val="clear" w:color="auto" w:fill="auto"/>
        <w:tabs>
          <w:tab w:val="left" w:pos="1234"/>
        </w:tabs>
        <w:spacing w:line="276" w:lineRule="auto"/>
        <w:ind w:firstLine="880"/>
      </w:pPr>
      <w:r>
        <w:t>непредставления (при необходимости) обеспечения заявки в случае установления требования об обеспечении заявки;</w:t>
      </w:r>
    </w:p>
    <w:p w:rsidR="004656AF" w:rsidRDefault="00AE4AE5" w:rsidP="003C5E8B">
      <w:pPr>
        <w:pStyle w:val="21"/>
        <w:numPr>
          <w:ilvl w:val="0"/>
          <w:numId w:val="163"/>
        </w:numPr>
        <w:shd w:val="clear" w:color="auto" w:fill="auto"/>
        <w:tabs>
          <w:tab w:val="left" w:pos="1229"/>
        </w:tabs>
        <w:spacing w:line="276" w:lineRule="auto"/>
        <w:ind w:firstLine="880"/>
      </w:pPr>
      <w:r>
        <w:t>предоставления в составе заявки недостоверных, противоречивых сведений, намеренного искажения информации или документов, входящих в состав заявки.</w:t>
      </w:r>
    </w:p>
    <w:p w:rsidR="004656AF" w:rsidRDefault="00E27B09" w:rsidP="00EB0558">
      <w:pPr>
        <w:pStyle w:val="21"/>
        <w:shd w:val="clear" w:color="auto" w:fill="auto"/>
        <w:spacing w:line="276" w:lineRule="auto"/>
        <w:ind w:firstLine="880"/>
      </w:pPr>
      <w:r w:rsidRPr="00E27B09">
        <w:rPr>
          <w:rStyle w:val="211pt3"/>
          <w:i w:val="0"/>
        </w:rPr>
        <w:t>7.2.6.6.3</w:t>
      </w:r>
      <w:r w:rsidR="00AE4AE5">
        <w:t xml:space="preserve"> В </w:t>
      </w:r>
      <w:proofErr w:type="gramStart"/>
      <w:r w:rsidR="00AE4AE5">
        <w:t>случае</w:t>
      </w:r>
      <w:proofErr w:type="gramEnd"/>
      <w:r w:rsidR="00AE4AE5">
        <w:t xml:space="preserve"> установления недостоверности сведений, содержащихся в заявке, несоответствия участника закупки требованиям документации о проведении конкурса в электронной форме такой участник закупки отстраняется от участия в проведении конкурса на любом этапе его проведения.</w:t>
      </w:r>
    </w:p>
    <w:p w:rsidR="004656AF" w:rsidRDefault="00AE4AE5" w:rsidP="003C5E8B">
      <w:pPr>
        <w:pStyle w:val="21"/>
        <w:numPr>
          <w:ilvl w:val="0"/>
          <w:numId w:val="164"/>
        </w:numPr>
        <w:shd w:val="clear" w:color="auto" w:fill="auto"/>
        <w:tabs>
          <w:tab w:val="left" w:pos="1777"/>
        </w:tabs>
        <w:spacing w:line="276" w:lineRule="auto"/>
        <w:ind w:firstLine="740"/>
        <w:jc w:val="left"/>
      </w:pPr>
      <w:r>
        <w:t>Решения, принятые комиссий по результатам рассмотрения, с обоснованием таких решений оформляются протоколом рассмотрения заявок.</w:t>
      </w:r>
    </w:p>
    <w:p w:rsidR="004656AF" w:rsidRDefault="00AE4AE5" w:rsidP="00EB0558">
      <w:pPr>
        <w:pStyle w:val="21"/>
        <w:shd w:val="clear" w:color="auto" w:fill="auto"/>
        <w:spacing w:line="276" w:lineRule="auto"/>
        <w:ind w:firstLine="880"/>
      </w:pPr>
      <w:r>
        <w:t>Протокол рассмотрения заявок подписывается членами комиссии, размещается в единой информационной системе.</w:t>
      </w:r>
    </w:p>
    <w:p w:rsidR="004656AF" w:rsidRDefault="00AE4AE5" w:rsidP="00EB0558">
      <w:pPr>
        <w:pStyle w:val="21"/>
        <w:shd w:val="clear" w:color="auto" w:fill="auto"/>
        <w:spacing w:line="276" w:lineRule="auto"/>
        <w:ind w:firstLine="880"/>
      </w:pPr>
      <w:r>
        <w:t>Протокол содержит следующую информацию:</w:t>
      </w:r>
    </w:p>
    <w:p w:rsidR="004656AF" w:rsidRDefault="00AE4AE5" w:rsidP="003C5E8B">
      <w:pPr>
        <w:pStyle w:val="21"/>
        <w:numPr>
          <w:ilvl w:val="0"/>
          <w:numId w:val="165"/>
        </w:numPr>
        <w:shd w:val="clear" w:color="auto" w:fill="auto"/>
        <w:tabs>
          <w:tab w:val="left" w:pos="1536"/>
        </w:tabs>
        <w:spacing w:line="276" w:lineRule="auto"/>
        <w:ind w:firstLine="1180"/>
      </w:pPr>
      <w:r>
        <w:t>дата подписания протокола;</w:t>
      </w:r>
    </w:p>
    <w:p w:rsidR="004656AF" w:rsidRDefault="00AE4AE5" w:rsidP="003C5E8B">
      <w:pPr>
        <w:pStyle w:val="21"/>
        <w:numPr>
          <w:ilvl w:val="0"/>
          <w:numId w:val="165"/>
        </w:numPr>
        <w:shd w:val="clear" w:color="auto" w:fill="auto"/>
        <w:tabs>
          <w:tab w:val="left" w:pos="1508"/>
        </w:tabs>
        <w:spacing w:line="276" w:lineRule="auto"/>
        <w:ind w:firstLine="1180"/>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65"/>
        </w:numPr>
        <w:shd w:val="clear" w:color="auto" w:fill="auto"/>
        <w:tabs>
          <w:tab w:val="left" w:pos="1517"/>
        </w:tabs>
        <w:spacing w:line="276" w:lineRule="auto"/>
        <w:ind w:firstLine="1180"/>
      </w:pPr>
      <w:r>
        <w:t>наименование (для юридического лица) или фамилия, имя, отчество (при наличии) (для физического лица) участника закупки, в том числе единственного участника закупки;</w:t>
      </w:r>
    </w:p>
    <w:p w:rsidR="004656AF" w:rsidRDefault="00AE4AE5" w:rsidP="003C5E8B">
      <w:pPr>
        <w:pStyle w:val="21"/>
        <w:numPr>
          <w:ilvl w:val="0"/>
          <w:numId w:val="165"/>
        </w:numPr>
        <w:shd w:val="clear" w:color="auto" w:fill="auto"/>
        <w:tabs>
          <w:tab w:val="left" w:pos="1560"/>
        </w:tabs>
        <w:spacing w:line="276" w:lineRule="auto"/>
        <w:ind w:firstLine="1180"/>
      </w:pPr>
      <w:r>
        <w:t>результаты рассмотрения заявок на участие в закупке, с указанием в том числе:</w:t>
      </w:r>
    </w:p>
    <w:p w:rsidR="004656AF" w:rsidRDefault="00AE4AE5" w:rsidP="00EB0558">
      <w:pPr>
        <w:pStyle w:val="21"/>
        <w:shd w:val="clear" w:color="auto" w:fill="auto"/>
        <w:tabs>
          <w:tab w:val="left" w:pos="1541"/>
        </w:tabs>
        <w:spacing w:line="276" w:lineRule="auto"/>
        <w:ind w:firstLine="1180"/>
      </w:pPr>
      <w:r>
        <w:t>а)</w:t>
      </w:r>
      <w:r>
        <w:tab/>
        <w:t>количества заявок на участие в закупке, которые отклонены;</w:t>
      </w:r>
    </w:p>
    <w:p w:rsidR="004656AF" w:rsidRDefault="00AE4AE5" w:rsidP="00EB0558">
      <w:pPr>
        <w:pStyle w:val="21"/>
        <w:shd w:val="clear" w:color="auto" w:fill="auto"/>
        <w:tabs>
          <w:tab w:val="left" w:pos="1503"/>
        </w:tabs>
        <w:spacing w:line="276" w:lineRule="auto"/>
        <w:ind w:firstLine="1180"/>
      </w:pPr>
      <w:r>
        <w:t>б)</w:t>
      </w:r>
      <w:r>
        <w:tab/>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4656AF" w:rsidRDefault="00AE4AE5" w:rsidP="003C5E8B">
      <w:pPr>
        <w:pStyle w:val="21"/>
        <w:numPr>
          <w:ilvl w:val="0"/>
          <w:numId w:val="165"/>
        </w:numPr>
        <w:shd w:val="clear" w:color="auto" w:fill="auto"/>
        <w:tabs>
          <w:tab w:val="left" w:pos="1560"/>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jc w:val="left"/>
      </w:pPr>
      <w:r>
        <w:t>таковой;</w:t>
      </w:r>
    </w:p>
    <w:p w:rsidR="004656AF" w:rsidRDefault="00AE4AE5" w:rsidP="003C5E8B">
      <w:pPr>
        <w:pStyle w:val="21"/>
        <w:numPr>
          <w:ilvl w:val="0"/>
          <w:numId w:val="165"/>
        </w:numPr>
        <w:shd w:val="clear" w:color="auto" w:fill="auto"/>
        <w:tabs>
          <w:tab w:val="left" w:pos="1560"/>
        </w:tabs>
        <w:spacing w:line="276" w:lineRule="auto"/>
        <w:ind w:firstLine="1180"/>
      </w:pPr>
      <w:r>
        <w:t>объем закупаемых товаров, работ, услуг;</w:t>
      </w:r>
    </w:p>
    <w:p w:rsidR="004656AF" w:rsidRDefault="00AE4AE5" w:rsidP="003C5E8B">
      <w:pPr>
        <w:pStyle w:val="21"/>
        <w:numPr>
          <w:ilvl w:val="0"/>
          <w:numId w:val="165"/>
        </w:numPr>
        <w:shd w:val="clear" w:color="auto" w:fill="auto"/>
        <w:tabs>
          <w:tab w:val="left" w:pos="1560"/>
        </w:tabs>
        <w:spacing w:line="276" w:lineRule="auto"/>
        <w:ind w:firstLine="1180"/>
      </w:pPr>
      <w:r>
        <w:t>цена закупаемых товаров, работ, услуг;</w:t>
      </w:r>
    </w:p>
    <w:p w:rsidR="004656AF" w:rsidRDefault="00AE4AE5" w:rsidP="003C5E8B">
      <w:pPr>
        <w:pStyle w:val="21"/>
        <w:numPr>
          <w:ilvl w:val="0"/>
          <w:numId w:val="165"/>
        </w:numPr>
        <w:shd w:val="clear" w:color="auto" w:fill="auto"/>
        <w:tabs>
          <w:tab w:val="left" w:pos="1560"/>
        </w:tabs>
        <w:spacing w:line="276" w:lineRule="auto"/>
        <w:ind w:firstLine="1180"/>
      </w:pPr>
      <w:r>
        <w:t>сроки исполнения договора;</w:t>
      </w:r>
    </w:p>
    <w:p w:rsidR="004656AF" w:rsidRDefault="00AE4AE5" w:rsidP="003C5E8B">
      <w:pPr>
        <w:pStyle w:val="21"/>
        <w:numPr>
          <w:ilvl w:val="0"/>
          <w:numId w:val="165"/>
        </w:numPr>
        <w:shd w:val="clear" w:color="auto" w:fill="auto"/>
        <w:tabs>
          <w:tab w:val="left" w:pos="1560"/>
        </w:tabs>
        <w:spacing w:after="240" w:line="276" w:lineRule="auto"/>
        <w:ind w:firstLine="1180"/>
      </w:pPr>
      <w:r>
        <w:t>иные сведения.</w:t>
      </w:r>
    </w:p>
    <w:p w:rsidR="004656AF" w:rsidRDefault="00AE4AE5" w:rsidP="003C5E8B">
      <w:pPr>
        <w:pStyle w:val="310"/>
        <w:numPr>
          <w:ilvl w:val="3"/>
          <w:numId w:val="202"/>
        </w:numPr>
        <w:shd w:val="clear" w:color="auto" w:fill="auto"/>
        <w:tabs>
          <w:tab w:val="left" w:pos="1629"/>
        </w:tabs>
        <w:spacing w:line="276" w:lineRule="auto"/>
        <w:ind w:firstLine="234"/>
      </w:pPr>
      <w:bookmarkStart w:id="101" w:name="bookmark103"/>
      <w:r>
        <w:t>Оценка и сопоставление заявок</w:t>
      </w:r>
      <w:bookmarkEnd w:id="101"/>
    </w:p>
    <w:p w:rsidR="004656AF" w:rsidRDefault="00AE4AE5" w:rsidP="003C5E8B">
      <w:pPr>
        <w:pStyle w:val="21"/>
        <w:numPr>
          <w:ilvl w:val="0"/>
          <w:numId w:val="166"/>
        </w:numPr>
        <w:shd w:val="clear" w:color="auto" w:fill="auto"/>
        <w:tabs>
          <w:tab w:val="left" w:pos="1767"/>
        </w:tabs>
        <w:spacing w:line="276" w:lineRule="auto"/>
        <w:ind w:firstLine="740"/>
        <w:jc w:val="left"/>
      </w:pPr>
      <w:r>
        <w:t>Закупочная комиссия оценивает и сопоставляет заявки, которые допущены к дальнейшему участию в закупке по результатам рассмотрения.</w:t>
      </w:r>
    </w:p>
    <w:p w:rsidR="004656AF" w:rsidRDefault="00AE4AE5" w:rsidP="003C5E8B">
      <w:pPr>
        <w:pStyle w:val="21"/>
        <w:numPr>
          <w:ilvl w:val="0"/>
          <w:numId w:val="166"/>
        </w:numPr>
        <w:shd w:val="clear" w:color="auto" w:fill="auto"/>
        <w:tabs>
          <w:tab w:val="left" w:pos="1767"/>
        </w:tabs>
        <w:spacing w:line="276" w:lineRule="auto"/>
        <w:ind w:firstLine="740"/>
        <w:jc w:val="left"/>
      </w:pPr>
      <w:r>
        <w:t xml:space="preserve">Цель сопоставления и оценки заявок заключается в предварительной </w:t>
      </w:r>
      <w:proofErr w:type="spellStart"/>
      <w:r>
        <w:t>ранжировке</w:t>
      </w:r>
      <w:proofErr w:type="spellEnd"/>
      <w:r>
        <w:t xml:space="preserve"> заявок по степени предпочтительности.</w:t>
      </w:r>
    </w:p>
    <w:p w:rsidR="004656AF" w:rsidRDefault="00AE4AE5" w:rsidP="003C5E8B">
      <w:pPr>
        <w:pStyle w:val="21"/>
        <w:numPr>
          <w:ilvl w:val="4"/>
          <w:numId w:val="204"/>
        </w:numPr>
        <w:shd w:val="clear" w:color="auto" w:fill="auto"/>
        <w:tabs>
          <w:tab w:val="left" w:pos="-142"/>
        </w:tabs>
        <w:spacing w:line="276" w:lineRule="auto"/>
        <w:ind w:left="0" w:firstLine="709"/>
        <w:jc w:val="left"/>
      </w:pPr>
      <w:r>
        <w:t>Оценка и сопоставление заявок осуществляется в соответствии с критериями, порядком оценки и сопоставления, указанными в документации.</w:t>
      </w:r>
    </w:p>
    <w:p w:rsidR="004656AF" w:rsidRDefault="00AE4AE5" w:rsidP="003C5E8B">
      <w:pPr>
        <w:pStyle w:val="21"/>
        <w:numPr>
          <w:ilvl w:val="0"/>
          <w:numId w:val="167"/>
        </w:numPr>
        <w:shd w:val="clear" w:color="auto" w:fill="auto"/>
        <w:tabs>
          <w:tab w:val="left" w:pos="1767"/>
        </w:tabs>
        <w:spacing w:line="276" w:lineRule="auto"/>
        <w:ind w:firstLine="740"/>
        <w:jc w:val="left"/>
      </w:pPr>
      <w:r>
        <w:lastRenderedPageBreak/>
        <w:t>Результат оценки и сопоставления заявок оформляется протоколом подведения итогов, который содержит сведения:</w:t>
      </w:r>
    </w:p>
    <w:p w:rsidR="004656AF" w:rsidRDefault="00AE4AE5" w:rsidP="003C5E8B">
      <w:pPr>
        <w:pStyle w:val="21"/>
        <w:numPr>
          <w:ilvl w:val="0"/>
          <w:numId w:val="168"/>
        </w:numPr>
        <w:shd w:val="clear" w:color="auto" w:fill="auto"/>
        <w:tabs>
          <w:tab w:val="left" w:pos="1531"/>
        </w:tabs>
        <w:spacing w:line="276" w:lineRule="auto"/>
        <w:ind w:firstLine="1180"/>
      </w:pPr>
      <w:r>
        <w:t>дата подписания протокола;</w:t>
      </w:r>
    </w:p>
    <w:p w:rsidR="004656AF" w:rsidRDefault="00AE4AE5" w:rsidP="003C5E8B">
      <w:pPr>
        <w:pStyle w:val="21"/>
        <w:numPr>
          <w:ilvl w:val="0"/>
          <w:numId w:val="168"/>
        </w:numPr>
        <w:shd w:val="clear" w:color="auto" w:fill="auto"/>
        <w:tabs>
          <w:tab w:val="left" w:pos="1508"/>
        </w:tabs>
        <w:spacing w:line="276" w:lineRule="auto"/>
        <w:ind w:firstLine="1180"/>
      </w:pPr>
      <w:r>
        <w:t>количество поданных заявок на участие в закупке, а также дата и время регистрации каждой такой заявки;</w:t>
      </w:r>
    </w:p>
    <w:p w:rsidR="004656AF" w:rsidRDefault="00AE4AE5" w:rsidP="003C5E8B">
      <w:pPr>
        <w:pStyle w:val="21"/>
        <w:numPr>
          <w:ilvl w:val="0"/>
          <w:numId w:val="168"/>
        </w:numPr>
        <w:shd w:val="clear" w:color="auto" w:fill="auto"/>
        <w:tabs>
          <w:tab w:val="left" w:pos="1508"/>
        </w:tabs>
        <w:spacing w:line="276" w:lineRule="auto"/>
        <w:ind w:firstLine="1180"/>
      </w:pPr>
      <w:r>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4656AF" w:rsidRDefault="00AE4AE5" w:rsidP="003C5E8B">
      <w:pPr>
        <w:pStyle w:val="21"/>
        <w:numPr>
          <w:ilvl w:val="0"/>
          <w:numId w:val="168"/>
        </w:numPr>
        <w:shd w:val="clear" w:color="auto" w:fill="auto"/>
        <w:tabs>
          <w:tab w:val="left" w:pos="1513"/>
        </w:tabs>
        <w:spacing w:line="276" w:lineRule="auto"/>
        <w:ind w:firstLine="1180"/>
      </w:pPr>
      <w: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4656AF" w:rsidRDefault="00AE4AE5" w:rsidP="003C5E8B">
      <w:pPr>
        <w:pStyle w:val="21"/>
        <w:numPr>
          <w:ilvl w:val="0"/>
          <w:numId w:val="168"/>
        </w:numPr>
        <w:shd w:val="clear" w:color="auto" w:fill="auto"/>
        <w:tabs>
          <w:tab w:val="left" w:pos="1513"/>
        </w:tabs>
        <w:spacing w:line="276" w:lineRule="auto"/>
        <w:ind w:firstLine="1180"/>
      </w:pPr>
      <w:proofErr w:type="gramStart"/>
      <w:r>
        <w:t>наименование (для юридического лица) или фамилия, имя, отчество (при наличии) (для физического лица) участника закупки, с которым планируется заключить</w:t>
      </w:r>
      <w:proofErr w:type="gramEnd"/>
    </w:p>
    <w:p w:rsidR="004656AF" w:rsidRDefault="00AE4AE5" w:rsidP="00EB0558">
      <w:pPr>
        <w:pStyle w:val="21"/>
        <w:shd w:val="clear" w:color="auto" w:fill="auto"/>
        <w:tabs>
          <w:tab w:val="left" w:pos="1513"/>
        </w:tabs>
        <w:spacing w:line="276" w:lineRule="auto"/>
        <w:ind w:firstLine="0"/>
      </w:pPr>
      <w:r>
        <w:t>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4656AF" w:rsidRDefault="00AE4AE5" w:rsidP="003C5E8B">
      <w:pPr>
        <w:pStyle w:val="21"/>
        <w:numPr>
          <w:ilvl w:val="0"/>
          <w:numId w:val="168"/>
        </w:numPr>
        <w:shd w:val="clear" w:color="auto" w:fill="auto"/>
        <w:tabs>
          <w:tab w:val="left" w:pos="1501"/>
        </w:tabs>
        <w:spacing w:line="276" w:lineRule="auto"/>
        <w:ind w:firstLine="1180"/>
      </w:pPr>
      <w:r>
        <w:t>основания отклонения заявки на участие в закупке с указанием положений документации о закупке, которым не соответствуют такая заявка, в случае принятия комиссией решения об отклонении заявки на этапе оценки и сопоставления заявок;</w:t>
      </w:r>
    </w:p>
    <w:p w:rsidR="004656AF" w:rsidRDefault="00AE4AE5" w:rsidP="003C5E8B">
      <w:pPr>
        <w:pStyle w:val="21"/>
        <w:numPr>
          <w:ilvl w:val="0"/>
          <w:numId w:val="168"/>
        </w:numPr>
        <w:shd w:val="clear" w:color="auto" w:fill="auto"/>
        <w:tabs>
          <w:tab w:val="left" w:pos="1543"/>
        </w:tabs>
        <w:spacing w:line="276" w:lineRule="auto"/>
        <w:ind w:firstLine="1180"/>
      </w:pPr>
      <w:r>
        <w:t>причины, по которым закупка признана несостоявшейся, в случае признания ее</w:t>
      </w:r>
    </w:p>
    <w:p w:rsidR="004656AF" w:rsidRDefault="00AE4AE5" w:rsidP="00EB0558">
      <w:pPr>
        <w:pStyle w:val="21"/>
        <w:shd w:val="clear" w:color="auto" w:fill="auto"/>
        <w:spacing w:line="276" w:lineRule="auto"/>
        <w:ind w:firstLine="0"/>
      </w:pPr>
      <w:r>
        <w:t>таковой;</w:t>
      </w:r>
    </w:p>
    <w:p w:rsidR="004656AF" w:rsidRDefault="00AE4AE5" w:rsidP="003C5E8B">
      <w:pPr>
        <w:pStyle w:val="21"/>
        <w:numPr>
          <w:ilvl w:val="0"/>
          <w:numId w:val="168"/>
        </w:numPr>
        <w:shd w:val="clear" w:color="auto" w:fill="auto"/>
        <w:tabs>
          <w:tab w:val="left" w:pos="1543"/>
        </w:tabs>
        <w:spacing w:line="276" w:lineRule="auto"/>
        <w:ind w:firstLine="1180"/>
      </w:pPr>
      <w:r>
        <w:t>объем закупаемых товаров, работ, услуг;</w:t>
      </w:r>
    </w:p>
    <w:p w:rsidR="004656AF" w:rsidRDefault="00AE4AE5" w:rsidP="003C5E8B">
      <w:pPr>
        <w:pStyle w:val="21"/>
        <w:numPr>
          <w:ilvl w:val="0"/>
          <w:numId w:val="168"/>
        </w:numPr>
        <w:shd w:val="clear" w:color="auto" w:fill="auto"/>
        <w:tabs>
          <w:tab w:val="left" w:pos="1543"/>
        </w:tabs>
        <w:spacing w:line="276" w:lineRule="auto"/>
        <w:ind w:firstLine="1180"/>
      </w:pPr>
      <w:r>
        <w:t>цена закупаемых товаров, работ, услуг;</w:t>
      </w:r>
    </w:p>
    <w:p w:rsidR="004656AF" w:rsidRDefault="00AE4AE5" w:rsidP="003C5E8B">
      <w:pPr>
        <w:pStyle w:val="21"/>
        <w:numPr>
          <w:ilvl w:val="0"/>
          <w:numId w:val="168"/>
        </w:numPr>
        <w:shd w:val="clear" w:color="auto" w:fill="auto"/>
        <w:tabs>
          <w:tab w:val="left" w:pos="1644"/>
        </w:tabs>
        <w:spacing w:line="276" w:lineRule="auto"/>
        <w:ind w:firstLine="1180"/>
      </w:pPr>
      <w:r>
        <w:t>сроки исполнения договора;</w:t>
      </w:r>
    </w:p>
    <w:p w:rsidR="004656AF" w:rsidRDefault="00AE4AE5" w:rsidP="003C5E8B">
      <w:pPr>
        <w:pStyle w:val="21"/>
        <w:numPr>
          <w:ilvl w:val="0"/>
          <w:numId w:val="168"/>
        </w:numPr>
        <w:shd w:val="clear" w:color="auto" w:fill="auto"/>
        <w:tabs>
          <w:tab w:val="left" w:pos="1644"/>
        </w:tabs>
        <w:spacing w:line="276" w:lineRule="auto"/>
        <w:ind w:firstLine="1180"/>
      </w:pPr>
      <w:r>
        <w:t>иные сведения.</w:t>
      </w:r>
    </w:p>
    <w:p w:rsidR="004656AF" w:rsidRDefault="00AE4AE5" w:rsidP="003C5E8B">
      <w:pPr>
        <w:pStyle w:val="21"/>
        <w:numPr>
          <w:ilvl w:val="0"/>
          <w:numId w:val="167"/>
        </w:numPr>
        <w:shd w:val="clear" w:color="auto" w:fill="auto"/>
        <w:tabs>
          <w:tab w:val="left" w:pos="1766"/>
        </w:tabs>
        <w:spacing w:line="276" w:lineRule="auto"/>
        <w:ind w:firstLine="740"/>
      </w:pPr>
      <w:r>
        <w:t>Указанный протокол размещается заказчиком не позднее чем через три дня со дня подписания в единой информационной системе.</w:t>
      </w:r>
    </w:p>
    <w:p w:rsidR="004656AF" w:rsidRDefault="00AE4AE5" w:rsidP="003C5E8B">
      <w:pPr>
        <w:pStyle w:val="310"/>
        <w:numPr>
          <w:ilvl w:val="4"/>
          <w:numId w:val="205"/>
        </w:numPr>
        <w:shd w:val="clear" w:color="auto" w:fill="auto"/>
        <w:tabs>
          <w:tab w:val="left" w:pos="3446"/>
        </w:tabs>
        <w:spacing w:line="276" w:lineRule="auto"/>
      </w:pPr>
      <w:bookmarkStart w:id="102" w:name="bookmark104"/>
      <w:r>
        <w:t xml:space="preserve"> Последствия</w:t>
      </w:r>
      <w:r>
        <w:tab/>
        <w:t>признания конкурса в электронной форме не</w:t>
      </w:r>
      <w:r w:rsidR="00CC5673">
        <w:t xml:space="preserve"> </w:t>
      </w:r>
      <w:proofErr w:type="gramStart"/>
      <w:r>
        <w:t>состоявшимся</w:t>
      </w:r>
      <w:proofErr w:type="gramEnd"/>
      <w:r>
        <w:t>.</w:t>
      </w:r>
      <w:bookmarkEnd w:id="102"/>
    </w:p>
    <w:p w:rsidR="004656AF" w:rsidRDefault="00AE4AE5" w:rsidP="003C5E8B">
      <w:pPr>
        <w:pStyle w:val="21"/>
        <w:numPr>
          <w:ilvl w:val="0"/>
          <w:numId w:val="169"/>
        </w:numPr>
        <w:shd w:val="clear" w:color="auto" w:fill="auto"/>
        <w:tabs>
          <w:tab w:val="left" w:pos="1947"/>
        </w:tabs>
        <w:spacing w:line="276" w:lineRule="auto"/>
        <w:ind w:firstLine="740"/>
      </w:pPr>
      <w:r>
        <w:t>В случае если конкурс в электронной форме признан несостоявшимся и (</w:t>
      </w:r>
      <w:proofErr w:type="gramStart"/>
      <w:r>
        <w:t xml:space="preserve">или) </w:t>
      </w:r>
      <w:proofErr w:type="gramEnd"/>
      <w:r>
        <w:t>договор не заключён с участником закупки, подавшим единственную заявку на участие в конкурсе в электронной форме, или признанным единственным участником конкурса в электронной форме, заказчик вправе провести повторный конкурс в электронной форме или применить другой способ закупки.</w:t>
      </w:r>
    </w:p>
    <w:p w:rsidR="004656AF" w:rsidRDefault="00AE4AE5" w:rsidP="003C5E8B">
      <w:pPr>
        <w:pStyle w:val="21"/>
        <w:numPr>
          <w:ilvl w:val="0"/>
          <w:numId w:val="169"/>
        </w:numPr>
        <w:shd w:val="clear" w:color="auto" w:fill="auto"/>
        <w:tabs>
          <w:tab w:val="left" w:pos="1947"/>
        </w:tabs>
        <w:spacing w:line="276" w:lineRule="auto"/>
        <w:ind w:firstLine="740"/>
      </w:pPr>
      <w:r>
        <w:t xml:space="preserve">В </w:t>
      </w:r>
      <w:proofErr w:type="gramStart"/>
      <w:r>
        <w:t>случае</w:t>
      </w:r>
      <w:proofErr w:type="gramEnd"/>
      <w:r>
        <w:t xml:space="preserve"> подачи единственной заявки на участие в конкурсе в электронной форме, закупочная комиссия оформляет протокол рассмотрения единственной заявки на участие в конкурсе в электронной форме. Протокол подписывается присутствующими на заседании членами комиссии в день проведения заседания, и не позднее чем через три дня со дня подписания </w:t>
      </w:r>
      <w:proofErr w:type="gramStart"/>
      <w:r>
        <w:t xml:space="preserve">размещается заказчиком в единой информационной системе </w:t>
      </w:r>
      <w:r w:rsidR="00CC5673">
        <w:t xml:space="preserve"> </w:t>
      </w:r>
      <w:r>
        <w:t>В протоколе рассмотрения единственной заявки на участие в конкурсе в электронной форме указываются</w:t>
      </w:r>
      <w:proofErr w:type="gramEnd"/>
      <w:r>
        <w:t xml:space="preserve"> следующие сведения:</w:t>
      </w:r>
    </w:p>
    <w:p w:rsidR="004656AF" w:rsidRDefault="00AE4AE5" w:rsidP="003C5E8B">
      <w:pPr>
        <w:pStyle w:val="21"/>
        <w:numPr>
          <w:ilvl w:val="0"/>
          <w:numId w:val="170"/>
        </w:numPr>
        <w:shd w:val="clear" w:color="auto" w:fill="auto"/>
        <w:tabs>
          <w:tab w:val="left" w:pos="1524"/>
        </w:tabs>
        <w:spacing w:line="276" w:lineRule="auto"/>
        <w:ind w:firstLine="1180"/>
      </w:pPr>
      <w:r>
        <w:t>дата подписания протокола;</w:t>
      </w:r>
    </w:p>
    <w:p w:rsidR="004656AF" w:rsidRDefault="00AE4AE5" w:rsidP="003C5E8B">
      <w:pPr>
        <w:pStyle w:val="21"/>
        <w:numPr>
          <w:ilvl w:val="0"/>
          <w:numId w:val="170"/>
        </w:numPr>
        <w:shd w:val="clear" w:color="auto" w:fill="auto"/>
        <w:tabs>
          <w:tab w:val="left" w:pos="1506"/>
        </w:tabs>
        <w:spacing w:line="276" w:lineRule="auto"/>
        <w:ind w:firstLine="1180"/>
      </w:pPr>
      <w:r>
        <w:t>количество поданных заявок на участие в закупке, а также дата и время регистрации такой заявки;</w:t>
      </w:r>
    </w:p>
    <w:p w:rsidR="004656AF" w:rsidRDefault="00AE4AE5" w:rsidP="003C5E8B">
      <w:pPr>
        <w:pStyle w:val="21"/>
        <w:numPr>
          <w:ilvl w:val="0"/>
          <w:numId w:val="170"/>
        </w:numPr>
        <w:shd w:val="clear" w:color="auto" w:fill="auto"/>
        <w:tabs>
          <w:tab w:val="left" w:pos="1510"/>
        </w:tabs>
        <w:spacing w:line="276" w:lineRule="auto"/>
        <w:ind w:firstLine="1180"/>
      </w:pPr>
      <w:r>
        <w:t xml:space="preserve">наименование (для юридического лица) или фамилия, имя, отчество (при </w:t>
      </w:r>
      <w:r>
        <w:lastRenderedPageBreak/>
        <w:t>наличии) (для физического лица) участника закупки, с которым планируется заключить договор;</w:t>
      </w:r>
    </w:p>
    <w:p w:rsidR="004656AF" w:rsidRDefault="00AE4AE5" w:rsidP="003C5E8B">
      <w:pPr>
        <w:pStyle w:val="21"/>
        <w:numPr>
          <w:ilvl w:val="0"/>
          <w:numId w:val="170"/>
        </w:numPr>
        <w:shd w:val="clear" w:color="auto" w:fill="auto"/>
        <w:tabs>
          <w:tab w:val="left" w:pos="1506"/>
        </w:tabs>
        <w:spacing w:line="276" w:lineRule="auto"/>
        <w:ind w:firstLine="1180"/>
      </w:pPr>
      <w:r>
        <w:t>результаты рассмотрения единственной заявки на участие в конкурсе в электронной форме с указанием, в том числе, оснований отклонения такой заявки с указанием положений документации о закупке, которым не соответствуют такая заявка;</w:t>
      </w:r>
    </w:p>
    <w:p w:rsidR="004656AF" w:rsidRDefault="00AE4AE5" w:rsidP="003C5E8B">
      <w:pPr>
        <w:pStyle w:val="21"/>
        <w:numPr>
          <w:ilvl w:val="0"/>
          <w:numId w:val="170"/>
        </w:numPr>
        <w:shd w:val="clear" w:color="auto" w:fill="auto"/>
        <w:tabs>
          <w:tab w:val="left" w:pos="1553"/>
        </w:tabs>
        <w:spacing w:line="276" w:lineRule="auto"/>
        <w:ind w:firstLine="1180"/>
      </w:pPr>
      <w:r>
        <w:t>причины, по которым закупка признана несостоявшейся;</w:t>
      </w:r>
    </w:p>
    <w:p w:rsidR="004656AF" w:rsidRDefault="00AE4AE5" w:rsidP="003C5E8B">
      <w:pPr>
        <w:pStyle w:val="21"/>
        <w:numPr>
          <w:ilvl w:val="0"/>
          <w:numId w:val="170"/>
        </w:numPr>
        <w:shd w:val="clear" w:color="auto" w:fill="auto"/>
        <w:tabs>
          <w:tab w:val="left" w:pos="1553"/>
        </w:tabs>
        <w:spacing w:line="276" w:lineRule="auto"/>
        <w:ind w:firstLine="1180"/>
      </w:pPr>
      <w:r>
        <w:t>объем закупаемых товаров, работ, услуг;</w:t>
      </w:r>
    </w:p>
    <w:p w:rsidR="004656AF" w:rsidRDefault="00AE4AE5" w:rsidP="003C5E8B">
      <w:pPr>
        <w:pStyle w:val="21"/>
        <w:numPr>
          <w:ilvl w:val="0"/>
          <w:numId w:val="170"/>
        </w:numPr>
        <w:shd w:val="clear" w:color="auto" w:fill="auto"/>
        <w:tabs>
          <w:tab w:val="left" w:pos="1553"/>
        </w:tabs>
        <w:spacing w:line="276" w:lineRule="auto"/>
        <w:ind w:firstLine="1180"/>
      </w:pPr>
      <w:r>
        <w:t>цена закупаемых товаров, работ, услуг;</w:t>
      </w:r>
    </w:p>
    <w:p w:rsidR="004656AF" w:rsidRDefault="00AE4AE5" w:rsidP="003C5E8B">
      <w:pPr>
        <w:pStyle w:val="21"/>
        <w:numPr>
          <w:ilvl w:val="0"/>
          <w:numId w:val="170"/>
        </w:numPr>
        <w:shd w:val="clear" w:color="auto" w:fill="auto"/>
        <w:tabs>
          <w:tab w:val="left" w:pos="1553"/>
        </w:tabs>
        <w:spacing w:line="276" w:lineRule="auto"/>
        <w:ind w:firstLine="1180"/>
      </w:pPr>
      <w:r>
        <w:t>сроки исполнения договора;</w:t>
      </w:r>
    </w:p>
    <w:p w:rsidR="004656AF" w:rsidRDefault="00AE4AE5" w:rsidP="003C5E8B">
      <w:pPr>
        <w:pStyle w:val="21"/>
        <w:numPr>
          <w:ilvl w:val="0"/>
          <w:numId w:val="170"/>
        </w:numPr>
        <w:shd w:val="clear" w:color="auto" w:fill="auto"/>
        <w:tabs>
          <w:tab w:val="left" w:pos="1553"/>
        </w:tabs>
        <w:spacing w:after="240" w:line="276" w:lineRule="auto"/>
        <w:ind w:firstLine="1180"/>
      </w:pPr>
      <w:r>
        <w:t>иные сведения.</w:t>
      </w:r>
    </w:p>
    <w:p w:rsidR="004656AF" w:rsidRDefault="00AE4AE5" w:rsidP="003C5E8B">
      <w:pPr>
        <w:pStyle w:val="310"/>
        <w:numPr>
          <w:ilvl w:val="1"/>
          <w:numId w:val="201"/>
        </w:numPr>
        <w:shd w:val="clear" w:color="auto" w:fill="auto"/>
        <w:tabs>
          <w:tab w:val="left" w:pos="1467"/>
        </w:tabs>
        <w:spacing w:line="276" w:lineRule="auto"/>
      </w:pPr>
      <w:bookmarkStart w:id="103" w:name="bookmark105"/>
      <w:r>
        <w:t>Особенности проведения специальных процедур на ЭТП</w:t>
      </w:r>
      <w:bookmarkEnd w:id="103"/>
    </w:p>
    <w:p w:rsidR="004656AF" w:rsidRDefault="00AE4AE5" w:rsidP="003C5E8B">
      <w:pPr>
        <w:pStyle w:val="310"/>
        <w:numPr>
          <w:ilvl w:val="2"/>
          <w:numId w:val="206"/>
        </w:numPr>
        <w:shd w:val="clear" w:color="auto" w:fill="auto"/>
        <w:tabs>
          <w:tab w:val="left" w:pos="1467"/>
        </w:tabs>
        <w:spacing w:line="276" w:lineRule="auto"/>
      </w:pPr>
      <w:bookmarkStart w:id="104" w:name="bookmark106"/>
      <w:r>
        <w:t>Особенности проведения переторжки на ЭТП</w:t>
      </w:r>
      <w:bookmarkEnd w:id="104"/>
    </w:p>
    <w:p w:rsidR="004656AF" w:rsidRDefault="00AE4AE5" w:rsidP="003C5E8B">
      <w:pPr>
        <w:pStyle w:val="21"/>
        <w:numPr>
          <w:ilvl w:val="3"/>
          <w:numId w:val="206"/>
        </w:numPr>
        <w:shd w:val="clear" w:color="auto" w:fill="auto"/>
        <w:tabs>
          <w:tab w:val="left" w:pos="1578"/>
        </w:tabs>
        <w:spacing w:line="276" w:lineRule="auto"/>
      </w:pPr>
      <w:r>
        <w:t>Во всем, что не оговорено в настоящем пункте, применяются правила пункта 6.10.1. Положения.</w:t>
      </w:r>
    </w:p>
    <w:p w:rsidR="004656AF" w:rsidRDefault="00AE4AE5" w:rsidP="003C5E8B">
      <w:pPr>
        <w:pStyle w:val="21"/>
        <w:numPr>
          <w:ilvl w:val="3"/>
          <w:numId w:val="206"/>
        </w:numPr>
        <w:shd w:val="clear" w:color="auto" w:fill="auto"/>
        <w:tabs>
          <w:tab w:val="left" w:pos="1612"/>
        </w:tabs>
        <w:spacing w:line="276" w:lineRule="auto"/>
      </w:pPr>
      <w:r>
        <w:t>Переторжка проводится по цене;</w:t>
      </w:r>
    </w:p>
    <w:p w:rsidR="004656AF" w:rsidRDefault="00AE4AE5" w:rsidP="003C5E8B">
      <w:pPr>
        <w:pStyle w:val="21"/>
        <w:numPr>
          <w:ilvl w:val="3"/>
          <w:numId w:val="206"/>
        </w:numPr>
        <w:shd w:val="clear" w:color="auto" w:fill="auto"/>
        <w:tabs>
          <w:tab w:val="left" w:pos="1582"/>
        </w:tabs>
        <w:spacing w:line="276" w:lineRule="auto"/>
      </w:pPr>
      <w:r>
        <w:t xml:space="preserve">Переторжка проводится после </w:t>
      </w:r>
      <w:proofErr w:type="gramStart"/>
      <w:r>
        <w:t>предварительной</w:t>
      </w:r>
      <w:proofErr w:type="gramEnd"/>
      <w:r>
        <w:t xml:space="preserve"> </w:t>
      </w:r>
      <w:proofErr w:type="spellStart"/>
      <w:r>
        <w:t>ранжировки</w:t>
      </w:r>
      <w:proofErr w:type="spellEnd"/>
      <w:r>
        <w:t xml:space="preserve"> заявок в следующем порядке:</w:t>
      </w:r>
    </w:p>
    <w:p w:rsidR="004656AF" w:rsidRDefault="00AE4AE5" w:rsidP="003C5E8B">
      <w:pPr>
        <w:pStyle w:val="21"/>
        <w:numPr>
          <w:ilvl w:val="0"/>
          <w:numId w:val="171"/>
        </w:numPr>
        <w:shd w:val="clear" w:color="auto" w:fill="auto"/>
        <w:tabs>
          <w:tab w:val="left" w:pos="1534"/>
        </w:tabs>
        <w:spacing w:line="276" w:lineRule="auto"/>
        <w:ind w:firstLine="1180"/>
      </w:pPr>
      <w:r>
        <w:t>заказчик принимает решение о проведении переторжки;</w:t>
      </w:r>
    </w:p>
    <w:p w:rsidR="004656AF" w:rsidRDefault="00AE4AE5" w:rsidP="003C5E8B">
      <w:pPr>
        <w:pStyle w:val="21"/>
        <w:numPr>
          <w:ilvl w:val="0"/>
          <w:numId w:val="171"/>
        </w:numPr>
        <w:shd w:val="clear" w:color="auto" w:fill="auto"/>
        <w:tabs>
          <w:tab w:val="left" w:pos="1506"/>
        </w:tabs>
        <w:spacing w:line="276" w:lineRule="auto"/>
        <w:ind w:firstLine="1180"/>
      </w:pPr>
      <w:r>
        <w:t>направляет участникам с помощью программных средств ЭТП приглашение на участие в переторжке;</w:t>
      </w:r>
    </w:p>
    <w:p w:rsidR="004656AF" w:rsidRDefault="00AE4AE5" w:rsidP="003C5E8B">
      <w:pPr>
        <w:pStyle w:val="21"/>
        <w:numPr>
          <w:ilvl w:val="0"/>
          <w:numId w:val="171"/>
        </w:numPr>
        <w:shd w:val="clear" w:color="auto" w:fill="auto"/>
        <w:tabs>
          <w:tab w:val="left" w:pos="1450"/>
        </w:tabs>
        <w:spacing w:line="276" w:lineRule="auto"/>
        <w:ind w:firstLine="1160"/>
      </w:pPr>
      <w:r>
        <w:t>после наступления даты окончания предоставления ценовых предложений на переторжку автоматически составляется итоговый рейтинг с помощью программных средств ЭТП (если переторжка проводится только по цене);</w:t>
      </w:r>
    </w:p>
    <w:p w:rsidR="004656AF" w:rsidRDefault="00AE4AE5" w:rsidP="003C5E8B">
      <w:pPr>
        <w:pStyle w:val="21"/>
        <w:numPr>
          <w:ilvl w:val="0"/>
          <w:numId w:val="171"/>
        </w:numPr>
        <w:shd w:val="clear" w:color="auto" w:fill="auto"/>
        <w:tabs>
          <w:tab w:val="left" w:pos="1465"/>
        </w:tabs>
        <w:spacing w:line="276" w:lineRule="auto"/>
        <w:ind w:firstLine="1160"/>
      </w:pPr>
      <w:r>
        <w:t>после наступления даты окончания предоставления предложений на переторжку производится переоценка заявок участников в порядке, установленном в документации, и составляется итоговый рейтинг (если переторжка проводится только по цене);</w:t>
      </w:r>
    </w:p>
    <w:p w:rsidR="004656AF" w:rsidRDefault="00AE4AE5" w:rsidP="003C5E8B">
      <w:pPr>
        <w:pStyle w:val="21"/>
        <w:numPr>
          <w:ilvl w:val="0"/>
          <w:numId w:val="171"/>
        </w:numPr>
        <w:shd w:val="clear" w:color="auto" w:fill="auto"/>
        <w:tabs>
          <w:tab w:val="left" w:pos="1460"/>
        </w:tabs>
        <w:spacing w:after="190" w:line="276" w:lineRule="auto"/>
        <w:ind w:firstLine="1160"/>
      </w:pPr>
      <w:r>
        <w:t>документ с минимальной ценой заявки, включая все расходы, в том числе налоги, ниже которой участник переторжки торговаться не вправе, не предоставляется.</w:t>
      </w:r>
    </w:p>
    <w:p w:rsidR="004656AF" w:rsidRDefault="00AC04F3" w:rsidP="003C5E8B">
      <w:pPr>
        <w:pStyle w:val="310"/>
        <w:numPr>
          <w:ilvl w:val="2"/>
          <w:numId w:val="206"/>
        </w:numPr>
        <w:shd w:val="clear" w:color="auto" w:fill="auto"/>
        <w:tabs>
          <w:tab w:val="left" w:pos="851"/>
        </w:tabs>
        <w:spacing w:line="276" w:lineRule="auto"/>
        <w:ind w:left="426" w:hanging="426"/>
        <w:jc w:val="left"/>
      </w:pPr>
      <w:bookmarkStart w:id="105" w:name="bookmark107"/>
      <w:r>
        <w:t xml:space="preserve"> </w:t>
      </w:r>
      <w:r w:rsidR="00AE4AE5">
        <w:t>Особенности проведения квалификационного отбора на электронной площадке с использованием ЭТП</w:t>
      </w:r>
      <w:bookmarkEnd w:id="105"/>
    </w:p>
    <w:p w:rsidR="004656AF" w:rsidRDefault="00AE4AE5" w:rsidP="003C5E8B">
      <w:pPr>
        <w:pStyle w:val="21"/>
        <w:numPr>
          <w:ilvl w:val="3"/>
          <w:numId w:val="206"/>
        </w:numPr>
        <w:shd w:val="clear" w:color="auto" w:fill="auto"/>
        <w:tabs>
          <w:tab w:val="left" w:pos="1550"/>
        </w:tabs>
        <w:spacing w:line="276" w:lineRule="auto"/>
        <w:ind w:left="426" w:hanging="426"/>
        <w:jc w:val="left"/>
      </w:pPr>
      <w:r>
        <w:t>Во всем, что не оговорено в настоящем пункте, применяются правила пункта 6.10.2. Положения.</w:t>
      </w:r>
    </w:p>
    <w:p w:rsidR="004656AF" w:rsidRDefault="00AE4AE5" w:rsidP="003C5E8B">
      <w:pPr>
        <w:pStyle w:val="21"/>
        <w:numPr>
          <w:ilvl w:val="3"/>
          <w:numId w:val="206"/>
        </w:numPr>
        <w:shd w:val="clear" w:color="auto" w:fill="auto"/>
        <w:tabs>
          <w:tab w:val="left" w:pos="1550"/>
        </w:tabs>
        <w:spacing w:line="276" w:lineRule="auto"/>
        <w:ind w:left="426" w:hanging="426"/>
        <w:jc w:val="left"/>
      </w:pPr>
      <w:r>
        <w:t>Извещение и документация о проведении процедуры с квалификационным отбором размещаются в единой информационной системе и на электронной площадке.</w:t>
      </w:r>
    </w:p>
    <w:p w:rsidR="00456EBE" w:rsidRDefault="00456EBE" w:rsidP="00456EBE">
      <w:pPr>
        <w:pStyle w:val="21"/>
        <w:shd w:val="clear" w:color="auto" w:fill="auto"/>
        <w:tabs>
          <w:tab w:val="left" w:pos="1550"/>
        </w:tabs>
        <w:spacing w:line="276" w:lineRule="auto"/>
        <w:ind w:left="426" w:firstLine="0"/>
        <w:jc w:val="left"/>
      </w:pPr>
    </w:p>
    <w:p w:rsidR="00E72882" w:rsidRPr="000B0B77" w:rsidRDefault="00CC5673" w:rsidP="00920BD0">
      <w:pPr>
        <w:pStyle w:val="a5"/>
        <w:spacing w:line="276" w:lineRule="auto"/>
        <w:jc w:val="both"/>
        <w:rPr>
          <w:color w:val="auto"/>
          <w:sz w:val="24"/>
          <w:szCs w:val="24"/>
        </w:rPr>
      </w:pPr>
      <w:r w:rsidRPr="000B0B77">
        <w:rPr>
          <w:color w:val="auto"/>
          <w:sz w:val="24"/>
          <w:szCs w:val="24"/>
        </w:rPr>
        <w:t>8</w:t>
      </w:r>
      <w:r w:rsidR="00E72882" w:rsidRPr="000B0B77">
        <w:rPr>
          <w:color w:val="auto"/>
          <w:sz w:val="24"/>
          <w:szCs w:val="24"/>
        </w:rPr>
        <w:t>.</w:t>
      </w:r>
      <w:r w:rsidR="00E72882" w:rsidRPr="000B0B77">
        <w:rPr>
          <w:color w:val="auto"/>
          <w:sz w:val="24"/>
          <w:szCs w:val="24"/>
        </w:rPr>
        <w:tab/>
        <w:t>Планирование закупок</w:t>
      </w:r>
    </w:p>
    <w:p w:rsidR="00E72882" w:rsidRPr="000B0B77" w:rsidRDefault="00CC5673" w:rsidP="00920BD0">
      <w:pPr>
        <w:pStyle w:val="a5"/>
        <w:spacing w:line="276" w:lineRule="auto"/>
        <w:jc w:val="both"/>
        <w:rPr>
          <w:color w:val="auto"/>
          <w:sz w:val="24"/>
          <w:szCs w:val="24"/>
        </w:rPr>
      </w:pPr>
      <w:r w:rsidRPr="000B0B77">
        <w:rPr>
          <w:color w:val="auto"/>
          <w:sz w:val="24"/>
          <w:szCs w:val="24"/>
        </w:rPr>
        <w:t>8</w:t>
      </w:r>
      <w:r w:rsidR="00E72882" w:rsidRPr="000B0B77">
        <w:rPr>
          <w:color w:val="auto"/>
          <w:sz w:val="24"/>
          <w:szCs w:val="24"/>
        </w:rPr>
        <w:t>.1.</w:t>
      </w:r>
      <w:r w:rsidR="00E72882" w:rsidRPr="000B0B77">
        <w:rPr>
          <w:color w:val="auto"/>
          <w:sz w:val="24"/>
          <w:szCs w:val="24"/>
        </w:rPr>
        <w:tab/>
        <w:t>Планирование закупочной деятельности осуществляется Заказчиком исходя из потребности в товарах, работах, услугах, объема денежных средств и отражается в плане закупки.</w:t>
      </w:r>
    </w:p>
    <w:p w:rsidR="00E72882" w:rsidRPr="000B0B77" w:rsidRDefault="00CC5673" w:rsidP="00920BD0">
      <w:pPr>
        <w:pStyle w:val="a5"/>
        <w:spacing w:line="276" w:lineRule="auto"/>
        <w:jc w:val="both"/>
        <w:rPr>
          <w:color w:val="auto"/>
          <w:sz w:val="24"/>
          <w:szCs w:val="24"/>
        </w:rPr>
      </w:pPr>
      <w:r w:rsidRPr="000B0B77">
        <w:rPr>
          <w:color w:val="auto"/>
          <w:sz w:val="24"/>
          <w:szCs w:val="24"/>
        </w:rPr>
        <w:t>8</w:t>
      </w:r>
      <w:r w:rsidR="00E72882" w:rsidRPr="000B0B77">
        <w:rPr>
          <w:color w:val="auto"/>
          <w:sz w:val="24"/>
          <w:szCs w:val="24"/>
        </w:rPr>
        <w:t>.2.</w:t>
      </w:r>
      <w:r w:rsidR="00E72882" w:rsidRPr="000B0B77">
        <w:rPr>
          <w:color w:val="auto"/>
          <w:sz w:val="24"/>
          <w:szCs w:val="24"/>
        </w:rPr>
        <w:tab/>
        <w:t xml:space="preserve"> План закупки товаров, работ, услуг формируется в соответствии с правилами, установленными постановлением Правительства РФ от 17.09.2012 № 932 «Об утверждении Правил формирования плана закупки товаров (работ, услуг) и требований к форме такого плана» (далее – Постановление № 932).</w:t>
      </w:r>
    </w:p>
    <w:p w:rsidR="00E72882" w:rsidRPr="000B0B77" w:rsidRDefault="00CC5673" w:rsidP="00920BD0">
      <w:pPr>
        <w:pStyle w:val="a5"/>
        <w:spacing w:line="276" w:lineRule="auto"/>
        <w:jc w:val="both"/>
        <w:rPr>
          <w:color w:val="auto"/>
          <w:sz w:val="24"/>
          <w:szCs w:val="24"/>
        </w:rPr>
      </w:pPr>
      <w:r w:rsidRPr="000B0B77">
        <w:rPr>
          <w:color w:val="auto"/>
          <w:sz w:val="24"/>
          <w:szCs w:val="24"/>
        </w:rPr>
        <w:lastRenderedPageBreak/>
        <w:t>8</w:t>
      </w:r>
      <w:r w:rsidR="00E72882" w:rsidRPr="000B0B77">
        <w:rPr>
          <w:color w:val="auto"/>
          <w:sz w:val="24"/>
          <w:szCs w:val="24"/>
        </w:rPr>
        <w:t>.3.</w:t>
      </w:r>
      <w:r w:rsidR="00E72882" w:rsidRPr="000B0B77">
        <w:rPr>
          <w:color w:val="auto"/>
          <w:sz w:val="24"/>
          <w:szCs w:val="24"/>
        </w:rPr>
        <w:tab/>
        <w:t xml:space="preserve"> План закупок формируется и утверждается Заказчиком сроком на один календарный год и размещается в ЕИС в сроки, предусмотренные постановлением Правительства РФ от 10.09.2012 № 908 «Об утверждении Положения о размещении в ЕИС информации о закупке» (не позднее 31 декабря текущего календарного года) и настоящим Положением.</w:t>
      </w:r>
    </w:p>
    <w:p w:rsidR="00E72882" w:rsidRPr="000B0B77" w:rsidRDefault="00CC5673" w:rsidP="00920BD0">
      <w:pPr>
        <w:pStyle w:val="a5"/>
        <w:spacing w:line="276" w:lineRule="auto"/>
        <w:jc w:val="both"/>
        <w:rPr>
          <w:color w:val="auto"/>
          <w:sz w:val="24"/>
          <w:szCs w:val="24"/>
        </w:rPr>
      </w:pPr>
      <w:r w:rsidRPr="000B0B77">
        <w:rPr>
          <w:color w:val="auto"/>
          <w:sz w:val="24"/>
          <w:szCs w:val="24"/>
        </w:rPr>
        <w:t>8</w:t>
      </w:r>
      <w:r w:rsidR="00E72882" w:rsidRPr="000B0B77">
        <w:rPr>
          <w:color w:val="auto"/>
          <w:sz w:val="24"/>
          <w:szCs w:val="24"/>
        </w:rPr>
        <w:t>.4.</w:t>
      </w:r>
      <w:r w:rsidR="00E72882" w:rsidRPr="000B0B77">
        <w:rPr>
          <w:color w:val="auto"/>
          <w:sz w:val="24"/>
          <w:szCs w:val="24"/>
        </w:rPr>
        <w:tab/>
        <w:t xml:space="preserve"> Корректировка плана закупок </w:t>
      </w:r>
      <w:proofErr w:type="gramStart"/>
      <w:r w:rsidR="00E72882" w:rsidRPr="000B0B77">
        <w:rPr>
          <w:color w:val="auto"/>
          <w:sz w:val="24"/>
          <w:szCs w:val="24"/>
        </w:rPr>
        <w:t>может</w:t>
      </w:r>
      <w:proofErr w:type="gramEnd"/>
      <w:r w:rsidR="00E72882" w:rsidRPr="000B0B77">
        <w:rPr>
          <w:color w:val="auto"/>
          <w:sz w:val="24"/>
          <w:szCs w:val="24"/>
        </w:rPr>
        <w:t xml:space="preserve"> осуществляется в том числе в случае:</w:t>
      </w:r>
    </w:p>
    <w:p w:rsidR="00E72882" w:rsidRPr="000B0B77" w:rsidRDefault="00E72882" w:rsidP="00920BD0">
      <w:pPr>
        <w:pStyle w:val="a5"/>
        <w:spacing w:line="276" w:lineRule="auto"/>
        <w:jc w:val="both"/>
        <w:rPr>
          <w:color w:val="auto"/>
          <w:sz w:val="24"/>
          <w:szCs w:val="24"/>
        </w:rPr>
      </w:pPr>
      <w:r w:rsidRPr="000B0B77">
        <w:rPr>
          <w:color w:val="auto"/>
          <w:sz w:val="24"/>
          <w:szCs w:val="24"/>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E72882" w:rsidRPr="000B0B77" w:rsidRDefault="00E72882" w:rsidP="00920BD0">
      <w:pPr>
        <w:pStyle w:val="a5"/>
        <w:spacing w:line="276" w:lineRule="auto"/>
        <w:jc w:val="both"/>
        <w:rPr>
          <w:color w:val="auto"/>
          <w:sz w:val="24"/>
          <w:szCs w:val="24"/>
        </w:rPr>
      </w:pPr>
      <w:r w:rsidRPr="000B0B77">
        <w:rPr>
          <w:color w:val="auto"/>
          <w:sz w:val="24"/>
          <w:szCs w:val="24"/>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E72882" w:rsidRPr="000B0B77" w:rsidRDefault="00E72882" w:rsidP="00920BD0">
      <w:pPr>
        <w:pStyle w:val="a5"/>
        <w:spacing w:line="276" w:lineRule="auto"/>
        <w:jc w:val="both"/>
        <w:rPr>
          <w:color w:val="auto"/>
          <w:sz w:val="24"/>
          <w:szCs w:val="24"/>
        </w:rPr>
      </w:pPr>
      <w:r w:rsidRPr="000B0B77">
        <w:rPr>
          <w:color w:val="auto"/>
          <w:sz w:val="24"/>
          <w:szCs w:val="24"/>
        </w:rPr>
        <w:t>в) изменения требований к закупаемым товарам, работам, услугам;</w:t>
      </w:r>
    </w:p>
    <w:p w:rsidR="00E72882" w:rsidRPr="000B0B77" w:rsidRDefault="00E72882" w:rsidP="00920BD0">
      <w:pPr>
        <w:pStyle w:val="a5"/>
        <w:spacing w:line="276" w:lineRule="auto"/>
        <w:jc w:val="both"/>
        <w:rPr>
          <w:color w:val="auto"/>
          <w:sz w:val="24"/>
          <w:szCs w:val="24"/>
        </w:rPr>
      </w:pPr>
      <w:r w:rsidRPr="000B0B77">
        <w:rPr>
          <w:color w:val="auto"/>
          <w:sz w:val="24"/>
          <w:szCs w:val="24"/>
        </w:rPr>
        <w:t>г) возникновения необходимости закупки товаров, работ, услуг, не предусмотренных планом закупки, в том числе в связи с привлечением в ходе исполнения договора, по которому Заказчик является поставщиком (подрядчиком, исполнителем), иных лиц для исполнения предусмотренных договором обязательств Заказчика;</w:t>
      </w:r>
    </w:p>
    <w:p w:rsidR="004656AF" w:rsidRPr="000B0B77" w:rsidRDefault="00E72882" w:rsidP="00920BD0">
      <w:pPr>
        <w:pStyle w:val="a5"/>
        <w:shd w:val="clear" w:color="auto" w:fill="auto"/>
        <w:spacing w:line="276" w:lineRule="auto"/>
        <w:jc w:val="both"/>
        <w:rPr>
          <w:color w:val="auto"/>
          <w:sz w:val="24"/>
          <w:szCs w:val="24"/>
        </w:rPr>
      </w:pPr>
      <w:r w:rsidRPr="000B0B77">
        <w:rPr>
          <w:color w:val="auto"/>
          <w:sz w:val="24"/>
          <w:szCs w:val="24"/>
        </w:rPr>
        <w:t>д) иных случаях, установленных настоящим Положением о закупке или другими документами Заказчика.</w:t>
      </w:r>
    </w:p>
    <w:p w:rsidR="00920BD0" w:rsidRPr="000B0B77" w:rsidRDefault="00833574" w:rsidP="00920BD0">
      <w:pPr>
        <w:pStyle w:val="a5"/>
        <w:spacing w:line="276" w:lineRule="auto"/>
        <w:jc w:val="both"/>
        <w:rPr>
          <w:color w:val="auto"/>
          <w:sz w:val="24"/>
          <w:szCs w:val="24"/>
        </w:rPr>
      </w:pPr>
      <w:r w:rsidRPr="000B0B77">
        <w:rPr>
          <w:color w:val="auto"/>
          <w:sz w:val="24"/>
          <w:szCs w:val="24"/>
        </w:rPr>
        <w:t>8</w:t>
      </w:r>
      <w:r w:rsidR="00920BD0" w:rsidRPr="000B0B77">
        <w:rPr>
          <w:color w:val="auto"/>
          <w:sz w:val="24"/>
          <w:szCs w:val="24"/>
        </w:rPr>
        <w:t>.5. Внесение изменений в план закупки осуществляется не позднее размещения в ЕИС извещения о закупке, закупочной документации или вносимых в них изменений.</w:t>
      </w:r>
    </w:p>
    <w:p w:rsidR="00920BD0" w:rsidRPr="000B0B77" w:rsidRDefault="00833574" w:rsidP="00920BD0">
      <w:pPr>
        <w:pStyle w:val="a5"/>
        <w:spacing w:line="276" w:lineRule="auto"/>
        <w:jc w:val="both"/>
        <w:rPr>
          <w:color w:val="auto"/>
          <w:sz w:val="24"/>
          <w:szCs w:val="24"/>
        </w:rPr>
      </w:pPr>
      <w:r w:rsidRPr="000B0B77">
        <w:rPr>
          <w:color w:val="auto"/>
          <w:sz w:val="24"/>
          <w:szCs w:val="24"/>
        </w:rPr>
        <w:t>8</w:t>
      </w:r>
      <w:r w:rsidR="00920BD0" w:rsidRPr="000B0B77">
        <w:rPr>
          <w:color w:val="auto"/>
          <w:sz w:val="24"/>
          <w:szCs w:val="24"/>
        </w:rPr>
        <w:t>.6.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в соответствии с частью 3 статьи 4 Закона № 223-ФЗ.</w:t>
      </w:r>
    </w:p>
    <w:p w:rsidR="00920BD0" w:rsidRPr="000B0B77" w:rsidRDefault="00833574" w:rsidP="00920BD0">
      <w:pPr>
        <w:pStyle w:val="a5"/>
        <w:spacing w:line="276" w:lineRule="auto"/>
        <w:jc w:val="both"/>
        <w:rPr>
          <w:color w:val="auto"/>
          <w:sz w:val="24"/>
          <w:szCs w:val="24"/>
        </w:rPr>
      </w:pPr>
      <w:r w:rsidRPr="000B0B77">
        <w:rPr>
          <w:color w:val="auto"/>
          <w:sz w:val="24"/>
          <w:szCs w:val="24"/>
        </w:rPr>
        <w:t>8</w:t>
      </w:r>
      <w:r w:rsidR="00920BD0" w:rsidRPr="000B0B77">
        <w:rPr>
          <w:color w:val="auto"/>
          <w:sz w:val="24"/>
          <w:szCs w:val="24"/>
        </w:rPr>
        <w:t>.7. Критерии отнесения товаров, работ, услуг к инновационной продукции и/или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920BD0" w:rsidRPr="007F486D" w:rsidRDefault="00833574" w:rsidP="00920BD0">
      <w:pPr>
        <w:pStyle w:val="a5"/>
        <w:shd w:val="clear" w:color="auto" w:fill="auto"/>
        <w:spacing w:line="276" w:lineRule="auto"/>
        <w:jc w:val="both"/>
        <w:rPr>
          <w:color w:val="auto"/>
          <w:sz w:val="24"/>
          <w:szCs w:val="24"/>
        </w:rPr>
      </w:pPr>
      <w:r w:rsidRPr="000B0B77">
        <w:rPr>
          <w:color w:val="auto"/>
          <w:sz w:val="24"/>
          <w:szCs w:val="24"/>
        </w:rPr>
        <w:t>8</w:t>
      </w:r>
      <w:r w:rsidR="00920BD0" w:rsidRPr="000B0B77">
        <w:rPr>
          <w:color w:val="auto"/>
          <w:sz w:val="24"/>
          <w:szCs w:val="24"/>
        </w:rPr>
        <w:t>.8. Сроки подготовки плана закупки, а также порядок подготовки проекта плана закупки определяются Заказчиком самостоятельно с учетом требований, установленных частью 2 статьи 4 Закона № 223-ФЗ, Постановлением № 932 и настоящим Положением</w:t>
      </w:r>
      <w:r w:rsidR="000B0B77" w:rsidRPr="007F486D">
        <w:rPr>
          <w:color w:val="auto"/>
          <w:sz w:val="24"/>
          <w:szCs w:val="24"/>
        </w:rPr>
        <w:t>.</w:t>
      </w:r>
    </w:p>
    <w:p w:rsidR="00920BD0" w:rsidRPr="000B0B77" w:rsidRDefault="00920BD0" w:rsidP="00920BD0">
      <w:pPr>
        <w:pStyle w:val="a5"/>
        <w:shd w:val="clear" w:color="auto" w:fill="auto"/>
        <w:spacing w:line="276" w:lineRule="auto"/>
        <w:jc w:val="both"/>
        <w:rPr>
          <w:color w:val="auto"/>
          <w:sz w:val="24"/>
          <w:szCs w:val="24"/>
        </w:rPr>
      </w:pPr>
    </w:p>
    <w:p w:rsidR="00920BD0" w:rsidRPr="000B0B77" w:rsidRDefault="00920BD0" w:rsidP="00920BD0">
      <w:pPr>
        <w:pStyle w:val="a5"/>
        <w:shd w:val="clear" w:color="auto" w:fill="auto"/>
        <w:spacing w:line="276" w:lineRule="auto"/>
        <w:jc w:val="both"/>
        <w:rPr>
          <w:color w:val="auto"/>
          <w:sz w:val="24"/>
          <w:szCs w:val="24"/>
        </w:rPr>
      </w:pPr>
    </w:p>
    <w:p w:rsidR="00EE44CE" w:rsidRPr="00EE44CE" w:rsidRDefault="00EE44CE" w:rsidP="00920BD0">
      <w:pPr>
        <w:pStyle w:val="a5"/>
        <w:shd w:val="clear" w:color="auto" w:fill="auto"/>
        <w:spacing w:line="276" w:lineRule="auto"/>
        <w:jc w:val="both"/>
        <w:rPr>
          <w:color w:val="auto"/>
          <w:sz w:val="24"/>
          <w:szCs w:val="24"/>
        </w:rPr>
      </w:pPr>
    </w:p>
    <w:p w:rsidR="00EE44CE" w:rsidRPr="00EE44CE" w:rsidRDefault="00EE44CE" w:rsidP="00920BD0">
      <w:pPr>
        <w:pStyle w:val="a5"/>
        <w:shd w:val="clear" w:color="auto" w:fill="auto"/>
        <w:spacing w:line="276" w:lineRule="auto"/>
        <w:jc w:val="both"/>
        <w:rPr>
          <w:color w:val="auto"/>
          <w:sz w:val="24"/>
          <w:szCs w:val="24"/>
        </w:rPr>
      </w:pPr>
    </w:p>
    <w:p w:rsidR="00EE44CE" w:rsidRPr="00EE44CE" w:rsidRDefault="00EE44CE" w:rsidP="00920BD0">
      <w:pPr>
        <w:pStyle w:val="a5"/>
        <w:shd w:val="clear" w:color="auto" w:fill="auto"/>
        <w:spacing w:line="276" w:lineRule="auto"/>
        <w:jc w:val="both"/>
        <w:rPr>
          <w:color w:val="auto"/>
          <w:sz w:val="24"/>
          <w:szCs w:val="24"/>
        </w:rPr>
      </w:pPr>
      <w:r w:rsidRPr="00EE44CE">
        <w:rPr>
          <w:color w:val="auto"/>
          <w:sz w:val="24"/>
          <w:szCs w:val="24"/>
        </w:rPr>
        <w:t xml:space="preserve">Директор по общим  вопросам                                    </w:t>
      </w:r>
      <w:r>
        <w:rPr>
          <w:color w:val="auto"/>
          <w:sz w:val="24"/>
          <w:szCs w:val="24"/>
        </w:rPr>
        <w:t xml:space="preserve">                             </w:t>
      </w:r>
      <w:bookmarkStart w:id="106" w:name="_GoBack"/>
      <w:bookmarkEnd w:id="106"/>
      <w:r w:rsidRPr="00EE44CE">
        <w:rPr>
          <w:color w:val="auto"/>
          <w:sz w:val="24"/>
          <w:szCs w:val="24"/>
        </w:rPr>
        <w:t xml:space="preserve">    </w:t>
      </w:r>
      <w:proofErr w:type="spellStart"/>
      <w:r w:rsidRPr="00EE44CE">
        <w:rPr>
          <w:color w:val="auto"/>
          <w:sz w:val="24"/>
          <w:szCs w:val="24"/>
        </w:rPr>
        <w:t>С.А.Хара</w:t>
      </w:r>
      <w:proofErr w:type="spellEnd"/>
    </w:p>
    <w:p w:rsidR="00EE44CE" w:rsidRPr="00EE44CE" w:rsidRDefault="00EE44CE" w:rsidP="00920BD0">
      <w:pPr>
        <w:pStyle w:val="a5"/>
        <w:shd w:val="clear" w:color="auto" w:fill="auto"/>
        <w:spacing w:line="276" w:lineRule="auto"/>
        <w:jc w:val="both"/>
        <w:rPr>
          <w:color w:val="auto"/>
          <w:sz w:val="24"/>
          <w:szCs w:val="24"/>
        </w:rPr>
      </w:pPr>
    </w:p>
    <w:p w:rsidR="00EE44CE" w:rsidRPr="00EE44CE" w:rsidRDefault="00EE44CE" w:rsidP="00920BD0">
      <w:pPr>
        <w:pStyle w:val="a5"/>
        <w:shd w:val="clear" w:color="auto" w:fill="auto"/>
        <w:spacing w:line="276" w:lineRule="auto"/>
        <w:jc w:val="both"/>
        <w:rPr>
          <w:color w:val="333333"/>
          <w:sz w:val="24"/>
          <w:szCs w:val="24"/>
          <w:shd w:val="clear" w:color="auto" w:fill="FFFFFF"/>
        </w:rPr>
      </w:pPr>
      <w:r w:rsidRPr="00EE44CE">
        <w:rPr>
          <w:color w:val="333333"/>
          <w:sz w:val="24"/>
          <w:szCs w:val="24"/>
          <w:shd w:val="clear" w:color="auto" w:fill="FFFFFF"/>
        </w:rPr>
        <w:t xml:space="preserve">Директор по обеспечению производства, </w:t>
      </w:r>
    </w:p>
    <w:p w:rsidR="00EE44CE" w:rsidRPr="00EE44CE" w:rsidRDefault="00EE44CE" w:rsidP="00920BD0">
      <w:pPr>
        <w:pStyle w:val="a5"/>
        <w:shd w:val="clear" w:color="auto" w:fill="auto"/>
        <w:spacing w:line="276" w:lineRule="auto"/>
        <w:jc w:val="both"/>
        <w:rPr>
          <w:color w:val="auto"/>
          <w:sz w:val="24"/>
          <w:szCs w:val="24"/>
        </w:rPr>
      </w:pPr>
      <w:r w:rsidRPr="00EE44CE">
        <w:rPr>
          <w:color w:val="333333"/>
          <w:sz w:val="24"/>
          <w:szCs w:val="24"/>
          <w:shd w:val="clear" w:color="auto" w:fill="FFFFFF"/>
        </w:rPr>
        <w:t xml:space="preserve">инвестициям и капитальному строительству                               </w:t>
      </w:r>
      <w:r>
        <w:rPr>
          <w:color w:val="333333"/>
          <w:sz w:val="24"/>
          <w:szCs w:val="24"/>
          <w:shd w:val="clear" w:color="auto" w:fill="FFFFFF"/>
        </w:rPr>
        <w:t xml:space="preserve">  </w:t>
      </w:r>
      <w:r w:rsidRPr="00EE44CE">
        <w:rPr>
          <w:color w:val="333333"/>
          <w:sz w:val="24"/>
          <w:szCs w:val="24"/>
          <w:shd w:val="clear" w:color="auto" w:fill="FFFFFF"/>
        </w:rPr>
        <w:t xml:space="preserve">             А.Ю. </w:t>
      </w:r>
      <w:proofErr w:type="gramStart"/>
      <w:r w:rsidRPr="00EE44CE">
        <w:rPr>
          <w:color w:val="333333"/>
          <w:sz w:val="24"/>
          <w:szCs w:val="24"/>
          <w:shd w:val="clear" w:color="auto" w:fill="FFFFFF"/>
        </w:rPr>
        <w:t>Смирный</w:t>
      </w:r>
      <w:proofErr w:type="gramEnd"/>
    </w:p>
    <w:p w:rsidR="00EE44CE" w:rsidRPr="00EE44CE" w:rsidRDefault="00EE44CE" w:rsidP="00920BD0">
      <w:pPr>
        <w:pStyle w:val="a5"/>
        <w:shd w:val="clear" w:color="auto" w:fill="auto"/>
        <w:spacing w:line="276" w:lineRule="auto"/>
        <w:jc w:val="both"/>
        <w:rPr>
          <w:color w:val="auto"/>
          <w:sz w:val="24"/>
          <w:szCs w:val="24"/>
        </w:rPr>
      </w:pPr>
    </w:p>
    <w:p w:rsidR="00EE44CE" w:rsidRPr="00EE44CE" w:rsidRDefault="00EE44CE" w:rsidP="00920BD0">
      <w:pPr>
        <w:pStyle w:val="a5"/>
        <w:shd w:val="clear" w:color="auto" w:fill="auto"/>
        <w:spacing w:line="276" w:lineRule="auto"/>
        <w:jc w:val="both"/>
        <w:rPr>
          <w:color w:val="auto"/>
          <w:sz w:val="24"/>
          <w:szCs w:val="24"/>
        </w:rPr>
      </w:pPr>
    </w:p>
    <w:p w:rsidR="00BC6938" w:rsidRPr="000B0B77" w:rsidRDefault="00BC6938" w:rsidP="00920BD0">
      <w:pPr>
        <w:pStyle w:val="a5"/>
        <w:shd w:val="clear" w:color="auto" w:fill="auto"/>
        <w:spacing w:line="276" w:lineRule="auto"/>
        <w:jc w:val="both"/>
        <w:rPr>
          <w:color w:val="auto"/>
          <w:sz w:val="24"/>
          <w:szCs w:val="24"/>
        </w:rPr>
      </w:pPr>
    </w:p>
    <w:p w:rsidR="00BC6938" w:rsidRPr="000B0B77" w:rsidRDefault="00BC6938" w:rsidP="00920BD0">
      <w:pPr>
        <w:pStyle w:val="a5"/>
        <w:shd w:val="clear" w:color="auto" w:fill="auto"/>
        <w:spacing w:line="276" w:lineRule="auto"/>
        <w:jc w:val="both"/>
        <w:rPr>
          <w:color w:val="auto"/>
          <w:sz w:val="24"/>
          <w:szCs w:val="24"/>
        </w:rPr>
      </w:pPr>
    </w:p>
    <w:p w:rsidR="00483793" w:rsidRPr="000B0B77" w:rsidRDefault="00483793" w:rsidP="00920BD0">
      <w:pPr>
        <w:pStyle w:val="a5"/>
        <w:shd w:val="clear" w:color="auto" w:fill="auto"/>
        <w:spacing w:line="276" w:lineRule="auto"/>
        <w:jc w:val="both"/>
        <w:rPr>
          <w:color w:val="auto"/>
          <w:sz w:val="24"/>
          <w:szCs w:val="24"/>
        </w:rPr>
      </w:pPr>
    </w:p>
    <w:p w:rsidR="00483793" w:rsidRPr="000B0B77" w:rsidRDefault="00483793" w:rsidP="00920BD0">
      <w:pPr>
        <w:pStyle w:val="a5"/>
        <w:shd w:val="clear" w:color="auto" w:fill="auto"/>
        <w:spacing w:line="276" w:lineRule="auto"/>
        <w:jc w:val="both"/>
        <w:rPr>
          <w:color w:val="auto"/>
          <w:sz w:val="24"/>
          <w:szCs w:val="24"/>
        </w:rPr>
      </w:pPr>
    </w:p>
    <w:p w:rsidR="00483793" w:rsidRPr="000B0B77" w:rsidRDefault="00483793" w:rsidP="00920BD0">
      <w:pPr>
        <w:pStyle w:val="a5"/>
        <w:shd w:val="clear" w:color="auto" w:fill="auto"/>
        <w:spacing w:line="276" w:lineRule="auto"/>
        <w:jc w:val="both"/>
        <w:rPr>
          <w:color w:val="auto"/>
          <w:sz w:val="24"/>
          <w:szCs w:val="24"/>
        </w:rPr>
      </w:pPr>
    </w:p>
    <w:p w:rsidR="00920BD0" w:rsidRPr="000B0B77" w:rsidRDefault="00920BD0" w:rsidP="00920BD0">
      <w:pPr>
        <w:pStyle w:val="a5"/>
        <w:shd w:val="clear" w:color="auto" w:fill="auto"/>
        <w:spacing w:line="276" w:lineRule="auto"/>
        <w:jc w:val="both"/>
        <w:rPr>
          <w:color w:val="auto"/>
          <w:sz w:val="24"/>
          <w:szCs w:val="24"/>
        </w:rPr>
      </w:pPr>
    </w:p>
    <w:p w:rsidR="004656AF" w:rsidRPr="000B0B77" w:rsidRDefault="00AE4AE5" w:rsidP="00EB0558">
      <w:pPr>
        <w:pStyle w:val="310"/>
        <w:shd w:val="clear" w:color="auto" w:fill="auto"/>
        <w:spacing w:line="276" w:lineRule="auto"/>
        <w:ind w:firstLine="0"/>
        <w:jc w:val="right"/>
        <w:rPr>
          <w:color w:val="auto"/>
        </w:rPr>
      </w:pPr>
      <w:bookmarkStart w:id="107" w:name="bookmark108"/>
      <w:r w:rsidRPr="000B0B77">
        <w:rPr>
          <w:color w:val="auto"/>
        </w:rPr>
        <w:t>Приложение №1</w:t>
      </w:r>
      <w:bookmarkEnd w:id="107"/>
    </w:p>
    <w:p w:rsidR="004656AF" w:rsidRPr="000B0B77" w:rsidRDefault="00AE4AE5" w:rsidP="00EB0558">
      <w:pPr>
        <w:pStyle w:val="21"/>
        <w:shd w:val="clear" w:color="auto" w:fill="auto"/>
        <w:spacing w:line="276" w:lineRule="auto"/>
        <w:ind w:firstLine="0"/>
        <w:jc w:val="right"/>
        <w:rPr>
          <w:color w:val="auto"/>
        </w:rPr>
      </w:pPr>
      <w:r w:rsidRPr="000B0B77">
        <w:rPr>
          <w:color w:val="auto"/>
        </w:rPr>
        <w:t>к Положению о закупках</w:t>
      </w:r>
    </w:p>
    <w:p w:rsidR="004656AF" w:rsidRPr="000B0B77" w:rsidRDefault="00AE4AE5" w:rsidP="00EB0558">
      <w:pPr>
        <w:pStyle w:val="310"/>
        <w:shd w:val="clear" w:color="auto" w:fill="auto"/>
        <w:spacing w:after="256" w:line="276" w:lineRule="auto"/>
        <w:ind w:right="280" w:firstLine="0"/>
        <w:jc w:val="center"/>
        <w:rPr>
          <w:color w:val="auto"/>
        </w:rPr>
      </w:pPr>
      <w:bookmarkStart w:id="108" w:name="bookmark109"/>
      <w:r w:rsidRPr="000B0B77">
        <w:rPr>
          <w:color w:val="auto"/>
        </w:rPr>
        <w:t>Термины и определения</w:t>
      </w:r>
      <w:bookmarkEnd w:id="108"/>
    </w:p>
    <w:p w:rsidR="004656AF" w:rsidRPr="000B0B77" w:rsidRDefault="00AE4AE5" w:rsidP="00EB0558">
      <w:pPr>
        <w:pStyle w:val="21"/>
        <w:shd w:val="clear" w:color="auto" w:fill="auto"/>
        <w:spacing w:line="276" w:lineRule="auto"/>
        <w:ind w:firstLine="0"/>
        <w:rPr>
          <w:color w:val="auto"/>
        </w:rPr>
      </w:pPr>
      <w:r w:rsidRPr="000B0B77">
        <w:rPr>
          <w:rStyle w:val="23"/>
          <w:color w:val="auto"/>
        </w:rPr>
        <w:t xml:space="preserve">аккредитация: </w:t>
      </w:r>
      <w:r w:rsidRPr="000B0B77">
        <w:rPr>
          <w:color w:val="auto"/>
        </w:rPr>
        <w:t>процедура получения права использования ЭТП в соответствии с документами оператора электронной площадки;</w:t>
      </w:r>
    </w:p>
    <w:p w:rsidR="004656AF" w:rsidRPr="000B0B77" w:rsidRDefault="00AE4AE5" w:rsidP="00EB0558">
      <w:pPr>
        <w:pStyle w:val="21"/>
        <w:shd w:val="clear" w:color="auto" w:fill="auto"/>
        <w:spacing w:line="276" w:lineRule="auto"/>
        <w:ind w:firstLine="0"/>
        <w:rPr>
          <w:color w:val="auto"/>
        </w:rPr>
      </w:pPr>
      <w:r w:rsidRPr="000B0B77">
        <w:rPr>
          <w:rStyle w:val="23"/>
          <w:color w:val="auto"/>
        </w:rPr>
        <w:t xml:space="preserve">аукцион: </w:t>
      </w:r>
      <w:r w:rsidRPr="000B0B77">
        <w:rPr>
          <w:color w:val="auto"/>
        </w:rPr>
        <w:t>конкурентный способ закупки, при котором победителем аукциона признается лицо, предложившее наиболее низкую цену договора или, если при проведен</w:t>
      </w:r>
      <w:proofErr w:type="gramStart"/>
      <w:r w:rsidRPr="000B0B77">
        <w:rPr>
          <w:color w:val="auto"/>
        </w:rPr>
        <w:t>ии ау</w:t>
      </w:r>
      <w:proofErr w:type="gramEnd"/>
      <w:r w:rsidRPr="000B0B77">
        <w:rPr>
          <w:color w:val="auto"/>
        </w:rPr>
        <w:t xml:space="preserve">кциона цена договора снижена до </w:t>
      </w:r>
      <w:proofErr w:type="gramStart"/>
      <w:r w:rsidRPr="000B0B77">
        <w:rPr>
          <w:color w:val="auto"/>
        </w:rPr>
        <w:t>нуля</w:t>
      </w:r>
      <w:proofErr w:type="gramEnd"/>
      <w:r w:rsidRPr="000B0B77">
        <w:rPr>
          <w:color w:val="auto"/>
        </w:rPr>
        <w:t xml:space="preserve"> и аукцион проводится на право заключить договор, наиболее высокую цену договора, предусматривает изменение текущего предложения о цене договора на «шаг аукциона», является торгами в соответствии с законодательством Российской Федерации, ведет к возникновению соответствующих данной норме прав и обязанностей сторон;</w:t>
      </w:r>
    </w:p>
    <w:p w:rsidR="004656AF" w:rsidRDefault="00AE4AE5" w:rsidP="00EB0558">
      <w:pPr>
        <w:pStyle w:val="21"/>
        <w:shd w:val="clear" w:color="auto" w:fill="auto"/>
        <w:spacing w:line="276" w:lineRule="auto"/>
        <w:ind w:firstLine="0"/>
        <w:jc w:val="left"/>
      </w:pPr>
      <w:r w:rsidRPr="000B0B77">
        <w:rPr>
          <w:rStyle w:val="23"/>
          <w:color w:val="auto"/>
        </w:rPr>
        <w:t xml:space="preserve">вскрытие конвертов: </w:t>
      </w:r>
      <w:r w:rsidRPr="000B0B77">
        <w:rPr>
          <w:color w:val="auto"/>
        </w:rPr>
        <w:t xml:space="preserve">процедура, предусматривающая оглашение на заседании закупочной комиссии сведений об участниках закупки, заявках/предложениях таких участников; </w:t>
      </w:r>
      <w:r w:rsidRPr="000B0B77">
        <w:rPr>
          <w:rStyle w:val="23"/>
          <w:color w:val="auto"/>
        </w:rPr>
        <w:t xml:space="preserve">договор/контракт: </w:t>
      </w:r>
      <w:r w:rsidRPr="000B0B77">
        <w:rPr>
          <w:color w:val="auto"/>
        </w:rPr>
        <w:t>договор, заключаемый для удовлетворения потребн</w:t>
      </w:r>
      <w:r>
        <w:t>остей заказчика в продукции;</w:t>
      </w:r>
    </w:p>
    <w:p w:rsidR="004656AF" w:rsidRDefault="00AE4AE5" w:rsidP="00EB0558">
      <w:pPr>
        <w:pStyle w:val="21"/>
        <w:shd w:val="clear" w:color="auto" w:fill="auto"/>
        <w:spacing w:line="276" w:lineRule="auto"/>
        <w:ind w:firstLine="0"/>
      </w:pPr>
      <w:r>
        <w:rPr>
          <w:rStyle w:val="23"/>
        </w:rPr>
        <w:t xml:space="preserve">документация о закупке: </w:t>
      </w:r>
      <w:r>
        <w:t>комплект документов, содержащий всю необходимую и достаточную информацию о предмете закупки, условиях ее проведения, условиях исполнения договора (в том числе проект договора и существенные условия договора для договора соответствующего вида) и рассматриваемый как неотъемлемое приложение к извещению о закупке;</w:t>
      </w:r>
    </w:p>
    <w:p w:rsidR="004656AF" w:rsidRDefault="00AE4AE5" w:rsidP="00EB0558">
      <w:pPr>
        <w:pStyle w:val="21"/>
        <w:shd w:val="clear" w:color="auto" w:fill="auto"/>
        <w:spacing w:line="276" w:lineRule="auto"/>
        <w:ind w:firstLine="0"/>
        <w:jc w:val="left"/>
      </w:pPr>
      <w:r>
        <w:rPr>
          <w:rStyle w:val="23"/>
        </w:rPr>
        <w:t xml:space="preserve">документы оператора электронной площадки: </w:t>
      </w:r>
      <w:r>
        <w:t xml:space="preserve">комплект документов, регламентирующих общий порядок проведения электронных процедур на электронной площадке, состоящий, по крайней мере, </w:t>
      </w:r>
      <w:proofErr w:type="gramStart"/>
      <w:r>
        <w:t>из</w:t>
      </w:r>
      <w:proofErr w:type="gramEnd"/>
      <w:r>
        <w:t xml:space="preserve">: Регламента работы электронной площадки; Соглашения о гарантийном обеспечении на электронной площадке; Лицензионного договора-оферты; </w:t>
      </w:r>
      <w:r>
        <w:rPr>
          <w:rStyle w:val="23"/>
        </w:rPr>
        <w:t xml:space="preserve">заказчик: </w:t>
      </w:r>
      <w:r>
        <w:t xml:space="preserve">лицо, в интересах и за счет средств которого осуществляется закупка, в понимании настоящего Положения - Государственное унитарное предприятие </w:t>
      </w:r>
      <w:r w:rsidR="001A7524">
        <w:t xml:space="preserve"> ДНР</w:t>
      </w:r>
      <w:r w:rsidR="007F7696">
        <w:t xml:space="preserve"> «РЭК»</w:t>
      </w:r>
    </w:p>
    <w:p w:rsidR="004656AF" w:rsidRDefault="00AE4AE5" w:rsidP="00EB0558">
      <w:pPr>
        <w:pStyle w:val="21"/>
        <w:shd w:val="clear" w:color="auto" w:fill="auto"/>
        <w:spacing w:line="276" w:lineRule="auto"/>
        <w:ind w:firstLine="0"/>
      </w:pPr>
      <w:r>
        <w:rPr>
          <w:rStyle w:val="23"/>
        </w:rPr>
        <w:t xml:space="preserve">закрытые процедуры: </w:t>
      </w:r>
      <w:r>
        <w:t>процедуры, в которых могут принять участие только специально приглашенные лица;</w:t>
      </w:r>
    </w:p>
    <w:p w:rsidR="004656AF" w:rsidRDefault="00AE4AE5" w:rsidP="00EB0558">
      <w:pPr>
        <w:pStyle w:val="21"/>
        <w:shd w:val="clear" w:color="auto" w:fill="auto"/>
        <w:spacing w:line="276" w:lineRule="auto"/>
        <w:ind w:firstLine="0"/>
      </w:pPr>
      <w:r>
        <w:rPr>
          <w:rStyle w:val="23"/>
        </w:rPr>
        <w:t xml:space="preserve">закупка: </w:t>
      </w:r>
      <w:r>
        <w:t>приобретение продукции (товаров, работ, услуг);</w:t>
      </w:r>
    </w:p>
    <w:p w:rsidR="004656AF" w:rsidRDefault="00AE4AE5" w:rsidP="00EB0558">
      <w:pPr>
        <w:pStyle w:val="21"/>
        <w:shd w:val="clear" w:color="auto" w:fill="auto"/>
        <w:spacing w:line="276" w:lineRule="auto"/>
        <w:ind w:firstLine="0"/>
      </w:pPr>
      <w:r>
        <w:rPr>
          <w:rStyle w:val="23"/>
        </w:rPr>
        <w:t xml:space="preserve">закупка у единственного поставщика: </w:t>
      </w:r>
      <w:r>
        <w:t>неконкурентный способ закупки, при котором закупка осуществляется без проведения конкурентных процедур, либо по результатам несостоявшихся конкурентных процедур;</w:t>
      </w:r>
    </w:p>
    <w:p w:rsidR="004656AF" w:rsidRDefault="00AE4AE5" w:rsidP="00EB0558">
      <w:pPr>
        <w:pStyle w:val="21"/>
        <w:shd w:val="clear" w:color="auto" w:fill="auto"/>
        <w:spacing w:line="276" w:lineRule="auto"/>
        <w:ind w:firstLine="0"/>
      </w:pPr>
      <w:r>
        <w:rPr>
          <w:rStyle w:val="23"/>
        </w:rPr>
        <w:t xml:space="preserve">запрос коммерческих предложений: </w:t>
      </w:r>
      <w:r>
        <w:t>конкурентный способ закупки, не являющийся торгами и не влекущий обязанность заказчика заключить договор;</w:t>
      </w:r>
    </w:p>
    <w:p w:rsidR="004656AF" w:rsidRDefault="00AE4AE5" w:rsidP="00EB0558">
      <w:pPr>
        <w:pStyle w:val="21"/>
        <w:shd w:val="clear" w:color="auto" w:fill="auto"/>
        <w:spacing w:line="276" w:lineRule="auto"/>
        <w:ind w:firstLine="0"/>
      </w:pPr>
      <w:r>
        <w:rPr>
          <w:rStyle w:val="23"/>
        </w:rPr>
        <w:t xml:space="preserve">закупочная комиссия: </w:t>
      </w:r>
      <w:r>
        <w:t>коллегиальный орган, заранее сформированный заказчиком для принятия решений в рамках конкретной процедуры закупки;</w:t>
      </w:r>
    </w:p>
    <w:p w:rsidR="004656AF" w:rsidRDefault="00AE4AE5" w:rsidP="00EB0558">
      <w:pPr>
        <w:pStyle w:val="21"/>
        <w:shd w:val="clear" w:color="auto" w:fill="auto"/>
        <w:spacing w:line="276" w:lineRule="auto"/>
        <w:ind w:firstLine="0"/>
      </w:pPr>
      <w:r>
        <w:rPr>
          <w:rStyle w:val="23"/>
        </w:rPr>
        <w:t xml:space="preserve">запрос котировок: </w:t>
      </w:r>
      <w:r>
        <w:t>конкурентный способ закупки, при котором победителем является лицо, предложившее наиболее низкую цену договора;</w:t>
      </w:r>
    </w:p>
    <w:p w:rsidR="004656AF" w:rsidRDefault="00AE4AE5" w:rsidP="00EB0558">
      <w:pPr>
        <w:pStyle w:val="21"/>
        <w:shd w:val="clear" w:color="auto" w:fill="auto"/>
        <w:spacing w:line="276" w:lineRule="auto"/>
        <w:ind w:firstLine="0"/>
      </w:pPr>
      <w:r>
        <w:rPr>
          <w:rStyle w:val="23"/>
        </w:rPr>
        <w:t xml:space="preserve">запрос предложений: </w:t>
      </w:r>
      <w:r>
        <w:t>конкурентный способ закупки, при котором победителем является лицо, предложившее лучшие условия исполнения договора в соответствии с условиями, установленным в документации о закупке;</w:t>
      </w:r>
    </w:p>
    <w:p w:rsidR="004656AF" w:rsidRDefault="00AE4AE5" w:rsidP="00EB0558">
      <w:pPr>
        <w:pStyle w:val="21"/>
        <w:shd w:val="clear" w:color="auto" w:fill="auto"/>
        <w:spacing w:line="276" w:lineRule="auto"/>
        <w:ind w:firstLine="0"/>
      </w:pPr>
      <w:r>
        <w:rPr>
          <w:rStyle w:val="23"/>
        </w:rPr>
        <w:t xml:space="preserve">запрос цен по результатам конкурентного предварительного отбора: </w:t>
      </w:r>
      <w:r>
        <w:t xml:space="preserve">конкурентный </w:t>
      </w:r>
      <w:r>
        <w:lastRenderedPageBreak/>
        <w:t>способ закупки, осуществляемый среди участников-победителей конкурентного предварительного отбора, при котором победителями такой закупки признаются участники, заявки которых содержат наиболее низкую цену договора;</w:t>
      </w:r>
    </w:p>
    <w:p w:rsidR="001A7524" w:rsidRPr="009F28A6" w:rsidRDefault="00AE4AE5" w:rsidP="00EB0558">
      <w:pPr>
        <w:pStyle w:val="21"/>
        <w:shd w:val="clear" w:color="auto" w:fill="auto"/>
        <w:spacing w:line="276" w:lineRule="auto"/>
        <w:ind w:firstLine="0"/>
      </w:pPr>
      <w:r>
        <w:rPr>
          <w:rStyle w:val="23"/>
        </w:rPr>
        <w:t xml:space="preserve">заявка: </w:t>
      </w:r>
      <w:r>
        <w:t xml:space="preserve">комплект документов (в том числе электронных), содержащий предложение участника, направленный заказчику с намерением принять участие в процедуре закупки и впоследствии заключить договор на условиях, определенных в документации о закупке; </w:t>
      </w:r>
      <w:r>
        <w:rPr>
          <w:rStyle w:val="23"/>
        </w:rPr>
        <w:t xml:space="preserve">извещение о закупке: </w:t>
      </w:r>
      <w:r>
        <w:t xml:space="preserve">документ, предназначенный для поставщиков, размещение или рассылка которого означает официальное объявление о начале процедуры закупки; </w:t>
      </w:r>
      <w:r>
        <w:rPr>
          <w:rStyle w:val="23"/>
        </w:rPr>
        <w:t xml:space="preserve">единая информационная система: </w:t>
      </w:r>
      <w:r>
        <w:t xml:space="preserve">единая информационная система в сфере закупок товаров, работ, услуг для обеспечения государственных и муниципальных нужд; </w:t>
      </w:r>
    </w:p>
    <w:p w:rsidR="004656AF" w:rsidRDefault="00AE4AE5" w:rsidP="00EB0558">
      <w:pPr>
        <w:pStyle w:val="21"/>
        <w:shd w:val="clear" w:color="auto" w:fill="auto"/>
        <w:spacing w:line="276" w:lineRule="auto"/>
        <w:ind w:firstLine="0"/>
      </w:pPr>
      <w:r>
        <w:rPr>
          <w:rStyle w:val="23"/>
        </w:rPr>
        <w:t xml:space="preserve">качество: </w:t>
      </w:r>
      <w:r>
        <w:t>степень соответствия присущих характеристик требованиям;</w:t>
      </w:r>
    </w:p>
    <w:p w:rsidR="004656AF" w:rsidRDefault="00AE4AE5" w:rsidP="00EB0558">
      <w:pPr>
        <w:pStyle w:val="21"/>
        <w:shd w:val="clear" w:color="auto" w:fill="auto"/>
        <w:spacing w:line="276" w:lineRule="auto"/>
        <w:ind w:firstLine="0"/>
      </w:pPr>
      <w:r>
        <w:rPr>
          <w:rStyle w:val="23"/>
        </w:rPr>
        <w:t xml:space="preserve">квалификационный отбор: </w:t>
      </w:r>
      <w:r>
        <w:t>процедура, проводимая для отдельной закупки, до подачи заявок с предложениями, представляющая собой допуск участника к дальнейшему участию в процедуре закупки в соответствии с требованиями, установленными заказчиком; является дополнительным элементом соответствующей процедуры закупки;</w:t>
      </w:r>
    </w:p>
    <w:p w:rsidR="004656AF" w:rsidRDefault="00AE4AE5" w:rsidP="00EB0558">
      <w:pPr>
        <w:pStyle w:val="21"/>
        <w:shd w:val="clear" w:color="auto" w:fill="auto"/>
        <w:spacing w:line="276" w:lineRule="auto"/>
        <w:ind w:firstLine="0"/>
      </w:pPr>
      <w:r>
        <w:rPr>
          <w:rStyle w:val="23"/>
        </w:rPr>
        <w:t xml:space="preserve">коллективный участник: </w:t>
      </w:r>
      <w:r>
        <w:t>объединение (на основании договора или ином правоустанавливающем основании) лиц, выступающих на стороне одного участника закупки;</w:t>
      </w:r>
    </w:p>
    <w:p w:rsidR="004656AF" w:rsidRDefault="00AE4AE5" w:rsidP="00EB0558">
      <w:pPr>
        <w:pStyle w:val="21"/>
        <w:shd w:val="clear" w:color="auto" w:fill="auto"/>
        <w:spacing w:line="276" w:lineRule="auto"/>
        <w:ind w:firstLine="0"/>
      </w:pPr>
      <w:r>
        <w:rPr>
          <w:rStyle w:val="23"/>
        </w:rPr>
        <w:t xml:space="preserve">конкурентные способы закупок: </w:t>
      </w:r>
      <w:r>
        <w:t>использующие состязательность предложений независимых участников;</w:t>
      </w:r>
    </w:p>
    <w:p w:rsidR="004656AF" w:rsidRDefault="00AE4AE5" w:rsidP="00EB0558">
      <w:pPr>
        <w:pStyle w:val="21"/>
        <w:shd w:val="clear" w:color="auto" w:fill="auto"/>
        <w:spacing w:line="276" w:lineRule="auto"/>
        <w:ind w:firstLine="0"/>
      </w:pPr>
      <w:proofErr w:type="gramStart"/>
      <w:r>
        <w:rPr>
          <w:rStyle w:val="23"/>
        </w:rPr>
        <w:t xml:space="preserve">конкурс: </w:t>
      </w:r>
      <w:r>
        <w:t>конкурентный способ закупки, при котором победитель определяется по заключению конкурсной комиссии; победителем (выигравшим торги) является лицо, предложившее лучшие условия исполнения договора в соответствии с критериями и порядком оценки и сопоставления заявок, установленными закупочной документацией; является торгами в соответствии с законодательством Российской Федерации и ведет к возникновению соответствующих данной норме прав и обязанностей сторон;</w:t>
      </w:r>
      <w:proofErr w:type="gramEnd"/>
      <w:r>
        <w:t xml:space="preserve"> </w:t>
      </w:r>
      <w:r>
        <w:rPr>
          <w:rStyle w:val="23"/>
        </w:rPr>
        <w:t xml:space="preserve">конкурентный предварительный отбор: </w:t>
      </w:r>
      <w:r>
        <w:t>конкурентный способ закупки, при котором победителями закупки признаются участники, заявки которых соответствуют требованиям, установленным документацией о конкурентной закупке.</w:t>
      </w:r>
    </w:p>
    <w:p w:rsidR="004656AF" w:rsidRDefault="00AE4AE5" w:rsidP="00EB0558">
      <w:pPr>
        <w:pStyle w:val="21"/>
        <w:shd w:val="clear" w:color="auto" w:fill="auto"/>
        <w:spacing w:line="276" w:lineRule="auto"/>
        <w:ind w:firstLine="0"/>
      </w:pPr>
      <w:r>
        <w:rPr>
          <w:rStyle w:val="23"/>
        </w:rPr>
        <w:t xml:space="preserve">критерии: </w:t>
      </w:r>
      <w:r>
        <w:t>условия/параметры/характеристики, являющиеся ключевыми при определении победителя в соответствии с документацией о закупке (в том числе по степени предпочтительности);</w:t>
      </w:r>
    </w:p>
    <w:p w:rsidR="004656AF" w:rsidRDefault="00AE4AE5" w:rsidP="00EB0558">
      <w:pPr>
        <w:pStyle w:val="21"/>
        <w:shd w:val="clear" w:color="auto" w:fill="auto"/>
        <w:spacing w:line="276" w:lineRule="auto"/>
        <w:ind w:firstLine="0"/>
      </w:pPr>
      <w:r>
        <w:rPr>
          <w:rStyle w:val="23"/>
        </w:rPr>
        <w:t xml:space="preserve">лидер коллективного участника: </w:t>
      </w:r>
      <w:r>
        <w:t>лицо, являющееся одним из членов коллективного участника и представляющее интересы всех членов коллективного участника в отношениях с организатором закупки.</w:t>
      </w:r>
    </w:p>
    <w:p w:rsidR="004656AF" w:rsidRDefault="00AE4AE5" w:rsidP="00EB0558">
      <w:pPr>
        <w:pStyle w:val="31"/>
        <w:shd w:val="clear" w:color="auto" w:fill="auto"/>
        <w:spacing w:after="0" w:line="276" w:lineRule="auto"/>
        <w:jc w:val="both"/>
      </w:pPr>
      <w:r>
        <w:t>локальные нормативные акты и организационно-распорядительные документы:</w:t>
      </w:r>
    </w:p>
    <w:p w:rsidR="004656AF" w:rsidRDefault="00AE4AE5" w:rsidP="00EB0558">
      <w:pPr>
        <w:pStyle w:val="21"/>
        <w:shd w:val="clear" w:color="auto" w:fill="auto"/>
        <w:spacing w:line="276" w:lineRule="auto"/>
        <w:ind w:firstLine="0"/>
      </w:pPr>
      <w:r>
        <w:t>утвержденные в установленном порядке нормативные правовые и методические документы, прямым или косвенным образом устанавливающие порядок проведения регламентированных закупок продукции, порядок взаимодействия структурных подразделений заказчика, порядок организации процесса закупок;</w:t>
      </w:r>
    </w:p>
    <w:p w:rsidR="004656AF" w:rsidRDefault="00AE4AE5" w:rsidP="00EB0558">
      <w:pPr>
        <w:pStyle w:val="21"/>
        <w:shd w:val="clear" w:color="auto" w:fill="auto"/>
        <w:spacing w:line="276" w:lineRule="auto"/>
        <w:ind w:firstLine="0"/>
      </w:pPr>
      <w:r>
        <w:t>лот: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 Правовой статус лотовых закупок: несколько (по числу лотов) одновременно и параллельно проводимых процедур, оформленных одной</w:t>
      </w:r>
    </w:p>
    <w:p w:rsidR="004656AF" w:rsidRDefault="00AE4AE5" w:rsidP="00EB0558">
      <w:pPr>
        <w:pStyle w:val="21"/>
        <w:shd w:val="clear" w:color="auto" w:fill="auto"/>
        <w:spacing w:line="276" w:lineRule="auto"/>
        <w:ind w:firstLine="0"/>
      </w:pPr>
      <w:r>
        <w:t>документацией о закупке;</w:t>
      </w:r>
    </w:p>
    <w:p w:rsidR="004656AF" w:rsidRDefault="00AE4AE5" w:rsidP="00EB0558">
      <w:pPr>
        <w:pStyle w:val="21"/>
        <w:shd w:val="clear" w:color="auto" w:fill="auto"/>
        <w:spacing w:line="276" w:lineRule="auto"/>
        <w:ind w:firstLine="0"/>
      </w:pPr>
      <w:r>
        <w:rPr>
          <w:rStyle w:val="23"/>
        </w:rPr>
        <w:t xml:space="preserve">многоэтапные процедуры: </w:t>
      </w:r>
      <w:r>
        <w:t>процедуры, содержащие два и более этапа;</w:t>
      </w:r>
    </w:p>
    <w:p w:rsidR="004656AF" w:rsidRDefault="00AE4AE5" w:rsidP="00EB0558">
      <w:pPr>
        <w:pStyle w:val="21"/>
        <w:shd w:val="clear" w:color="auto" w:fill="auto"/>
        <w:spacing w:line="276" w:lineRule="auto"/>
        <w:ind w:firstLine="0"/>
      </w:pPr>
      <w:r>
        <w:rPr>
          <w:rStyle w:val="23"/>
        </w:rPr>
        <w:lastRenderedPageBreak/>
        <w:t xml:space="preserve">начальная (максимальная цена) договора: </w:t>
      </w:r>
      <w:r>
        <w:t>предельно допустимая цена договора, определяемая заказчиком в документации о закупке;</w:t>
      </w:r>
    </w:p>
    <w:p w:rsidR="004656AF" w:rsidRDefault="00AE4AE5" w:rsidP="00EB0558">
      <w:pPr>
        <w:pStyle w:val="21"/>
        <w:shd w:val="clear" w:color="auto" w:fill="auto"/>
        <w:spacing w:line="276" w:lineRule="auto"/>
        <w:ind w:firstLine="0"/>
      </w:pPr>
      <w:r>
        <w:rPr>
          <w:rStyle w:val="23"/>
        </w:rPr>
        <w:t xml:space="preserve">неконкурентные способы закупок: </w:t>
      </w:r>
      <w:r>
        <w:t xml:space="preserve">не использующие состязательность предложений независимых участников; </w:t>
      </w:r>
      <w:r>
        <w:rPr>
          <w:rStyle w:val="23"/>
        </w:rPr>
        <w:t xml:space="preserve">несоответствие: </w:t>
      </w:r>
      <w:r>
        <w:t>невыполнение требования;</w:t>
      </w:r>
    </w:p>
    <w:p w:rsidR="004656AF" w:rsidRDefault="00AE4AE5" w:rsidP="00EB0558">
      <w:pPr>
        <w:pStyle w:val="21"/>
        <w:shd w:val="clear" w:color="auto" w:fill="auto"/>
        <w:spacing w:line="276" w:lineRule="auto"/>
        <w:ind w:firstLine="0"/>
      </w:pPr>
      <w:r>
        <w:rPr>
          <w:rStyle w:val="23"/>
        </w:rPr>
        <w:t xml:space="preserve">оператор электронной площадки: </w:t>
      </w:r>
      <w:r>
        <w:t>юридическое лицо, обеспечивающее работоспособность ЭТП;</w:t>
      </w:r>
    </w:p>
    <w:p w:rsidR="004656AF" w:rsidRDefault="00AE4AE5" w:rsidP="00EB0558">
      <w:pPr>
        <w:pStyle w:val="21"/>
        <w:shd w:val="clear" w:color="auto" w:fill="auto"/>
        <w:spacing w:line="276" w:lineRule="auto"/>
        <w:ind w:firstLine="0"/>
      </w:pPr>
      <w:r>
        <w:rPr>
          <w:rStyle w:val="23"/>
        </w:rPr>
        <w:t xml:space="preserve">организатор закупки: </w:t>
      </w:r>
      <w:r>
        <w:t>лицо (юридическое лицо или индивидуальный предприниматель), непосредственно выполняющее предусмотренные тем или иным способом закупки</w:t>
      </w:r>
    </w:p>
    <w:p w:rsidR="004656AF" w:rsidRDefault="00AE4AE5" w:rsidP="00EB0558">
      <w:pPr>
        <w:pStyle w:val="21"/>
        <w:shd w:val="clear" w:color="auto" w:fill="auto"/>
        <w:spacing w:line="276" w:lineRule="auto"/>
        <w:ind w:firstLine="0"/>
      </w:pPr>
      <w:proofErr w:type="gramStart"/>
      <w:r>
        <w:t>процедуры и берущее на себя соответствующие обязательства перед участниками закупки.</w:t>
      </w:r>
      <w:proofErr w:type="gramEnd"/>
      <w:r>
        <w:t xml:space="preserve"> Организатором закупки может выступать как сам Заказчик, так и действующее на основании заключенного с Заказчиком договора иное юридическое лицо или индивидуальный предприниматель.</w:t>
      </w:r>
    </w:p>
    <w:p w:rsidR="004656AF" w:rsidRDefault="00AE4AE5" w:rsidP="00EB0558">
      <w:pPr>
        <w:pStyle w:val="21"/>
        <w:shd w:val="clear" w:color="auto" w:fill="auto"/>
        <w:tabs>
          <w:tab w:val="left" w:pos="3317"/>
        </w:tabs>
        <w:spacing w:line="276" w:lineRule="auto"/>
        <w:ind w:firstLine="0"/>
      </w:pPr>
      <w:r>
        <w:rPr>
          <w:rStyle w:val="23"/>
        </w:rPr>
        <w:t>основное предложение:</w:t>
      </w:r>
      <w:r>
        <w:rPr>
          <w:rStyle w:val="23"/>
        </w:rPr>
        <w:tab/>
      </w:r>
      <w:r>
        <w:t>организационно-технические, коммерческие решения,</w:t>
      </w:r>
    </w:p>
    <w:p w:rsidR="004656AF" w:rsidRDefault="00AE4AE5" w:rsidP="00EB0558">
      <w:pPr>
        <w:pStyle w:val="21"/>
        <w:shd w:val="clear" w:color="auto" w:fill="auto"/>
        <w:spacing w:line="276" w:lineRule="auto"/>
        <w:ind w:firstLine="0"/>
      </w:pPr>
      <w:r>
        <w:t>характеристики поставляемой продукции, предложения по исполнению иных условий договора, входящие в состав заявки участника закупки;</w:t>
      </w:r>
    </w:p>
    <w:p w:rsidR="004656AF" w:rsidRDefault="00AE4AE5" w:rsidP="00EB0558">
      <w:pPr>
        <w:pStyle w:val="21"/>
        <w:shd w:val="clear" w:color="auto" w:fill="auto"/>
        <w:spacing w:line="276" w:lineRule="auto"/>
        <w:ind w:firstLine="0"/>
      </w:pPr>
      <w:r>
        <w:rPr>
          <w:rStyle w:val="23"/>
        </w:rPr>
        <w:t xml:space="preserve">открытие доступа: </w:t>
      </w:r>
      <w:r>
        <w:t>процедура, предусматривающая открытие заказчику доступа к заявкам, поданным в форме электронного документа;</w:t>
      </w:r>
    </w:p>
    <w:p w:rsidR="004656AF" w:rsidRDefault="00AE4AE5" w:rsidP="00EB0558">
      <w:pPr>
        <w:pStyle w:val="21"/>
        <w:shd w:val="clear" w:color="auto" w:fill="auto"/>
        <w:spacing w:line="276" w:lineRule="auto"/>
        <w:ind w:firstLine="0"/>
      </w:pPr>
      <w:r>
        <w:rPr>
          <w:rStyle w:val="23"/>
        </w:rPr>
        <w:t xml:space="preserve">открытые процедуры: </w:t>
      </w:r>
      <w:r>
        <w:t xml:space="preserve">процедуры, в которых может принять участие любое лицо; </w:t>
      </w:r>
      <w:r>
        <w:rPr>
          <w:rStyle w:val="23"/>
        </w:rPr>
        <w:t xml:space="preserve">официальный государственный сайт: </w:t>
      </w:r>
      <w:r>
        <w:t xml:space="preserve">единая информационная система в сфере закупок товаров, работ, услуг для обеспечения государственных и муниципальных нужд. До ввода в эксплуатацию единой информационной системы - официальный сайт в </w:t>
      </w:r>
      <w:proofErr w:type="spellStart"/>
      <w:r>
        <w:t>информационно</w:t>
      </w:r>
      <w:r>
        <w:softHyphen/>
        <w:t>телекоммуникационной</w:t>
      </w:r>
      <w:proofErr w:type="spellEnd"/>
      <w:r>
        <w:t xml:space="preserve"> сети «Интернет» для размещения информации о размещении заказов на поставку товаров, выполнение работ, оказание услуг, определенный Федеральным законом «О закупках товаров, работ, услуг отдельными видами юридических лиц» и имеющий адрес </w:t>
      </w:r>
      <w:r>
        <w:rPr>
          <w:rStyle w:val="29"/>
          <w:lang w:val="en-US" w:eastAsia="en-US" w:bidi="en-US"/>
        </w:rPr>
        <w:t>www</w:t>
      </w:r>
      <w:r w:rsidRPr="00AE4AE5">
        <w:rPr>
          <w:rStyle w:val="29"/>
          <w:lang w:eastAsia="en-US" w:bidi="en-US"/>
        </w:rPr>
        <w:t>.</w:t>
      </w:r>
      <w:proofErr w:type="spellStart"/>
      <w:r>
        <w:rPr>
          <w:rStyle w:val="29"/>
          <w:lang w:val="en-US" w:eastAsia="en-US" w:bidi="en-US"/>
        </w:rPr>
        <w:t>zakupki</w:t>
      </w:r>
      <w:proofErr w:type="spellEnd"/>
      <w:r>
        <w:rPr>
          <w:rStyle w:val="29"/>
        </w:rPr>
        <w:t xml:space="preserve">, </w:t>
      </w:r>
      <w:proofErr w:type="spellStart"/>
      <w:r>
        <w:rPr>
          <w:rStyle w:val="29"/>
          <w:lang w:val="en-US" w:eastAsia="en-US" w:bidi="en-US"/>
        </w:rPr>
        <w:t>gov</w:t>
      </w:r>
      <w:proofErr w:type="spellEnd"/>
      <w:r w:rsidRPr="00AE4AE5">
        <w:rPr>
          <w:rStyle w:val="29"/>
          <w:lang w:eastAsia="en-US" w:bidi="en-US"/>
        </w:rPr>
        <w:t>.</w:t>
      </w:r>
      <w:proofErr w:type="spellStart"/>
      <w:r>
        <w:rPr>
          <w:rStyle w:val="29"/>
          <w:lang w:val="en-US" w:eastAsia="en-US" w:bidi="en-US"/>
        </w:rPr>
        <w:t>ru</w:t>
      </w:r>
      <w:proofErr w:type="spellEnd"/>
      <w:r w:rsidRPr="00AE4AE5">
        <w:rPr>
          <w:rStyle w:val="29"/>
          <w:lang w:eastAsia="en-US" w:bidi="en-US"/>
        </w:rPr>
        <w:t>;</w:t>
      </w:r>
    </w:p>
    <w:p w:rsidR="004656AF" w:rsidRDefault="00AE4AE5" w:rsidP="00EB0558">
      <w:pPr>
        <w:pStyle w:val="21"/>
        <w:shd w:val="clear" w:color="auto" w:fill="auto"/>
        <w:spacing w:line="276" w:lineRule="auto"/>
        <w:ind w:firstLine="0"/>
      </w:pPr>
      <w:r>
        <w:rPr>
          <w:rStyle w:val="23"/>
        </w:rPr>
        <w:t xml:space="preserve">оценка и выбор победителя: </w:t>
      </w:r>
      <w:r>
        <w:t>определение степени предпочтительности для заказчика предложений участников, прошедших отбор, в соответствии с критериями и порядком проведения оценки, установленными в документации о закупке;</w:t>
      </w:r>
    </w:p>
    <w:p w:rsidR="004656AF" w:rsidRDefault="00AE4AE5" w:rsidP="00EB0558">
      <w:pPr>
        <w:pStyle w:val="21"/>
        <w:shd w:val="clear" w:color="auto" w:fill="auto"/>
        <w:spacing w:line="276" w:lineRule="auto"/>
        <w:ind w:firstLine="0"/>
      </w:pPr>
      <w:proofErr w:type="gramStart"/>
      <w:r>
        <w:rPr>
          <w:rStyle w:val="23"/>
        </w:rPr>
        <w:t xml:space="preserve">оценка по критерию: </w:t>
      </w:r>
      <w:r>
        <w:t>выраженная в численной или словесной форме степень превосходства условий/параметров/характеристик, предложенных участником, над установленными документацией о закупке;</w:t>
      </w:r>
      <w:proofErr w:type="gramEnd"/>
    </w:p>
    <w:p w:rsidR="001A7524" w:rsidRPr="009F28A6" w:rsidRDefault="00AE4AE5" w:rsidP="00EB0558">
      <w:pPr>
        <w:pStyle w:val="21"/>
        <w:shd w:val="clear" w:color="auto" w:fill="auto"/>
        <w:spacing w:line="276" w:lineRule="auto"/>
        <w:ind w:firstLine="0"/>
      </w:pPr>
      <w:r>
        <w:rPr>
          <w:rStyle w:val="23"/>
        </w:rPr>
        <w:t xml:space="preserve">переторжка: </w:t>
      </w:r>
      <w:r>
        <w:t xml:space="preserve">процедура, направленная на добровольное снижение цен предложений участников закупки с целью повысить предпочтительность предложений для заказчика; </w:t>
      </w:r>
    </w:p>
    <w:p w:rsidR="001A7524" w:rsidRPr="009F28A6" w:rsidRDefault="00AE4AE5" w:rsidP="00EB0558">
      <w:pPr>
        <w:pStyle w:val="21"/>
        <w:shd w:val="clear" w:color="auto" w:fill="auto"/>
        <w:spacing w:line="276" w:lineRule="auto"/>
        <w:ind w:firstLine="0"/>
      </w:pPr>
      <w:r>
        <w:rPr>
          <w:rStyle w:val="23"/>
        </w:rPr>
        <w:t xml:space="preserve">план закупок: </w:t>
      </w:r>
      <w:r>
        <w:t xml:space="preserve">план закупки товаров, работ, услуг, который содержит сведения о закупке продукции, необходимой для удовлетворения спроса заказчика на продукцию; </w:t>
      </w:r>
    </w:p>
    <w:p w:rsidR="004656AF" w:rsidRDefault="00AE4AE5" w:rsidP="00EB0558">
      <w:pPr>
        <w:pStyle w:val="21"/>
        <w:shd w:val="clear" w:color="auto" w:fill="auto"/>
        <w:spacing w:line="276" w:lineRule="auto"/>
        <w:ind w:firstLine="0"/>
      </w:pPr>
      <w:r>
        <w:rPr>
          <w:rStyle w:val="23"/>
        </w:rPr>
        <w:t xml:space="preserve">планируемый объем денежных средств: </w:t>
      </w:r>
      <w:r>
        <w:t>предельно допустимый объем денежных обязательств заказчика перед поставщиком по договору, который планируется заключить по результатам процедуры закупки;</w:t>
      </w:r>
    </w:p>
    <w:p w:rsidR="004656AF" w:rsidRDefault="00AE4AE5" w:rsidP="00EB0558">
      <w:pPr>
        <w:pStyle w:val="21"/>
        <w:shd w:val="clear" w:color="auto" w:fill="auto"/>
        <w:spacing w:line="276" w:lineRule="auto"/>
        <w:ind w:firstLine="0"/>
      </w:pPr>
      <w:r>
        <w:rPr>
          <w:rStyle w:val="23"/>
        </w:rPr>
        <w:t xml:space="preserve">победитель: </w:t>
      </w:r>
      <w:r>
        <w:t>участник процедуры закупки, который по решению закупочной комиссии</w:t>
      </w:r>
    </w:p>
    <w:p w:rsidR="004656AF" w:rsidRDefault="00AE4AE5" w:rsidP="00EB0558">
      <w:pPr>
        <w:pStyle w:val="21"/>
        <w:shd w:val="clear" w:color="auto" w:fill="auto"/>
        <w:spacing w:line="276" w:lineRule="auto"/>
        <w:ind w:firstLine="0"/>
      </w:pPr>
      <w:proofErr w:type="gramStart"/>
      <w:r>
        <w:t>определен</w:t>
      </w:r>
      <w:proofErr w:type="gramEnd"/>
      <w:r>
        <w:t xml:space="preserve"> как лицо, предложившее наилучшие условия исполнения договора;</w:t>
      </w:r>
    </w:p>
    <w:p w:rsidR="004656AF" w:rsidRDefault="00AE4AE5" w:rsidP="00EB0558">
      <w:pPr>
        <w:pStyle w:val="21"/>
        <w:shd w:val="clear" w:color="auto" w:fill="auto"/>
        <w:spacing w:line="276" w:lineRule="auto"/>
        <w:ind w:firstLine="0"/>
      </w:pPr>
      <w:r>
        <w:rPr>
          <w:rStyle w:val="23"/>
        </w:rPr>
        <w:t xml:space="preserve">поставщик: </w:t>
      </w:r>
      <w:r>
        <w:t>любое юридическое или физическое лицо, а также объединение этих лиц,</w:t>
      </w:r>
    </w:p>
    <w:p w:rsidR="004656AF" w:rsidRDefault="00AE4AE5" w:rsidP="00EB0558">
      <w:pPr>
        <w:pStyle w:val="21"/>
        <w:shd w:val="clear" w:color="auto" w:fill="auto"/>
        <w:spacing w:line="276" w:lineRule="auto"/>
        <w:ind w:firstLine="0"/>
      </w:pPr>
      <w:proofErr w:type="gramStart"/>
      <w:r>
        <w:t>способное</w:t>
      </w:r>
      <w:proofErr w:type="gramEnd"/>
      <w:r>
        <w:t xml:space="preserve"> на законных основаниях поставить требуемую продукцию;</w:t>
      </w:r>
    </w:p>
    <w:p w:rsidR="004656AF" w:rsidRDefault="00AE4AE5" w:rsidP="00EB0558">
      <w:pPr>
        <w:pStyle w:val="21"/>
        <w:shd w:val="clear" w:color="auto" w:fill="auto"/>
        <w:spacing w:line="276" w:lineRule="auto"/>
        <w:ind w:firstLine="0"/>
      </w:pPr>
      <w:r>
        <w:rPr>
          <w:rStyle w:val="23"/>
        </w:rPr>
        <w:t xml:space="preserve">предмет закупки: </w:t>
      </w:r>
      <w:r>
        <w:t>продукция, которую предполагается закупить;</w:t>
      </w:r>
    </w:p>
    <w:p w:rsidR="004656AF" w:rsidRDefault="00AE4AE5" w:rsidP="00EB0558">
      <w:pPr>
        <w:pStyle w:val="21"/>
        <w:shd w:val="clear" w:color="auto" w:fill="auto"/>
        <w:spacing w:line="276" w:lineRule="auto"/>
        <w:ind w:firstLine="0"/>
      </w:pPr>
      <w:r>
        <w:rPr>
          <w:rStyle w:val="23"/>
        </w:rPr>
        <w:t xml:space="preserve">преференция: </w:t>
      </w:r>
      <w:r>
        <w:t>преимущество, предоставляемое участникам закупки;</w:t>
      </w:r>
    </w:p>
    <w:p w:rsidR="004656AF" w:rsidRDefault="00AE4AE5" w:rsidP="00EB0558">
      <w:pPr>
        <w:pStyle w:val="21"/>
        <w:shd w:val="clear" w:color="auto" w:fill="auto"/>
        <w:spacing w:line="276" w:lineRule="auto"/>
        <w:ind w:firstLine="0"/>
      </w:pPr>
      <w:r>
        <w:rPr>
          <w:rStyle w:val="23"/>
        </w:rPr>
        <w:t xml:space="preserve">продукция: </w:t>
      </w:r>
      <w:r>
        <w:t>товары, работы, услуги;</w:t>
      </w:r>
    </w:p>
    <w:p w:rsidR="004656AF" w:rsidRDefault="00AE4AE5" w:rsidP="00EB0558">
      <w:pPr>
        <w:pStyle w:val="21"/>
        <w:shd w:val="clear" w:color="auto" w:fill="auto"/>
        <w:spacing w:line="276" w:lineRule="auto"/>
        <w:ind w:firstLine="0"/>
      </w:pPr>
      <w:r>
        <w:rPr>
          <w:rStyle w:val="23"/>
        </w:rPr>
        <w:t xml:space="preserve">проект договора: </w:t>
      </w:r>
      <w:r>
        <w:t xml:space="preserve">проект соглашения, включаемый в состав документации о закупке (или </w:t>
      </w:r>
      <w:r>
        <w:lastRenderedPageBreak/>
        <w:t>извещения о закупке), планируемый к заключению между заказчиком и поставщиком (исполнителем, подрядчиком), выбранным в качестве победителя закупки (или единственным участником закупки), фиксирующий установление, изменение, прекращение гражданских прав и обязанностей и касающихся предмета закупки.</w:t>
      </w:r>
    </w:p>
    <w:p w:rsidR="004656AF" w:rsidRDefault="00AE4AE5" w:rsidP="00EB0558">
      <w:pPr>
        <w:pStyle w:val="21"/>
        <w:shd w:val="clear" w:color="auto" w:fill="auto"/>
        <w:spacing w:line="276" w:lineRule="auto"/>
        <w:ind w:firstLine="0"/>
      </w:pPr>
      <w:r>
        <w:rPr>
          <w:rStyle w:val="23"/>
        </w:rPr>
        <w:t xml:space="preserve">простая продукция: </w:t>
      </w:r>
      <w:r>
        <w:t xml:space="preserve">продукция, требования к которой легко формализуются и описываются, допускают установление однозначных требований к качеству, либо общеизвестны (в том числе стандартизованы), есть функционирующий рынок и сравнить которую можно по цене; </w:t>
      </w:r>
      <w:r>
        <w:rPr>
          <w:rStyle w:val="23"/>
        </w:rPr>
        <w:t xml:space="preserve">процедура: </w:t>
      </w:r>
      <w:r>
        <w:t>последовательность действий;</w:t>
      </w:r>
    </w:p>
    <w:p w:rsidR="004656AF" w:rsidRDefault="00AE4AE5" w:rsidP="00EB0558">
      <w:pPr>
        <w:pStyle w:val="21"/>
        <w:shd w:val="clear" w:color="auto" w:fill="auto"/>
        <w:spacing w:line="276" w:lineRule="auto"/>
        <w:ind w:firstLine="0"/>
      </w:pPr>
      <w:r>
        <w:rPr>
          <w:rStyle w:val="23"/>
        </w:rPr>
        <w:t xml:space="preserve">процедура закупки: </w:t>
      </w:r>
      <w:r>
        <w:t>последовательность действий, предусмотренная способом закупок (его разновидностью), документацией о закупке, осуществляемая в целях приобретения</w:t>
      </w:r>
    </w:p>
    <w:p w:rsidR="004656AF" w:rsidRDefault="00AE4AE5" w:rsidP="00EB0558">
      <w:pPr>
        <w:pStyle w:val="21"/>
        <w:shd w:val="clear" w:color="auto" w:fill="auto"/>
        <w:spacing w:line="276" w:lineRule="auto"/>
        <w:ind w:firstLine="0"/>
      </w:pPr>
      <w:r>
        <w:t>продукции;</w:t>
      </w:r>
    </w:p>
    <w:p w:rsidR="004656AF" w:rsidRDefault="00AE4AE5" w:rsidP="00EB0558">
      <w:pPr>
        <w:pStyle w:val="21"/>
        <w:shd w:val="clear" w:color="auto" w:fill="auto"/>
        <w:spacing w:line="276" w:lineRule="auto"/>
        <w:ind w:firstLine="0"/>
      </w:pPr>
      <w:r>
        <w:rPr>
          <w:rStyle w:val="23"/>
        </w:rPr>
        <w:t xml:space="preserve">рамочное соглашение: </w:t>
      </w:r>
      <w:r>
        <w:t xml:space="preserve">договор, заключаемый с поставщиками (исполнителями, подрядчиками) продукции, в котором устанавливаются принципы сотрудничества сторон, определяется объем прав и обязанностей сторон, осуществляемых в целях последующей </w:t>
      </w:r>
      <w:proofErr w:type="gramStart"/>
      <w:r>
        <w:t>организации поставки товаров/выполнения работ/оказания услуг</w:t>
      </w:r>
      <w:proofErr w:type="gramEnd"/>
      <w:r>
        <w:t xml:space="preserve">. В соглашении может определяться какая-то часть </w:t>
      </w:r>
      <w:proofErr w:type="gramStart"/>
      <w:r>
        <w:t>условий поставок/выполнения работ/оказания</w:t>
      </w:r>
      <w:proofErr w:type="gramEnd"/>
      <w:r>
        <w:t xml:space="preserve"> услуг, но могут быть не определены отдельные существенные условия (конкретные объемы закупок, цены, сроки и т.д.);</w:t>
      </w:r>
    </w:p>
    <w:p w:rsidR="004656AF" w:rsidRDefault="00AE4AE5" w:rsidP="00EB0558">
      <w:pPr>
        <w:pStyle w:val="21"/>
        <w:shd w:val="clear" w:color="auto" w:fill="auto"/>
        <w:spacing w:line="276" w:lineRule="auto"/>
        <w:ind w:firstLine="0"/>
      </w:pPr>
      <w:r>
        <w:rPr>
          <w:rStyle w:val="23"/>
        </w:rPr>
        <w:t xml:space="preserve">рассмотрение: </w:t>
      </w:r>
      <w:r>
        <w:t>решение закупочной комиссии о допуске участника закупки к дальнейшему участию в закупке в рамках закупочной процедуры;</w:t>
      </w:r>
    </w:p>
    <w:p w:rsidR="004656AF" w:rsidRDefault="00AE4AE5" w:rsidP="00EB0558">
      <w:pPr>
        <w:pStyle w:val="21"/>
        <w:shd w:val="clear" w:color="auto" w:fill="auto"/>
        <w:spacing w:line="276" w:lineRule="auto"/>
        <w:ind w:firstLine="0"/>
      </w:pPr>
      <w:r>
        <w:rPr>
          <w:rStyle w:val="23"/>
        </w:rPr>
        <w:t xml:space="preserve">ставка: </w:t>
      </w:r>
      <w:r>
        <w:t>предложение участника о цене договора в процессе аукционного торга;</w:t>
      </w:r>
    </w:p>
    <w:p w:rsidR="004656AF" w:rsidRDefault="00AE4AE5" w:rsidP="00EB0558">
      <w:pPr>
        <w:pStyle w:val="21"/>
        <w:shd w:val="clear" w:color="auto" w:fill="auto"/>
        <w:spacing w:line="276" w:lineRule="auto"/>
        <w:ind w:firstLine="0"/>
      </w:pPr>
      <w:r>
        <w:rPr>
          <w:rStyle w:val="23"/>
        </w:rPr>
        <w:t xml:space="preserve">сложная продукция: </w:t>
      </w:r>
      <w:r>
        <w:t>продукция, в отношении которой при закупке выполняется хотя бы</w:t>
      </w:r>
    </w:p>
    <w:p w:rsidR="004656AF" w:rsidRDefault="00AE4AE5" w:rsidP="00EB0558">
      <w:pPr>
        <w:pStyle w:val="21"/>
        <w:shd w:val="clear" w:color="auto" w:fill="auto"/>
        <w:spacing w:line="276" w:lineRule="auto"/>
        <w:ind w:firstLine="0"/>
      </w:pPr>
      <w:r>
        <w:t>одно из трех условий:</w:t>
      </w:r>
    </w:p>
    <w:p w:rsidR="004656AF" w:rsidRDefault="00AE4AE5" w:rsidP="00EB0558">
      <w:pPr>
        <w:pStyle w:val="21"/>
        <w:shd w:val="clear" w:color="auto" w:fill="auto"/>
        <w:tabs>
          <w:tab w:val="left" w:pos="674"/>
        </w:tabs>
        <w:spacing w:line="276" w:lineRule="auto"/>
        <w:ind w:firstLine="0"/>
      </w:pPr>
      <w:r>
        <w:t>а)</w:t>
      </w:r>
      <w:r>
        <w:tab/>
        <w:t>заказчик не может однозначно описать требования к закупаемой продукции;</w:t>
      </w:r>
    </w:p>
    <w:p w:rsidR="004656AF" w:rsidRDefault="00AE4AE5" w:rsidP="00EB0558">
      <w:pPr>
        <w:pStyle w:val="21"/>
        <w:shd w:val="clear" w:color="auto" w:fill="auto"/>
        <w:tabs>
          <w:tab w:val="left" w:pos="674"/>
        </w:tabs>
        <w:spacing w:line="276" w:lineRule="auto"/>
        <w:ind w:firstLine="0"/>
      </w:pPr>
      <w:r>
        <w:t>б)</w:t>
      </w:r>
      <w:r>
        <w:tab/>
        <w:t>ожидаются предложения инновационных решений;</w:t>
      </w:r>
    </w:p>
    <w:p w:rsidR="004656AF" w:rsidRDefault="00AE4AE5" w:rsidP="00EB0558">
      <w:pPr>
        <w:pStyle w:val="21"/>
        <w:shd w:val="clear" w:color="auto" w:fill="auto"/>
        <w:tabs>
          <w:tab w:val="left" w:pos="674"/>
        </w:tabs>
        <w:spacing w:line="276" w:lineRule="auto"/>
        <w:ind w:firstLine="0"/>
      </w:pPr>
      <w:r>
        <w:t>в)</w:t>
      </w:r>
      <w:r>
        <w:tab/>
        <w:t>высоковероятные и/или неприемлемо большие потери от неисполнения или ненадлежащего исполнения заключаемого договора (например, многократно превосходящие</w:t>
      </w:r>
    </w:p>
    <w:p w:rsidR="004656AF" w:rsidRDefault="00AE4AE5" w:rsidP="00EB0558">
      <w:pPr>
        <w:pStyle w:val="21"/>
        <w:shd w:val="clear" w:color="auto" w:fill="auto"/>
        <w:spacing w:line="276" w:lineRule="auto"/>
        <w:ind w:firstLine="0"/>
      </w:pPr>
      <w:r>
        <w:t>цену закупки);</w:t>
      </w:r>
    </w:p>
    <w:p w:rsidR="004656AF" w:rsidRDefault="00AE4AE5" w:rsidP="00EB0558">
      <w:pPr>
        <w:pStyle w:val="21"/>
        <w:shd w:val="clear" w:color="auto" w:fill="auto"/>
        <w:spacing w:line="276" w:lineRule="auto"/>
        <w:ind w:firstLine="0"/>
      </w:pPr>
      <w:r>
        <w:rPr>
          <w:rStyle w:val="23"/>
        </w:rPr>
        <w:t xml:space="preserve">соответствие: </w:t>
      </w:r>
      <w:r>
        <w:t>выполнение требования;</w:t>
      </w:r>
    </w:p>
    <w:p w:rsidR="004656AF" w:rsidRDefault="00AE4AE5" w:rsidP="00EB0558">
      <w:pPr>
        <w:pStyle w:val="21"/>
        <w:shd w:val="clear" w:color="auto" w:fill="auto"/>
        <w:spacing w:line="276" w:lineRule="auto"/>
        <w:ind w:firstLine="0"/>
      </w:pPr>
      <w:r>
        <w:rPr>
          <w:rStyle w:val="23"/>
        </w:rPr>
        <w:t xml:space="preserve">совместные закупки: </w:t>
      </w:r>
      <w:r>
        <w:t>закупки, проводимые в случаях, когда потребность в продукции</w:t>
      </w:r>
    </w:p>
    <w:p w:rsidR="004656AF" w:rsidRDefault="00AE4AE5" w:rsidP="00EB0558">
      <w:pPr>
        <w:pStyle w:val="21"/>
        <w:shd w:val="clear" w:color="auto" w:fill="auto"/>
        <w:spacing w:line="276" w:lineRule="auto"/>
        <w:ind w:firstLine="0"/>
      </w:pPr>
      <w:r>
        <w:t>существует как минимум у двух заказчиков;</w:t>
      </w:r>
    </w:p>
    <w:p w:rsidR="004656AF" w:rsidRDefault="00AE4AE5" w:rsidP="00EB0558">
      <w:pPr>
        <w:pStyle w:val="21"/>
        <w:shd w:val="clear" w:color="auto" w:fill="auto"/>
        <w:spacing w:line="276" w:lineRule="auto"/>
        <w:ind w:firstLine="0"/>
      </w:pPr>
      <w:r>
        <w:rPr>
          <w:rStyle w:val="23"/>
        </w:rPr>
        <w:t xml:space="preserve">специальные процедуры: </w:t>
      </w:r>
      <w:r>
        <w:t>переторжка, квалификационный отбор;</w:t>
      </w:r>
    </w:p>
    <w:p w:rsidR="004656AF" w:rsidRDefault="00AE4AE5" w:rsidP="00EB0558">
      <w:pPr>
        <w:pStyle w:val="21"/>
        <w:shd w:val="clear" w:color="auto" w:fill="auto"/>
        <w:spacing w:line="276" w:lineRule="auto"/>
        <w:ind w:firstLine="0"/>
      </w:pPr>
      <w:r>
        <w:rPr>
          <w:rStyle w:val="23"/>
        </w:rPr>
        <w:t xml:space="preserve">способ закупки (их разновидности): </w:t>
      </w:r>
      <w:r>
        <w:t>предусмотренные Положением о закупке, документацией о закупке процедуры закупки, отличающиеся друг от друга особенностями проведения и гражданско-правовыми последствиями;</w:t>
      </w:r>
    </w:p>
    <w:p w:rsidR="004656AF" w:rsidRDefault="00AE4AE5" w:rsidP="00EB0558">
      <w:pPr>
        <w:pStyle w:val="21"/>
        <w:shd w:val="clear" w:color="auto" w:fill="auto"/>
        <w:spacing w:line="276" w:lineRule="auto"/>
        <w:ind w:firstLine="0"/>
      </w:pPr>
      <w:r>
        <w:rPr>
          <w:rStyle w:val="23"/>
        </w:rPr>
        <w:t xml:space="preserve">торги: </w:t>
      </w:r>
      <w:r>
        <w:t>способ закупки, проводимый в форме конкурса или аукциона, запроса котировок, запроса предложений, конкурентного предварительного отбора, запроса цен по результатам конкурентного предварительного отбора;</w:t>
      </w:r>
    </w:p>
    <w:p w:rsidR="004656AF" w:rsidRDefault="00AE4AE5" w:rsidP="00EB0558">
      <w:pPr>
        <w:pStyle w:val="21"/>
        <w:shd w:val="clear" w:color="auto" w:fill="auto"/>
        <w:spacing w:line="276" w:lineRule="auto"/>
        <w:ind w:firstLine="0"/>
      </w:pPr>
      <w:r>
        <w:rPr>
          <w:rStyle w:val="23"/>
        </w:rPr>
        <w:t xml:space="preserve">требование: </w:t>
      </w:r>
      <w:r>
        <w:t>условие, выполнение которого является обязательным, если иное не оговорено специально в извещении о закупке, документации о закупке;</w:t>
      </w:r>
    </w:p>
    <w:p w:rsidR="004656AF" w:rsidRDefault="00AE4AE5" w:rsidP="00EB0558">
      <w:pPr>
        <w:pStyle w:val="21"/>
        <w:shd w:val="clear" w:color="auto" w:fill="auto"/>
        <w:spacing w:line="276" w:lineRule="auto"/>
        <w:ind w:firstLine="0"/>
      </w:pPr>
      <w:proofErr w:type="gramStart"/>
      <w:r>
        <w:rPr>
          <w:rStyle w:val="23"/>
        </w:rPr>
        <w:t xml:space="preserve">участник закупки: </w:t>
      </w:r>
      <w:r>
        <w:t xml:space="preserve">любое юридическое лицо или несколько юридических лиц, выступающих на стороне одного участника закупки, независимо от </w:t>
      </w:r>
      <w:proofErr w:type="spellStart"/>
      <w:r>
        <w:t>организационно</w:t>
      </w:r>
      <w:r>
        <w:softHyphen/>
        <w:t>правовой</w:t>
      </w:r>
      <w:proofErr w:type="spellEnd"/>
      <w:r>
        <w:t xml:space="preserve">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w:t>
      </w:r>
      <w:r>
        <w:lastRenderedPageBreak/>
        <w:t>несколько индивидуальных предпринимателей, выступающих на стороне одного участника закупки, при этом участник закупки</w:t>
      </w:r>
      <w:proofErr w:type="gramEnd"/>
      <w:r>
        <w:t xml:space="preserve"> утрачивает свой статус после истечения срока подачи заявок, если он не подал заявку на участие в такой процедуре;</w:t>
      </w:r>
    </w:p>
    <w:p w:rsidR="001A7524" w:rsidRPr="009F28A6" w:rsidRDefault="00AE4AE5" w:rsidP="00EB0558">
      <w:pPr>
        <w:pStyle w:val="21"/>
        <w:shd w:val="clear" w:color="auto" w:fill="auto"/>
        <w:spacing w:line="276" w:lineRule="auto"/>
        <w:ind w:firstLine="0"/>
        <w:jc w:val="left"/>
      </w:pPr>
      <w:proofErr w:type="gramStart"/>
      <w:r>
        <w:rPr>
          <w:rStyle w:val="23"/>
        </w:rPr>
        <w:t xml:space="preserve">участник, прошедший отбор (участник): </w:t>
      </w:r>
      <w:r>
        <w:t xml:space="preserve">участник закупки, соответствующий требованиям документации о закупке, заявка которого соответствует документации о закупке (на участника распространяются те же обязанности, что и на участника закупки); </w:t>
      </w:r>
      <w:proofErr w:type="gramEnd"/>
    </w:p>
    <w:p w:rsidR="004656AF" w:rsidRDefault="00AE4AE5" w:rsidP="00EB0558">
      <w:pPr>
        <w:pStyle w:val="21"/>
        <w:shd w:val="clear" w:color="auto" w:fill="auto"/>
        <w:spacing w:line="276" w:lineRule="auto"/>
        <w:ind w:firstLine="0"/>
        <w:jc w:val="left"/>
      </w:pPr>
      <w:proofErr w:type="gramStart"/>
      <w:r>
        <w:rPr>
          <w:rStyle w:val="23"/>
        </w:rPr>
        <w:t xml:space="preserve">участник, с которым заключается договор: </w:t>
      </w:r>
      <w:r>
        <w:t xml:space="preserve">участник, заявке которого присвоено следующее за победителем место по степени предпочтительности по результатам </w:t>
      </w:r>
      <w:proofErr w:type="spellStart"/>
      <w:r>
        <w:t>ранжировки</w:t>
      </w:r>
      <w:proofErr w:type="spellEnd"/>
      <w:r>
        <w:t>/участник, соответствующий требованиям извещения и документации, заявка которого соответствует требованиям извещения и документации;</w:t>
      </w:r>
      <w:proofErr w:type="gramEnd"/>
    </w:p>
    <w:p w:rsidR="001A7524" w:rsidRPr="009F28A6" w:rsidRDefault="00AE4AE5" w:rsidP="00EB0558">
      <w:pPr>
        <w:pStyle w:val="21"/>
        <w:shd w:val="clear" w:color="auto" w:fill="auto"/>
        <w:spacing w:line="276" w:lineRule="auto"/>
        <w:ind w:firstLine="0"/>
        <w:jc w:val="left"/>
      </w:pPr>
      <w:r>
        <w:rPr>
          <w:rStyle w:val="23"/>
        </w:rPr>
        <w:t xml:space="preserve">форма документа: </w:t>
      </w:r>
      <w:r>
        <w:t>установленный документацией о закупке шаблон для предоставления какой-либо информации;</w:t>
      </w:r>
    </w:p>
    <w:p w:rsidR="004656AF" w:rsidRDefault="00AE4AE5" w:rsidP="00EB0558">
      <w:pPr>
        <w:pStyle w:val="21"/>
        <w:shd w:val="clear" w:color="auto" w:fill="auto"/>
        <w:spacing w:line="276" w:lineRule="auto"/>
        <w:ind w:firstLine="0"/>
        <w:jc w:val="left"/>
      </w:pPr>
      <w:r>
        <w:t xml:space="preserve"> </w:t>
      </w:r>
      <w:r>
        <w:rPr>
          <w:rStyle w:val="23"/>
        </w:rPr>
        <w:t xml:space="preserve">характеристика: </w:t>
      </w:r>
      <w:r>
        <w:t>отличительное свойство;</w:t>
      </w:r>
    </w:p>
    <w:p w:rsidR="004656AF" w:rsidRDefault="00AE4AE5" w:rsidP="00EB0558">
      <w:pPr>
        <w:pStyle w:val="21"/>
        <w:shd w:val="clear" w:color="auto" w:fill="auto"/>
        <w:spacing w:line="276" w:lineRule="auto"/>
        <w:ind w:firstLine="0"/>
      </w:pPr>
      <w:r>
        <w:rPr>
          <w:rStyle w:val="23"/>
        </w:rPr>
        <w:t xml:space="preserve">«шаг аукциона»: </w:t>
      </w:r>
      <w:r>
        <w:t>диапазон снижение текущего минимального предложения о цене договора;</w:t>
      </w:r>
    </w:p>
    <w:p w:rsidR="004656AF" w:rsidRDefault="00AE4AE5" w:rsidP="00EB0558">
      <w:pPr>
        <w:pStyle w:val="21"/>
        <w:shd w:val="clear" w:color="auto" w:fill="auto"/>
        <w:spacing w:line="276" w:lineRule="auto"/>
        <w:ind w:firstLine="0"/>
        <w:jc w:val="left"/>
      </w:pPr>
      <w:r>
        <w:rPr>
          <w:rStyle w:val="23"/>
        </w:rPr>
        <w:t xml:space="preserve">эквивалент: </w:t>
      </w:r>
      <w:r>
        <w:t xml:space="preserve">продукция, равноценная закупаемой продукции, вполне заменяющая ее, параметры эквивалентности которой устанавливаются в документации конкретной закупки; </w:t>
      </w:r>
      <w:r>
        <w:rPr>
          <w:rStyle w:val="23"/>
        </w:rPr>
        <w:t xml:space="preserve">эксперт: </w:t>
      </w:r>
      <w:r>
        <w:t>лицо, обладающее специальными знаниями в областях, относящихся к предмету закупки;</w:t>
      </w:r>
    </w:p>
    <w:p w:rsidR="001A7524" w:rsidRPr="009F28A6" w:rsidRDefault="00AE4AE5" w:rsidP="00EB0558">
      <w:pPr>
        <w:pStyle w:val="21"/>
        <w:shd w:val="clear" w:color="auto" w:fill="auto"/>
        <w:spacing w:line="276" w:lineRule="auto"/>
        <w:ind w:firstLine="0"/>
        <w:jc w:val="left"/>
      </w:pPr>
      <w:r>
        <w:rPr>
          <w:rStyle w:val="23"/>
        </w:rPr>
        <w:t xml:space="preserve">электронная площадка: </w:t>
      </w:r>
      <w:r>
        <w:t>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 с использованием сети Интернет;</w:t>
      </w:r>
    </w:p>
    <w:p w:rsidR="004656AF" w:rsidRDefault="00AE4AE5" w:rsidP="00EB0558">
      <w:pPr>
        <w:pStyle w:val="21"/>
        <w:shd w:val="clear" w:color="auto" w:fill="auto"/>
        <w:spacing w:line="276" w:lineRule="auto"/>
        <w:ind w:firstLine="0"/>
        <w:jc w:val="left"/>
      </w:pPr>
      <w:r>
        <w:t xml:space="preserve"> </w:t>
      </w:r>
      <w:r>
        <w:rPr>
          <w:rStyle w:val="23"/>
        </w:rPr>
        <w:t xml:space="preserve">электронная подпись: </w:t>
      </w:r>
      <w:r>
        <w:t xml:space="preserve">квалифицированная электронная подпись в значении Федерального закона от 06.04.2011 </w:t>
      </w:r>
      <w:r>
        <w:rPr>
          <w:lang w:val="en-US" w:eastAsia="en-US" w:bidi="en-US"/>
        </w:rPr>
        <w:t>N</w:t>
      </w:r>
      <w:r w:rsidRPr="00AE4AE5">
        <w:rPr>
          <w:lang w:eastAsia="en-US" w:bidi="en-US"/>
        </w:rPr>
        <w:t xml:space="preserve">63-03 </w:t>
      </w:r>
      <w:r>
        <w:t>«Об электронной подписи»;</w:t>
      </w:r>
    </w:p>
    <w:p w:rsidR="004656AF" w:rsidRDefault="00AE4AE5" w:rsidP="00EB0558">
      <w:pPr>
        <w:pStyle w:val="21"/>
        <w:shd w:val="clear" w:color="auto" w:fill="auto"/>
        <w:spacing w:line="276" w:lineRule="auto"/>
        <w:ind w:firstLine="0"/>
        <w:jc w:val="left"/>
      </w:pPr>
      <w:r>
        <w:rPr>
          <w:rStyle w:val="23"/>
        </w:rPr>
        <w:t xml:space="preserve">электронный документ: </w:t>
      </w:r>
      <w:r>
        <w:t>информация в электронной форме, подписанная электронной подписью;</w:t>
      </w:r>
    </w:p>
    <w:p w:rsidR="004656AF" w:rsidRDefault="00AE4AE5" w:rsidP="00EB0558">
      <w:pPr>
        <w:pStyle w:val="21"/>
        <w:shd w:val="clear" w:color="auto" w:fill="auto"/>
        <w:spacing w:line="276" w:lineRule="auto"/>
        <w:ind w:firstLine="0"/>
        <w:jc w:val="left"/>
      </w:pPr>
      <w:r>
        <w:rPr>
          <w:rStyle w:val="23"/>
        </w:rPr>
        <w:t xml:space="preserve">этап: </w:t>
      </w:r>
      <w:r>
        <w:t>ограниченная событием часть процедуры, по результатам которой заказчиком закупки принимает какое-либо решение в отношении всех ее участников;</w:t>
      </w:r>
    </w:p>
    <w:p w:rsidR="004656AF" w:rsidRDefault="00AE4AE5" w:rsidP="00EB0558">
      <w:pPr>
        <w:pStyle w:val="21"/>
        <w:shd w:val="clear" w:color="auto" w:fill="auto"/>
        <w:spacing w:after="267" w:line="276" w:lineRule="auto"/>
        <w:ind w:firstLine="0"/>
        <w:jc w:val="left"/>
      </w:pPr>
      <w:r>
        <w:rPr>
          <w:rStyle w:val="23"/>
        </w:rPr>
        <w:t xml:space="preserve">ЭТП: </w:t>
      </w:r>
      <w:r>
        <w:t>программно-аппаратный комплекс, обеспечивающий проведение процедур закупок в электронной форме.</w:t>
      </w:r>
    </w:p>
    <w:p w:rsidR="004656AF" w:rsidRDefault="00AE4AE5" w:rsidP="00EB0558">
      <w:pPr>
        <w:pStyle w:val="310"/>
        <w:shd w:val="clear" w:color="auto" w:fill="auto"/>
        <w:spacing w:after="181" w:line="276" w:lineRule="auto"/>
        <w:ind w:left="1120" w:firstLine="0"/>
        <w:jc w:val="left"/>
      </w:pPr>
      <w:bookmarkStart w:id="109" w:name="bookmark110"/>
      <w:r>
        <w:t>Сокращения</w:t>
      </w:r>
      <w:bookmarkEnd w:id="109"/>
    </w:p>
    <w:p w:rsidR="004656AF" w:rsidRDefault="00AE4AE5" w:rsidP="00EB0558">
      <w:pPr>
        <w:pStyle w:val="61"/>
        <w:shd w:val="clear" w:color="auto" w:fill="auto"/>
        <w:spacing w:before="0" w:after="83" w:line="276" w:lineRule="auto"/>
      </w:pPr>
      <w:r>
        <w:t>Общие сокращения</w:t>
      </w:r>
    </w:p>
    <w:p w:rsidR="004656AF" w:rsidRDefault="00AE4AE5" w:rsidP="00EB0558">
      <w:pPr>
        <w:pStyle w:val="21"/>
        <w:shd w:val="clear" w:color="auto" w:fill="auto"/>
        <w:spacing w:line="276" w:lineRule="auto"/>
        <w:ind w:firstLine="0"/>
        <w:jc w:val="left"/>
      </w:pPr>
      <w:r>
        <w:t>Закупочная комиссия может включать название конкретной закупочной процедуры, например «конкурсная комиссия», «аукционная комиссия», «единая комиссия» - комиссия; разъяснения извещения о закупке, документации о закупке, конкретизированное указанием на определенную процедуру, например: «разъяснение документации о проведении открытого одноэтапного конкурса» - разъяснение;</w:t>
      </w:r>
    </w:p>
    <w:p w:rsidR="004656AF" w:rsidRDefault="00AE4AE5" w:rsidP="00EB0558">
      <w:pPr>
        <w:pStyle w:val="21"/>
        <w:shd w:val="clear" w:color="auto" w:fill="auto"/>
        <w:spacing w:line="276" w:lineRule="auto"/>
        <w:ind w:firstLine="0"/>
        <w:jc w:val="left"/>
      </w:pPr>
      <w:r>
        <w:t>«извещение о закупке» - извещение;</w:t>
      </w:r>
    </w:p>
    <w:p w:rsidR="004656AF" w:rsidRDefault="00AE4AE5" w:rsidP="00EB0558">
      <w:pPr>
        <w:pStyle w:val="21"/>
        <w:shd w:val="clear" w:color="auto" w:fill="auto"/>
        <w:spacing w:line="276" w:lineRule="auto"/>
        <w:ind w:firstLine="0"/>
        <w:jc w:val="left"/>
      </w:pPr>
      <w:r>
        <w:t>«документация о закупке» - документация.</w:t>
      </w:r>
    </w:p>
    <w:p w:rsidR="004656AF" w:rsidRDefault="004656AF" w:rsidP="00EB0558">
      <w:pPr>
        <w:spacing w:line="276" w:lineRule="auto"/>
        <w:rPr>
          <w:sz w:val="2"/>
          <w:szCs w:val="2"/>
        </w:rPr>
        <w:sectPr w:rsidR="004656AF" w:rsidSect="00EB0558">
          <w:pgSz w:w="11900" w:h="16840"/>
          <w:pgMar w:top="1134" w:right="850" w:bottom="1134" w:left="1701" w:header="0" w:footer="3" w:gutter="0"/>
          <w:cols w:space="720"/>
          <w:noEndnote/>
          <w:docGrid w:linePitch="360"/>
        </w:sectPr>
      </w:pPr>
    </w:p>
    <w:p w:rsidR="004656AF" w:rsidRDefault="00AE4AE5" w:rsidP="00EB0558">
      <w:pPr>
        <w:pStyle w:val="310"/>
        <w:shd w:val="clear" w:color="auto" w:fill="auto"/>
        <w:spacing w:line="276" w:lineRule="auto"/>
        <w:ind w:firstLine="0"/>
        <w:jc w:val="right"/>
      </w:pPr>
      <w:bookmarkStart w:id="110" w:name="bookmark111"/>
      <w:r>
        <w:lastRenderedPageBreak/>
        <w:t>Приложение № 2</w:t>
      </w:r>
      <w:bookmarkEnd w:id="110"/>
    </w:p>
    <w:p w:rsidR="004656AF" w:rsidRDefault="00AE4AE5" w:rsidP="00EB0558">
      <w:pPr>
        <w:pStyle w:val="21"/>
        <w:shd w:val="clear" w:color="auto" w:fill="auto"/>
        <w:spacing w:after="288" w:line="276" w:lineRule="auto"/>
        <w:ind w:firstLine="0"/>
        <w:jc w:val="right"/>
      </w:pPr>
      <w:r>
        <w:t>к Положению о закупках</w:t>
      </w:r>
    </w:p>
    <w:p w:rsidR="004656AF" w:rsidRDefault="00AE4AE5" w:rsidP="00EB0558">
      <w:pPr>
        <w:pStyle w:val="310"/>
        <w:shd w:val="clear" w:color="auto" w:fill="auto"/>
        <w:spacing w:after="136" w:line="276" w:lineRule="auto"/>
        <w:ind w:right="240" w:firstLine="0"/>
        <w:jc w:val="right"/>
      </w:pPr>
      <w:bookmarkStart w:id="111" w:name="bookmark112"/>
      <w:r>
        <w:t>Основные правила и методы оценки предложений в конкурентных закупках</w:t>
      </w:r>
      <w:bookmarkEnd w:id="111"/>
    </w:p>
    <w:p w:rsidR="004656AF" w:rsidRDefault="00AE4AE5" w:rsidP="003C5E8B">
      <w:pPr>
        <w:pStyle w:val="21"/>
        <w:numPr>
          <w:ilvl w:val="0"/>
          <w:numId w:val="172"/>
        </w:numPr>
        <w:shd w:val="clear" w:color="auto" w:fill="auto"/>
        <w:tabs>
          <w:tab w:val="left" w:pos="1368"/>
        </w:tabs>
        <w:spacing w:line="276" w:lineRule="auto"/>
        <w:ind w:firstLine="740"/>
      </w:pPr>
      <w: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Донецкой Народной Республики «Региональная энергопоставляющая компания</w:t>
      </w:r>
      <w:proofErr w:type="gramStart"/>
      <w:r>
        <w:t>»(</w:t>
      </w:r>
      <w:proofErr w:type="gramEnd"/>
      <w:r>
        <w:t>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4656AF" w:rsidRDefault="00AE4AE5" w:rsidP="003C5E8B">
      <w:pPr>
        <w:pStyle w:val="21"/>
        <w:numPr>
          <w:ilvl w:val="0"/>
          <w:numId w:val="172"/>
        </w:numPr>
        <w:shd w:val="clear" w:color="auto" w:fill="auto"/>
        <w:tabs>
          <w:tab w:val="left" w:pos="1368"/>
        </w:tabs>
        <w:spacing w:line="276" w:lineRule="auto"/>
        <w:ind w:firstLine="740"/>
      </w:pPr>
      <w:r>
        <w:t xml:space="preserve">В настоящих </w:t>
      </w:r>
      <w:proofErr w:type="gramStart"/>
      <w:r>
        <w:t>Правилах</w:t>
      </w:r>
      <w:proofErr w:type="gramEnd"/>
      <w:r>
        <w:t xml:space="preserve"> применяются следующие термины:</w:t>
      </w:r>
    </w:p>
    <w:p w:rsidR="004656AF" w:rsidRDefault="00AE4AE5" w:rsidP="00EB0558">
      <w:pPr>
        <w:pStyle w:val="21"/>
        <w:shd w:val="clear" w:color="auto" w:fill="auto"/>
        <w:spacing w:line="276" w:lineRule="auto"/>
        <w:ind w:firstLine="740"/>
      </w:pPr>
      <w: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4656AF" w:rsidRDefault="00AE4AE5" w:rsidP="00EB0558">
      <w:pPr>
        <w:pStyle w:val="21"/>
        <w:shd w:val="clear" w:color="auto" w:fill="auto"/>
        <w:spacing w:line="276" w:lineRule="auto"/>
        <w:ind w:firstLine="740"/>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656AF" w:rsidRDefault="00AE4AE5" w:rsidP="00EB0558">
      <w:pPr>
        <w:pStyle w:val="21"/>
        <w:shd w:val="clear" w:color="auto" w:fill="auto"/>
        <w:spacing w:line="276" w:lineRule="auto"/>
        <w:ind w:firstLine="740"/>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656AF" w:rsidRDefault="00AE4AE5" w:rsidP="00EB0558">
      <w:pPr>
        <w:pStyle w:val="21"/>
        <w:shd w:val="clear" w:color="auto" w:fill="auto"/>
        <w:spacing w:line="276" w:lineRule="auto"/>
        <w:ind w:firstLine="740"/>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656AF" w:rsidRDefault="00AE4AE5" w:rsidP="003C5E8B">
      <w:pPr>
        <w:pStyle w:val="21"/>
        <w:numPr>
          <w:ilvl w:val="0"/>
          <w:numId w:val="172"/>
        </w:numPr>
        <w:shd w:val="clear" w:color="auto" w:fill="auto"/>
        <w:tabs>
          <w:tab w:val="left" w:pos="1368"/>
        </w:tabs>
        <w:spacing w:line="276" w:lineRule="auto"/>
        <w:ind w:firstLine="740"/>
      </w:pPr>
      <w:r>
        <w:t xml:space="preserve">В </w:t>
      </w:r>
      <w:proofErr w:type="gramStart"/>
      <w:r>
        <w:t>целях</w:t>
      </w:r>
      <w:proofErr w:type="gramEnd"/>
      <w:r>
        <w:t xml:space="preserve"> настоящих Правил для оценки заявок (предложений) заказчик может устанавливать в документации о закупке следующие критерии оценки:</w:t>
      </w:r>
    </w:p>
    <w:p w:rsidR="004656AF" w:rsidRDefault="00AA4CC3" w:rsidP="00EB0558">
      <w:pPr>
        <w:pStyle w:val="31"/>
        <w:shd w:val="clear" w:color="auto" w:fill="auto"/>
        <w:spacing w:after="0" w:line="276" w:lineRule="auto"/>
        <w:ind w:firstLine="740"/>
        <w:jc w:val="both"/>
      </w:pPr>
      <w:r>
        <w:rPr>
          <w:rStyle w:val="34"/>
          <w:b/>
          <w:bCs/>
        </w:rPr>
        <w:t>а</w:t>
      </w:r>
      <w:r w:rsidRPr="00AA4CC3">
        <w:rPr>
          <w:rStyle w:val="34"/>
          <w:b/>
          <w:bCs/>
        </w:rPr>
        <w:t xml:space="preserve">) </w:t>
      </w:r>
      <w:r w:rsidR="00AE4AE5">
        <w:rPr>
          <w:rStyle w:val="34"/>
          <w:b/>
          <w:bCs/>
        </w:rPr>
        <w:t>характеризующиеся</w:t>
      </w:r>
      <w:r>
        <w:rPr>
          <w:rStyle w:val="34"/>
          <w:b/>
          <w:bCs/>
        </w:rPr>
        <w:t>,</w:t>
      </w:r>
      <w:r w:rsidR="00AE4AE5">
        <w:rPr>
          <w:rStyle w:val="34"/>
          <w:b/>
          <w:bCs/>
        </w:rPr>
        <w:t xml:space="preserve"> как стоимостные критерии оценки:</w:t>
      </w:r>
    </w:p>
    <w:p w:rsidR="004656AF" w:rsidRDefault="00AE4AE5" w:rsidP="003C5E8B">
      <w:pPr>
        <w:pStyle w:val="21"/>
        <w:numPr>
          <w:ilvl w:val="0"/>
          <w:numId w:val="173"/>
        </w:numPr>
        <w:shd w:val="clear" w:color="auto" w:fill="auto"/>
        <w:tabs>
          <w:tab w:val="left" w:pos="1067"/>
        </w:tabs>
        <w:spacing w:line="276" w:lineRule="auto"/>
        <w:ind w:firstLine="740"/>
      </w:pPr>
      <w:r>
        <w:t>цена договора и/или единицы товара, работы, услуги (либо сумма спецификации);</w:t>
      </w:r>
    </w:p>
    <w:p w:rsidR="004656AF" w:rsidRDefault="00AE4AE5" w:rsidP="003C5E8B">
      <w:pPr>
        <w:pStyle w:val="21"/>
        <w:numPr>
          <w:ilvl w:val="0"/>
          <w:numId w:val="173"/>
        </w:numPr>
        <w:shd w:val="clear" w:color="auto" w:fill="auto"/>
        <w:tabs>
          <w:tab w:val="left" w:pos="1057"/>
        </w:tabs>
        <w:spacing w:after="240" w:line="276" w:lineRule="auto"/>
        <w:ind w:firstLine="740"/>
      </w:pPr>
      <w:proofErr w:type="gramStart"/>
      <w:r>
        <w:t>расходы на эксплуатацию и ремонт товаров (объектов), использование результатов работ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roofErr w:type="gramEnd"/>
    </w:p>
    <w:p w:rsidR="004656AF" w:rsidRDefault="00AA4CC3" w:rsidP="00EB0558">
      <w:pPr>
        <w:pStyle w:val="310"/>
        <w:shd w:val="clear" w:color="auto" w:fill="auto"/>
        <w:spacing w:line="276" w:lineRule="auto"/>
        <w:ind w:firstLine="740"/>
      </w:pPr>
      <w:bookmarkStart w:id="112" w:name="bookmark113"/>
      <w:r>
        <w:rPr>
          <w:rStyle w:val="35"/>
          <w:b/>
          <w:bCs/>
        </w:rPr>
        <w:t xml:space="preserve">б) </w:t>
      </w:r>
      <w:r w:rsidR="00AE4AE5">
        <w:rPr>
          <w:rStyle w:val="35"/>
          <w:b/>
          <w:bCs/>
        </w:rPr>
        <w:t>характеризующиеся</w:t>
      </w:r>
      <w:r>
        <w:rPr>
          <w:rStyle w:val="35"/>
          <w:b/>
          <w:bCs/>
        </w:rPr>
        <w:t>,</w:t>
      </w:r>
      <w:r w:rsidR="00AE4AE5">
        <w:rPr>
          <w:rStyle w:val="35"/>
          <w:b/>
          <w:bCs/>
        </w:rPr>
        <w:t xml:space="preserve"> как </w:t>
      </w:r>
      <w:r>
        <w:rPr>
          <w:rStyle w:val="35"/>
          <w:b/>
          <w:bCs/>
        </w:rPr>
        <w:t>не стоимостные</w:t>
      </w:r>
      <w:r w:rsidR="00AE4AE5">
        <w:rPr>
          <w:rStyle w:val="35"/>
          <w:b/>
          <w:bCs/>
        </w:rPr>
        <w:t xml:space="preserve"> критерии оценки:</w:t>
      </w:r>
      <w:bookmarkEnd w:id="112"/>
    </w:p>
    <w:p w:rsidR="004656AF" w:rsidRDefault="00AE4AE5" w:rsidP="003C5E8B">
      <w:pPr>
        <w:pStyle w:val="21"/>
        <w:numPr>
          <w:ilvl w:val="0"/>
          <w:numId w:val="174"/>
        </w:numPr>
        <w:shd w:val="clear" w:color="auto" w:fill="auto"/>
        <w:tabs>
          <w:tab w:val="left" w:pos="1067"/>
        </w:tabs>
        <w:spacing w:line="276" w:lineRule="auto"/>
        <w:ind w:firstLine="740"/>
      </w:pPr>
      <w:r>
        <w:t>качественные, функциональные и экологические характеристики товаров, работ,</w:t>
      </w:r>
    </w:p>
    <w:p w:rsidR="004656AF" w:rsidRDefault="00AE4AE5" w:rsidP="00EB0558">
      <w:pPr>
        <w:pStyle w:val="21"/>
        <w:shd w:val="clear" w:color="auto" w:fill="auto"/>
        <w:spacing w:line="276" w:lineRule="auto"/>
        <w:ind w:firstLine="0"/>
        <w:jc w:val="left"/>
      </w:pPr>
      <w:r>
        <w:t>услуг;</w:t>
      </w:r>
    </w:p>
    <w:p w:rsidR="004656AF" w:rsidRDefault="00AE4AE5" w:rsidP="003C5E8B">
      <w:pPr>
        <w:pStyle w:val="21"/>
        <w:numPr>
          <w:ilvl w:val="0"/>
          <w:numId w:val="174"/>
        </w:numPr>
        <w:shd w:val="clear" w:color="auto" w:fill="auto"/>
        <w:tabs>
          <w:tab w:val="left" w:pos="1091"/>
        </w:tabs>
        <w:spacing w:line="276" w:lineRule="auto"/>
        <w:ind w:firstLine="740"/>
      </w:pPr>
      <w:r>
        <w:t>квалификация участников закупки в том числе:</w:t>
      </w:r>
    </w:p>
    <w:p w:rsidR="004656AF" w:rsidRDefault="00AE4AE5" w:rsidP="003C5E8B">
      <w:pPr>
        <w:pStyle w:val="21"/>
        <w:numPr>
          <w:ilvl w:val="0"/>
          <w:numId w:val="175"/>
        </w:numPr>
        <w:shd w:val="clear" w:color="auto" w:fill="auto"/>
        <w:tabs>
          <w:tab w:val="left" w:pos="1144"/>
        </w:tabs>
        <w:spacing w:line="276" w:lineRule="auto"/>
        <w:ind w:firstLine="740"/>
      </w:pPr>
      <w:r>
        <w:t>наличие финансовых ресурсов;</w:t>
      </w:r>
    </w:p>
    <w:p w:rsidR="004656AF" w:rsidRDefault="00AE4AE5" w:rsidP="003C5E8B">
      <w:pPr>
        <w:pStyle w:val="21"/>
        <w:numPr>
          <w:ilvl w:val="0"/>
          <w:numId w:val="175"/>
        </w:numPr>
        <w:shd w:val="clear" w:color="auto" w:fill="auto"/>
        <w:tabs>
          <w:tab w:val="left" w:pos="1100"/>
        </w:tabs>
        <w:spacing w:line="276" w:lineRule="auto"/>
        <w:ind w:firstLine="740"/>
      </w:pPr>
      <w:r>
        <w:t>наличие на праве собственности или ином праве оборудования и других материальных ресурсов;</w:t>
      </w:r>
    </w:p>
    <w:p w:rsidR="004656AF" w:rsidRDefault="00AE4AE5" w:rsidP="003C5E8B">
      <w:pPr>
        <w:pStyle w:val="21"/>
        <w:numPr>
          <w:ilvl w:val="0"/>
          <w:numId w:val="175"/>
        </w:numPr>
        <w:shd w:val="clear" w:color="auto" w:fill="auto"/>
        <w:tabs>
          <w:tab w:val="left" w:pos="1144"/>
        </w:tabs>
        <w:spacing w:line="276" w:lineRule="auto"/>
        <w:ind w:firstLine="740"/>
      </w:pPr>
      <w:r>
        <w:lastRenderedPageBreak/>
        <w:t>обеспечение кадровыми ресурсами;</w:t>
      </w:r>
    </w:p>
    <w:p w:rsidR="004656AF" w:rsidRDefault="00AE4AE5" w:rsidP="003C5E8B">
      <w:pPr>
        <w:pStyle w:val="21"/>
        <w:numPr>
          <w:ilvl w:val="0"/>
          <w:numId w:val="175"/>
        </w:numPr>
        <w:shd w:val="clear" w:color="auto" w:fill="auto"/>
        <w:tabs>
          <w:tab w:val="left" w:pos="1144"/>
        </w:tabs>
        <w:spacing w:line="276" w:lineRule="auto"/>
        <w:ind w:firstLine="740"/>
      </w:pPr>
      <w:r>
        <w:t>опыт участника по успешной поставке товара, выполнению работ, оказанию услуг;</w:t>
      </w:r>
    </w:p>
    <w:p w:rsidR="004656AF" w:rsidRDefault="00AE4AE5" w:rsidP="003C5E8B">
      <w:pPr>
        <w:pStyle w:val="21"/>
        <w:numPr>
          <w:ilvl w:val="0"/>
          <w:numId w:val="175"/>
        </w:numPr>
        <w:shd w:val="clear" w:color="auto" w:fill="auto"/>
        <w:tabs>
          <w:tab w:val="left" w:pos="1144"/>
        </w:tabs>
        <w:spacing w:line="276" w:lineRule="auto"/>
        <w:ind w:firstLine="740"/>
      </w:pPr>
      <w:r>
        <w:t>деловая репутация участника закупки;</w:t>
      </w:r>
    </w:p>
    <w:p w:rsidR="004656AF" w:rsidRDefault="00AE4AE5" w:rsidP="003C5E8B">
      <w:pPr>
        <w:pStyle w:val="21"/>
        <w:numPr>
          <w:ilvl w:val="0"/>
          <w:numId w:val="175"/>
        </w:numPr>
        <w:shd w:val="clear" w:color="auto" w:fill="auto"/>
        <w:tabs>
          <w:tab w:val="left" w:pos="1109"/>
        </w:tabs>
        <w:spacing w:line="276" w:lineRule="auto"/>
        <w:ind w:firstLine="740"/>
      </w:pPr>
      <w:r>
        <w:t>иные квалификационные критерии, определенные заказчиком в документации на закупку;</w:t>
      </w:r>
    </w:p>
    <w:p w:rsidR="004656AF" w:rsidRDefault="00AE4AE5" w:rsidP="003C5E8B">
      <w:pPr>
        <w:pStyle w:val="21"/>
        <w:numPr>
          <w:ilvl w:val="0"/>
          <w:numId w:val="174"/>
        </w:numPr>
        <w:shd w:val="clear" w:color="auto" w:fill="auto"/>
        <w:tabs>
          <w:tab w:val="left" w:pos="1091"/>
        </w:tabs>
        <w:spacing w:line="276" w:lineRule="auto"/>
        <w:ind w:firstLine="740"/>
      </w:pPr>
      <w:r>
        <w:t>гарантийны</w:t>
      </w:r>
      <w:r w:rsidR="00AA4CC3">
        <w:t>е</w:t>
      </w:r>
      <w:r>
        <w:t xml:space="preserve"> обязательства относительно предмета закупки;</w:t>
      </w:r>
    </w:p>
    <w:p w:rsidR="004656AF" w:rsidRDefault="00AE4AE5" w:rsidP="003C5E8B">
      <w:pPr>
        <w:pStyle w:val="21"/>
        <w:numPr>
          <w:ilvl w:val="0"/>
          <w:numId w:val="174"/>
        </w:numPr>
        <w:shd w:val="clear" w:color="auto" w:fill="auto"/>
        <w:tabs>
          <w:tab w:val="left" w:pos="1091"/>
        </w:tabs>
        <w:spacing w:line="276" w:lineRule="auto"/>
        <w:ind w:firstLine="740"/>
      </w:pPr>
      <w:r>
        <w:t>сроки (периоды) поставки товаров, выполнения работ, оказания услуг;</w:t>
      </w:r>
    </w:p>
    <w:p w:rsidR="004656AF" w:rsidRDefault="00AE4AE5" w:rsidP="003C5E8B">
      <w:pPr>
        <w:pStyle w:val="21"/>
        <w:numPr>
          <w:ilvl w:val="0"/>
          <w:numId w:val="174"/>
        </w:numPr>
        <w:shd w:val="clear" w:color="auto" w:fill="auto"/>
        <w:tabs>
          <w:tab w:val="left" w:pos="1042"/>
        </w:tabs>
        <w:spacing w:line="276" w:lineRule="auto"/>
        <w:ind w:firstLine="760"/>
      </w:pPr>
      <w:r>
        <w:t>наличие фактов неисполнения, ненадлежащего исполнения обязательств перед заказчиком и/или третьими лицами;</w:t>
      </w:r>
    </w:p>
    <w:p w:rsidR="004656AF" w:rsidRDefault="00AE4AE5" w:rsidP="003C5E8B">
      <w:pPr>
        <w:pStyle w:val="21"/>
        <w:numPr>
          <w:ilvl w:val="0"/>
          <w:numId w:val="174"/>
        </w:numPr>
        <w:shd w:val="clear" w:color="auto" w:fill="auto"/>
        <w:tabs>
          <w:tab w:val="left" w:pos="1087"/>
        </w:tabs>
        <w:spacing w:line="276" w:lineRule="auto"/>
        <w:ind w:firstLine="760"/>
      </w:pPr>
      <w:r>
        <w:t xml:space="preserve">условия оплаты товаров, работ, услуг (размер аванса, сроки оплаты и </w:t>
      </w:r>
      <w:proofErr w:type="spellStart"/>
      <w:r>
        <w:t>т</w:t>
      </w:r>
      <w:proofErr w:type="gramStart"/>
      <w:r>
        <w:t>.п</w:t>
      </w:r>
      <w:proofErr w:type="spellEnd"/>
      <w:proofErr w:type="gramEnd"/>
      <w:r>
        <w:t xml:space="preserve"> );</w:t>
      </w:r>
    </w:p>
    <w:p w:rsidR="004656AF" w:rsidRDefault="00AE4AE5" w:rsidP="003C5E8B">
      <w:pPr>
        <w:pStyle w:val="21"/>
        <w:numPr>
          <w:ilvl w:val="0"/>
          <w:numId w:val="174"/>
        </w:numPr>
        <w:shd w:val="clear" w:color="auto" w:fill="auto"/>
        <w:tabs>
          <w:tab w:val="left" w:pos="1087"/>
        </w:tabs>
        <w:spacing w:line="276" w:lineRule="auto"/>
        <w:ind w:firstLine="760"/>
      </w:pPr>
      <w:r>
        <w:t>иные критерии, определенные заказчиком в документации на закупку.</w:t>
      </w:r>
    </w:p>
    <w:p w:rsidR="004656AF" w:rsidRDefault="00AE4AE5" w:rsidP="003C5E8B">
      <w:pPr>
        <w:pStyle w:val="21"/>
        <w:numPr>
          <w:ilvl w:val="0"/>
          <w:numId w:val="172"/>
        </w:numPr>
        <w:shd w:val="clear" w:color="auto" w:fill="auto"/>
        <w:tabs>
          <w:tab w:val="left" w:pos="1358"/>
        </w:tabs>
        <w:spacing w:line="276" w:lineRule="auto"/>
        <w:ind w:firstLine="760"/>
      </w:pPr>
      <w:r>
        <w:t xml:space="preserve">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при осуществлении закупки в форме запроса предложений либо конкурса должно быть не менее двух, одним из которых должен быть </w:t>
      </w:r>
      <w:proofErr w:type="gramStart"/>
      <w:r>
        <w:t>стоимостной</w:t>
      </w:r>
      <w:proofErr w:type="gramEnd"/>
      <w:r>
        <w:t xml:space="preserve"> критерий оценки.</w:t>
      </w:r>
    </w:p>
    <w:p w:rsidR="004656AF" w:rsidRPr="0079217B" w:rsidRDefault="00AE4AE5" w:rsidP="003C5E8B">
      <w:pPr>
        <w:pStyle w:val="21"/>
        <w:numPr>
          <w:ilvl w:val="0"/>
          <w:numId w:val="172"/>
        </w:numPr>
        <w:shd w:val="clear" w:color="auto" w:fill="auto"/>
        <w:tabs>
          <w:tab w:val="left" w:pos="1358"/>
        </w:tabs>
        <w:spacing w:line="276" w:lineRule="auto"/>
        <w:ind w:firstLine="760"/>
        <w:rPr>
          <w:color w:val="auto"/>
        </w:rPr>
      </w:pPr>
      <w:r>
        <w:t xml:space="preserve">Заказчик вправе установить в документации о закупке возможность оценки по стоимостным критериям дифференцированно в зависимости от применяемой участниками закупки системы </w:t>
      </w:r>
      <w:r w:rsidRPr="0079217B">
        <w:rPr>
          <w:color w:val="auto"/>
        </w:rPr>
        <w:t>налогообложения (с учетом НДС/без НДС).</w:t>
      </w:r>
    </w:p>
    <w:p w:rsidR="004656AF" w:rsidRDefault="00AE4AE5" w:rsidP="003C5E8B">
      <w:pPr>
        <w:pStyle w:val="21"/>
        <w:numPr>
          <w:ilvl w:val="0"/>
          <w:numId w:val="172"/>
        </w:numPr>
        <w:shd w:val="clear" w:color="auto" w:fill="auto"/>
        <w:tabs>
          <w:tab w:val="left" w:pos="1358"/>
        </w:tabs>
        <w:spacing w:line="276" w:lineRule="auto"/>
        <w:ind w:firstLine="760"/>
      </w:pPr>
      <w:r>
        <w:t>Сумма величин значимости всех применяемых показателей оценки по критериям оценки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4656AF" w:rsidRDefault="00AE4AE5" w:rsidP="003C5E8B">
      <w:pPr>
        <w:pStyle w:val="21"/>
        <w:numPr>
          <w:ilvl w:val="0"/>
          <w:numId w:val="172"/>
        </w:numPr>
        <w:shd w:val="clear" w:color="auto" w:fill="auto"/>
        <w:tabs>
          <w:tab w:val="left" w:pos="1358"/>
        </w:tabs>
        <w:spacing w:line="276" w:lineRule="auto"/>
        <w:ind w:firstLine="760"/>
      </w:pPr>
      <w:proofErr w:type="gramStart"/>
      <w:r>
        <w:t xml:space="preserve">Заказчик для оценки и сопоставления заявок участников в случае, если в соответствии с действующим законодательством РФ и принятым во исполнение его нормативных правовых актах установлены регулируемые цены (тарифы) на товары, работы, услуги, вправе не устанавливать в документации о конкурентной закупке критерий, указанный в </w:t>
      </w:r>
      <w:proofErr w:type="spellStart"/>
      <w:r>
        <w:t>пп</w:t>
      </w:r>
      <w:proofErr w:type="spellEnd"/>
      <w:r>
        <w:t xml:space="preserve">. а) </w:t>
      </w:r>
      <w:proofErr w:type="spellStart"/>
      <w:r>
        <w:t>пп</w:t>
      </w:r>
      <w:proofErr w:type="spellEnd"/>
      <w:r>
        <w:t>. 1 п. 3 настоящих Правил.</w:t>
      </w:r>
      <w:proofErr w:type="gramEnd"/>
    </w:p>
    <w:p w:rsidR="004656AF" w:rsidRDefault="00AE4AE5" w:rsidP="003C5E8B">
      <w:pPr>
        <w:pStyle w:val="21"/>
        <w:numPr>
          <w:ilvl w:val="0"/>
          <w:numId w:val="172"/>
        </w:numPr>
        <w:shd w:val="clear" w:color="auto" w:fill="auto"/>
        <w:tabs>
          <w:tab w:val="left" w:pos="1358"/>
        </w:tabs>
        <w:spacing w:line="276" w:lineRule="auto"/>
        <w:ind w:firstLine="760"/>
      </w:pPr>
      <w:r>
        <w:t xml:space="preserve">В документации о закупке в отношении </w:t>
      </w:r>
      <w:proofErr w:type="spellStart"/>
      <w:r>
        <w:t>нестоимостных</w:t>
      </w:r>
      <w:proofErr w:type="spellEnd"/>
      <w:r>
        <w:t xml:space="preserve"> критериев оценки могут быть предусмотрены подкритерии, раскрывающие содержание </w:t>
      </w:r>
      <w:proofErr w:type="spellStart"/>
      <w:r>
        <w:t>нестоимостных</w:t>
      </w:r>
      <w:proofErr w:type="spellEnd"/>
      <w:r>
        <w:t xml:space="preserve"> критериев оценки и учитывающие особенности оценки закупаемых товаров, работ, услуг по </w:t>
      </w:r>
      <w:proofErr w:type="spellStart"/>
      <w:r>
        <w:t>нестоимостным</w:t>
      </w:r>
      <w:proofErr w:type="spellEnd"/>
      <w:r>
        <w:t xml:space="preserve"> критериям оценки.</w:t>
      </w:r>
    </w:p>
    <w:p w:rsidR="004656AF" w:rsidRDefault="00AE4AE5" w:rsidP="003C5E8B">
      <w:pPr>
        <w:pStyle w:val="21"/>
        <w:numPr>
          <w:ilvl w:val="0"/>
          <w:numId w:val="172"/>
        </w:numPr>
        <w:shd w:val="clear" w:color="auto" w:fill="auto"/>
        <w:tabs>
          <w:tab w:val="left" w:pos="1358"/>
        </w:tabs>
        <w:spacing w:line="276" w:lineRule="auto"/>
        <w:ind w:firstLine="760"/>
      </w:pPr>
      <w:r>
        <w:t xml:space="preserve">Для оценки заявок (предложений) участников закупки по </w:t>
      </w:r>
      <w:proofErr w:type="spellStart"/>
      <w:r>
        <w:t>нестоимостным</w:t>
      </w:r>
      <w:proofErr w:type="spellEnd"/>
      <w:r>
        <w:t xml:space="preserve"> критериям, указанным в </w:t>
      </w:r>
      <w:proofErr w:type="spellStart"/>
      <w:r>
        <w:t>пп</w:t>
      </w:r>
      <w:proofErr w:type="spellEnd"/>
      <w:r>
        <w:t>. б) п. 3. настоящих Правил, используется балльная шкала оценки или формула расчёта количества баллов.</w:t>
      </w:r>
    </w:p>
    <w:p w:rsidR="004656AF" w:rsidRDefault="00AE4AE5" w:rsidP="00EB0558">
      <w:pPr>
        <w:pStyle w:val="21"/>
        <w:shd w:val="clear" w:color="auto" w:fill="auto"/>
        <w:spacing w:line="276" w:lineRule="auto"/>
        <w:ind w:firstLine="760"/>
      </w:pPr>
      <w:proofErr w:type="gramStart"/>
      <w:r>
        <w:t>Если в соответствии с п. 7 настоящих Правил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4656AF" w:rsidRDefault="00AE4AE5" w:rsidP="003C5E8B">
      <w:pPr>
        <w:pStyle w:val="21"/>
        <w:numPr>
          <w:ilvl w:val="0"/>
          <w:numId w:val="172"/>
        </w:numPr>
        <w:shd w:val="clear" w:color="auto" w:fill="auto"/>
        <w:tabs>
          <w:tab w:val="left" w:pos="1358"/>
        </w:tabs>
        <w:spacing w:line="276" w:lineRule="auto"/>
        <w:ind w:firstLine="760"/>
      </w:pPr>
      <w:r>
        <w:t xml:space="preserve">Для оценки заявок (предложений) по </w:t>
      </w:r>
      <w:proofErr w:type="spellStart"/>
      <w:r>
        <w:t>нестоимостным</w:t>
      </w:r>
      <w:proofErr w:type="spellEnd"/>
      <w:r>
        <w:t xml:space="preserve"> критериям оценки (подкритериям) Заказчик вправе устанавливать предельно необходимое минимальное или </w:t>
      </w:r>
      <w:r>
        <w:lastRenderedPageBreak/>
        <w:t xml:space="preserve">максимальное количественное значение согласно </w:t>
      </w:r>
      <w:proofErr w:type="spellStart"/>
      <w:r>
        <w:t>пп</w:t>
      </w:r>
      <w:proofErr w:type="spellEnd"/>
      <w:r>
        <w:t>. б) п. 3. настоящих Правил, которые подлежат оценке в рамках указанных критериев.</w:t>
      </w:r>
    </w:p>
    <w:p w:rsidR="004656AF" w:rsidRDefault="00AE4AE5" w:rsidP="00EB0558">
      <w:pPr>
        <w:pStyle w:val="21"/>
        <w:shd w:val="clear" w:color="auto" w:fill="auto"/>
        <w:spacing w:line="276" w:lineRule="auto"/>
        <w:ind w:firstLine="760"/>
      </w:pPr>
      <w: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и определяется в документации о закупке самостоятельно Заказчиком.</w:t>
      </w:r>
    </w:p>
    <w:p w:rsidR="004656AF" w:rsidRDefault="00AE4AE5" w:rsidP="003C5E8B">
      <w:pPr>
        <w:pStyle w:val="21"/>
        <w:numPr>
          <w:ilvl w:val="0"/>
          <w:numId w:val="172"/>
        </w:numPr>
        <w:shd w:val="clear" w:color="auto" w:fill="auto"/>
        <w:tabs>
          <w:tab w:val="left" w:pos="1358"/>
        </w:tabs>
        <w:spacing w:line="276" w:lineRule="auto"/>
        <w:ind w:firstLine="760"/>
      </w:pPr>
      <w:r>
        <w:t>Итоговый рейтинг заявки (предложения) вычисляется</w:t>
      </w:r>
      <w:r w:rsidR="00471F35">
        <w:t>,</w:t>
      </w:r>
      <w:r>
        <w:t xml:space="preserve"> как сумма рейтингов по каждому критерию оценки заявки (предложения).</w:t>
      </w:r>
    </w:p>
    <w:p w:rsidR="004656AF" w:rsidRDefault="00AE4AE5" w:rsidP="003C5E8B">
      <w:pPr>
        <w:pStyle w:val="21"/>
        <w:numPr>
          <w:ilvl w:val="0"/>
          <w:numId w:val="172"/>
        </w:numPr>
        <w:shd w:val="clear" w:color="auto" w:fill="auto"/>
        <w:tabs>
          <w:tab w:val="left" w:pos="1358"/>
        </w:tabs>
        <w:spacing w:line="276" w:lineRule="auto"/>
        <w:ind w:firstLine="760"/>
      </w:pPr>
      <w:r>
        <w:t>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656AF" w:rsidRDefault="00AE4AE5" w:rsidP="003C5E8B">
      <w:pPr>
        <w:pStyle w:val="21"/>
        <w:numPr>
          <w:ilvl w:val="0"/>
          <w:numId w:val="172"/>
        </w:numPr>
        <w:shd w:val="clear" w:color="auto" w:fill="auto"/>
        <w:tabs>
          <w:tab w:val="left" w:pos="1358"/>
        </w:tabs>
        <w:spacing w:line="276" w:lineRule="auto"/>
        <w:ind w:firstLine="760"/>
      </w:pPr>
      <w:r>
        <w:t>При оценке количественных параметров деятельности нескольких юридических или физических лиц, в том числе индивидуальных предпринимателей, выступающих на стороне одного участника закупки (коллективные участники закупки), эти параметры суммируются.</w:t>
      </w:r>
    </w:p>
    <w:p w:rsidR="004656AF" w:rsidRDefault="00AE4AE5" w:rsidP="003C5E8B">
      <w:pPr>
        <w:pStyle w:val="21"/>
        <w:numPr>
          <w:ilvl w:val="0"/>
          <w:numId w:val="172"/>
        </w:numPr>
        <w:shd w:val="clear" w:color="auto" w:fill="auto"/>
        <w:tabs>
          <w:tab w:val="left" w:pos="1358"/>
        </w:tabs>
        <w:spacing w:line="276" w:lineRule="auto"/>
        <w:ind w:firstLine="760"/>
      </w:pPr>
      <w:r>
        <w:t>Если в нескольких заявках на участие в закупочной процедуре содержатся</w:t>
      </w:r>
    </w:p>
    <w:p w:rsidR="004656AF" w:rsidRDefault="00AE4AE5" w:rsidP="00EB0558">
      <w:pPr>
        <w:pStyle w:val="21"/>
        <w:shd w:val="clear" w:color="auto" w:fill="auto"/>
        <w:tabs>
          <w:tab w:val="left" w:pos="598"/>
        </w:tabs>
        <w:spacing w:line="276" w:lineRule="auto"/>
        <w:ind w:firstLine="0"/>
      </w:pPr>
      <w:r>
        <w:t>одинаковые условия исполнения договора, одинаковая цена, победителем закупки признается участник, предложение которого поступило ранее предложений других участников закупки.</w:t>
      </w:r>
    </w:p>
    <w:p w:rsidR="004656AF" w:rsidRDefault="00AE4AE5" w:rsidP="003C5E8B">
      <w:pPr>
        <w:pStyle w:val="21"/>
        <w:numPr>
          <w:ilvl w:val="0"/>
          <w:numId w:val="172"/>
        </w:numPr>
        <w:shd w:val="clear" w:color="auto" w:fill="auto"/>
        <w:tabs>
          <w:tab w:val="left" w:pos="1358"/>
        </w:tabs>
        <w:spacing w:line="276" w:lineRule="auto"/>
        <w:ind w:firstLine="840"/>
      </w:pPr>
      <w:r>
        <w:t xml:space="preserve">В </w:t>
      </w:r>
      <w:proofErr w:type="gramStart"/>
      <w:r>
        <w:t>случае</w:t>
      </w:r>
      <w:proofErr w:type="gramEnd"/>
      <w:r w:rsidR="00471F35">
        <w:t xml:space="preserve">, </w:t>
      </w:r>
      <w:r>
        <w:t xml:space="preserve">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4656AF" w:rsidRDefault="00AE4AE5" w:rsidP="003C5E8B">
      <w:pPr>
        <w:pStyle w:val="21"/>
        <w:numPr>
          <w:ilvl w:val="0"/>
          <w:numId w:val="172"/>
        </w:numPr>
        <w:shd w:val="clear" w:color="auto" w:fill="auto"/>
        <w:tabs>
          <w:tab w:val="left" w:pos="1358"/>
        </w:tabs>
        <w:spacing w:line="276" w:lineRule="auto"/>
        <w:ind w:firstLine="840"/>
      </w:pPr>
      <w:r>
        <w:t xml:space="preserve">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w:t>
      </w:r>
      <w:proofErr w:type="gramStart"/>
      <w:r>
        <w:t>от</w:t>
      </w:r>
      <w:proofErr w:type="gramEnd"/>
      <w:r>
        <w:t xml:space="preserve"> приведенных в настоящих Правилах. При этом применяемые правила оценки заявок не должны противоречить основным принципам Федерального закона от 18.07.2011 г. № 223-ФЗ «О закупках товаров, работ, услуг отдельными видами юридических лиц».</w:t>
      </w:r>
    </w:p>
    <w:p w:rsidR="004656AF" w:rsidRDefault="00AE4AE5" w:rsidP="003C5E8B">
      <w:pPr>
        <w:pStyle w:val="21"/>
        <w:numPr>
          <w:ilvl w:val="0"/>
          <w:numId w:val="172"/>
        </w:numPr>
        <w:shd w:val="clear" w:color="auto" w:fill="auto"/>
        <w:tabs>
          <w:tab w:val="left" w:pos="1358"/>
        </w:tabs>
        <w:spacing w:line="276" w:lineRule="auto"/>
        <w:ind w:firstLine="840"/>
      </w:pPr>
      <w:r>
        <w:t xml:space="preserve">Применение каких-либо требований к участникам закупки, необходимых для допуска к участию в закупке, не налагает на заказчика ограничений на их применение в качестве </w:t>
      </w:r>
      <w:proofErr w:type="spellStart"/>
      <w:r>
        <w:t>нестоимостного</w:t>
      </w:r>
      <w:proofErr w:type="spellEnd"/>
      <w:r>
        <w:t xml:space="preserve">/оценочного критерия оценки заявки. В таком случае конкретный порядок (последовательность) осуществления оценки заявок по такому критерию устанавливается в документации о закупке и может отличаться </w:t>
      </w:r>
      <w:proofErr w:type="gramStart"/>
      <w:r>
        <w:t>от</w:t>
      </w:r>
      <w:proofErr w:type="gramEnd"/>
      <w:r>
        <w:t xml:space="preserve"> приведенных в настоящем Приложении.</w:t>
      </w: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BC05A7" w:rsidRDefault="00BC05A7" w:rsidP="00BC05A7">
      <w:pPr>
        <w:pStyle w:val="21"/>
        <w:shd w:val="clear" w:color="auto" w:fill="auto"/>
        <w:tabs>
          <w:tab w:val="left" w:pos="1358"/>
        </w:tabs>
        <w:spacing w:line="276" w:lineRule="auto"/>
        <w:ind w:left="840" w:firstLine="0"/>
      </w:pPr>
    </w:p>
    <w:p w:rsidR="004656AF" w:rsidRDefault="00AE4AE5" w:rsidP="00EB0558">
      <w:pPr>
        <w:pStyle w:val="1"/>
        <w:shd w:val="clear" w:color="auto" w:fill="auto"/>
        <w:tabs>
          <w:tab w:val="left" w:leader="underscore" w:pos="581"/>
        </w:tabs>
        <w:spacing w:line="276" w:lineRule="auto"/>
      </w:pPr>
      <w:r>
        <w:lastRenderedPageBreak/>
        <w:t xml:space="preserve">18. Предельные величины значимости критериев </w:t>
      </w:r>
      <w:r>
        <w:tab/>
      </w:r>
      <w:r>
        <w:rPr>
          <w:rStyle w:val="a7"/>
          <w:b/>
          <w:bCs/>
        </w:rPr>
        <w:t>оценки заявок, окончательных предложений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728"/>
        <w:gridCol w:w="2510"/>
        <w:gridCol w:w="2635"/>
      </w:tblGrid>
      <w:tr w:rsidR="004656AF">
        <w:trPr>
          <w:trHeight w:hRule="exact" w:val="408"/>
        </w:trPr>
        <w:tc>
          <w:tcPr>
            <w:tcW w:w="4728" w:type="dxa"/>
            <w:tcBorders>
              <w:top w:val="single" w:sz="4" w:space="0" w:color="auto"/>
              <w:left w:val="single" w:sz="4" w:space="0" w:color="auto"/>
            </w:tcBorders>
            <w:shd w:val="clear" w:color="auto" w:fill="FFFFFF"/>
          </w:tcPr>
          <w:p w:rsidR="004656AF" w:rsidRDefault="004656AF" w:rsidP="00EB0558">
            <w:pPr>
              <w:spacing w:line="276" w:lineRule="auto"/>
              <w:rPr>
                <w:sz w:val="10"/>
                <w:szCs w:val="10"/>
              </w:rPr>
            </w:pPr>
          </w:p>
        </w:tc>
        <w:tc>
          <w:tcPr>
            <w:tcW w:w="5145" w:type="dxa"/>
            <w:gridSpan w:val="2"/>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right="240" w:firstLine="0"/>
              <w:jc w:val="right"/>
            </w:pPr>
            <w:r>
              <w:rPr>
                <w:rStyle w:val="23"/>
              </w:rPr>
              <w:t>Предельные величины значимости</w:t>
            </w:r>
          </w:p>
        </w:tc>
      </w:tr>
      <w:tr w:rsidR="004656AF">
        <w:trPr>
          <w:trHeight w:hRule="exact" w:val="307"/>
        </w:trPr>
        <w:tc>
          <w:tcPr>
            <w:tcW w:w="4728" w:type="dxa"/>
            <w:tcBorders>
              <w:left w:val="single" w:sz="4" w:space="0" w:color="auto"/>
            </w:tcBorders>
            <w:shd w:val="clear" w:color="auto" w:fill="FFFFFF"/>
          </w:tcPr>
          <w:p w:rsidR="004656AF" w:rsidRDefault="004656AF" w:rsidP="00EB0558">
            <w:pPr>
              <w:spacing w:line="276" w:lineRule="auto"/>
              <w:rPr>
                <w:sz w:val="10"/>
                <w:szCs w:val="10"/>
              </w:rPr>
            </w:pPr>
          </w:p>
        </w:tc>
        <w:tc>
          <w:tcPr>
            <w:tcW w:w="5145" w:type="dxa"/>
            <w:gridSpan w:val="2"/>
            <w:tcBorders>
              <w:left w:val="single" w:sz="4" w:space="0" w:color="auto"/>
              <w:right w:val="single" w:sz="4" w:space="0" w:color="auto"/>
            </w:tcBorders>
            <w:shd w:val="clear" w:color="auto" w:fill="FFFFFF"/>
          </w:tcPr>
          <w:p w:rsidR="004656AF" w:rsidRDefault="00AE4AE5" w:rsidP="00EB0558">
            <w:pPr>
              <w:pStyle w:val="21"/>
              <w:shd w:val="clear" w:color="auto" w:fill="auto"/>
              <w:spacing w:line="276" w:lineRule="auto"/>
              <w:ind w:firstLine="0"/>
              <w:jc w:val="center"/>
            </w:pPr>
            <w:r>
              <w:rPr>
                <w:rStyle w:val="23"/>
              </w:rPr>
              <w:t>критериев оценки</w:t>
            </w:r>
          </w:p>
        </w:tc>
      </w:tr>
      <w:tr w:rsidR="004656AF" w:rsidTr="00A31F23">
        <w:trPr>
          <w:trHeight w:hRule="exact" w:val="779"/>
        </w:trPr>
        <w:tc>
          <w:tcPr>
            <w:tcW w:w="4728" w:type="dxa"/>
            <w:tcBorders>
              <w:left w:val="single" w:sz="4" w:space="0" w:color="auto"/>
            </w:tcBorders>
            <w:shd w:val="clear" w:color="auto" w:fill="FFFFFF"/>
          </w:tcPr>
          <w:p w:rsidR="004656AF" w:rsidRDefault="00AE4AE5" w:rsidP="00EB0558">
            <w:pPr>
              <w:pStyle w:val="21"/>
              <w:shd w:val="clear" w:color="auto" w:fill="auto"/>
              <w:spacing w:line="276" w:lineRule="auto"/>
              <w:ind w:left="1860" w:firstLine="0"/>
              <w:jc w:val="left"/>
            </w:pPr>
            <w:r>
              <w:rPr>
                <w:rStyle w:val="23"/>
              </w:rPr>
              <w:t>Предмет закупки</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after="120" w:line="276" w:lineRule="auto"/>
              <w:ind w:firstLine="0"/>
              <w:jc w:val="center"/>
            </w:pPr>
            <w:r>
              <w:t>Минимальная</w:t>
            </w:r>
          </w:p>
          <w:p w:rsidR="004656AF" w:rsidRDefault="00AE4AE5" w:rsidP="00EB0558">
            <w:pPr>
              <w:pStyle w:val="21"/>
              <w:shd w:val="clear" w:color="auto" w:fill="auto"/>
              <w:spacing w:before="120" w:line="276" w:lineRule="auto"/>
              <w:ind w:firstLine="0"/>
              <w:jc w:val="center"/>
            </w:pPr>
            <w:r>
              <w:t>значимость</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after="120" w:line="276" w:lineRule="auto"/>
              <w:ind w:firstLine="0"/>
              <w:jc w:val="center"/>
            </w:pPr>
            <w:r>
              <w:t>Максимальная</w:t>
            </w:r>
          </w:p>
          <w:p w:rsidR="004656AF" w:rsidRDefault="00AE4AE5" w:rsidP="00EB0558">
            <w:pPr>
              <w:pStyle w:val="21"/>
              <w:shd w:val="clear" w:color="auto" w:fill="auto"/>
              <w:spacing w:before="120" w:line="276" w:lineRule="auto"/>
              <w:ind w:firstLine="0"/>
              <w:jc w:val="center"/>
            </w:pPr>
            <w:r>
              <w:t>значимость</w:t>
            </w:r>
          </w:p>
        </w:tc>
      </w:tr>
      <w:tr w:rsidR="004656AF">
        <w:trPr>
          <w:trHeight w:hRule="exact" w:val="274"/>
        </w:trPr>
        <w:tc>
          <w:tcPr>
            <w:tcW w:w="4728" w:type="dxa"/>
            <w:tcBorders>
              <w:left w:val="single" w:sz="4" w:space="0" w:color="auto"/>
            </w:tcBorders>
            <w:shd w:val="clear" w:color="auto" w:fill="FFFFFF"/>
          </w:tcPr>
          <w:p w:rsidR="004656AF" w:rsidRDefault="004656AF" w:rsidP="00EB0558">
            <w:pPr>
              <w:spacing w:line="276" w:lineRule="auto"/>
              <w:rPr>
                <w:sz w:val="10"/>
                <w:szCs w:val="10"/>
              </w:rPr>
            </w:pPr>
          </w:p>
        </w:tc>
        <w:tc>
          <w:tcPr>
            <w:tcW w:w="2510" w:type="dxa"/>
            <w:tcBorders>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t>стоимостных</w:t>
            </w:r>
          </w:p>
        </w:tc>
        <w:tc>
          <w:tcPr>
            <w:tcW w:w="2635" w:type="dxa"/>
            <w:tcBorders>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proofErr w:type="spellStart"/>
            <w:r>
              <w:t>нестоимостных</w:t>
            </w:r>
            <w:proofErr w:type="spellEnd"/>
          </w:p>
        </w:tc>
      </w:tr>
      <w:tr w:rsidR="004656AF" w:rsidTr="00A31F23">
        <w:trPr>
          <w:trHeight w:hRule="exact" w:val="625"/>
        </w:trPr>
        <w:tc>
          <w:tcPr>
            <w:tcW w:w="4728" w:type="dxa"/>
            <w:tcBorders>
              <w:left w:val="single" w:sz="4" w:space="0" w:color="auto"/>
            </w:tcBorders>
            <w:shd w:val="clear" w:color="auto" w:fill="FFFFFF"/>
          </w:tcPr>
          <w:p w:rsidR="004656AF" w:rsidRDefault="004656AF" w:rsidP="00EB0558">
            <w:pPr>
              <w:spacing w:line="276" w:lineRule="auto"/>
              <w:rPr>
                <w:sz w:val="10"/>
                <w:szCs w:val="10"/>
              </w:rPr>
            </w:pPr>
          </w:p>
        </w:tc>
        <w:tc>
          <w:tcPr>
            <w:tcW w:w="2510" w:type="dxa"/>
            <w:tcBorders>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t>критериев оценки</w:t>
            </w:r>
          </w:p>
        </w:tc>
        <w:tc>
          <w:tcPr>
            <w:tcW w:w="2635" w:type="dxa"/>
            <w:tcBorders>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t>критериев оценки</w:t>
            </w:r>
          </w:p>
        </w:tc>
      </w:tr>
      <w:tr w:rsidR="004656AF">
        <w:trPr>
          <w:trHeight w:hRule="exact" w:val="350"/>
        </w:trPr>
        <w:tc>
          <w:tcPr>
            <w:tcW w:w="4728" w:type="dxa"/>
            <w:tcBorders>
              <w:top w:val="single" w:sz="4" w:space="0" w:color="auto"/>
              <w:left w:val="single" w:sz="4" w:space="0" w:color="auto"/>
            </w:tcBorders>
            <w:shd w:val="clear" w:color="auto" w:fill="FFFFFF"/>
          </w:tcPr>
          <w:p w:rsidR="004656AF" w:rsidRDefault="00AE4AE5" w:rsidP="00EB0558">
            <w:pPr>
              <w:pStyle w:val="21"/>
              <w:shd w:val="clear" w:color="auto" w:fill="auto"/>
              <w:spacing w:line="276" w:lineRule="auto"/>
              <w:ind w:firstLine="0"/>
              <w:jc w:val="left"/>
            </w:pPr>
            <w:r>
              <w:t>Товары</w:t>
            </w:r>
          </w:p>
        </w:tc>
        <w:tc>
          <w:tcPr>
            <w:tcW w:w="2510" w:type="dxa"/>
            <w:tcBorders>
              <w:top w:val="single" w:sz="4" w:space="0" w:color="auto"/>
              <w:left w:val="single" w:sz="4" w:space="0" w:color="auto"/>
            </w:tcBorders>
            <w:shd w:val="clear" w:color="auto" w:fill="FFFFFF"/>
          </w:tcPr>
          <w:p w:rsidR="004656AF" w:rsidRDefault="00AE4AE5" w:rsidP="00EB0558">
            <w:pPr>
              <w:pStyle w:val="21"/>
              <w:shd w:val="clear" w:color="auto" w:fill="auto"/>
              <w:spacing w:line="276" w:lineRule="auto"/>
              <w:ind w:firstLine="0"/>
              <w:jc w:val="center"/>
            </w:pPr>
            <w:r>
              <w:rPr>
                <w:rStyle w:val="23"/>
              </w:rPr>
              <w:t>60%</w:t>
            </w:r>
          </w:p>
        </w:tc>
        <w:tc>
          <w:tcPr>
            <w:tcW w:w="2635" w:type="dxa"/>
            <w:tcBorders>
              <w:top w:val="single" w:sz="4" w:space="0" w:color="auto"/>
              <w:left w:val="single" w:sz="4" w:space="0" w:color="auto"/>
              <w:right w:val="single" w:sz="4" w:space="0" w:color="auto"/>
            </w:tcBorders>
            <w:shd w:val="clear" w:color="auto" w:fill="FFFFFF"/>
          </w:tcPr>
          <w:p w:rsidR="004656AF" w:rsidRDefault="00AE4AE5" w:rsidP="00EB0558">
            <w:pPr>
              <w:pStyle w:val="21"/>
              <w:shd w:val="clear" w:color="auto" w:fill="auto"/>
              <w:spacing w:line="276" w:lineRule="auto"/>
              <w:ind w:firstLine="0"/>
              <w:jc w:val="center"/>
            </w:pPr>
            <w:r>
              <w:rPr>
                <w:rStyle w:val="23"/>
              </w:rPr>
              <w:t>40%</w:t>
            </w:r>
          </w:p>
        </w:tc>
      </w:tr>
      <w:tr w:rsidR="004656AF">
        <w:trPr>
          <w:trHeight w:hRule="exact" w:val="562"/>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Работы и услуги, за исключением отдельных видов работ и услуг</w:t>
            </w:r>
          </w:p>
        </w:tc>
        <w:tc>
          <w:tcPr>
            <w:tcW w:w="2510" w:type="dxa"/>
            <w:tcBorders>
              <w:top w:val="single" w:sz="4" w:space="0" w:color="auto"/>
              <w:left w:val="single" w:sz="4" w:space="0" w:color="auto"/>
            </w:tcBorders>
            <w:shd w:val="clear" w:color="auto" w:fill="FFFFFF"/>
          </w:tcPr>
          <w:p w:rsidR="004656AF" w:rsidRDefault="00AE4AE5" w:rsidP="00EB0558">
            <w:pPr>
              <w:pStyle w:val="21"/>
              <w:shd w:val="clear" w:color="auto" w:fill="auto"/>
              <w:spacing w:line="276" w:lineRule="auto"/>
              <w:ind w:firstLine="0"/>
              <w:jc w:val="center"/>
            </w:pPr>
            <w:r>
              <w:rPr>
                <w:rStyle w:val="23"/>
              </w:rPr>
              <w:t>60%</w:t>
            </w:r>
          </w:p>
        </w:tc>
        <w:tc>
          <w:tcPr>
            <w:tcW w:w="2635" w:type="dxa"/>
            <w:tcBorders>
              <w:top w:val="single" w:sz="4" w:space="0" w:color="auto"/>
              <w:left w:val="single" w:sz="4" w:space="0" w:color="auto"/>
              <w:right w:val="single" w:sz="4" w:space="0" w:color="auto"/>
            </w:tcBorders>
            <w:shd w:val="clear" w:color="auto" w:fill="FFFFFF"/>
          </w:tcPr>
          <w:p w:rsidR="004656AF" w:rsidRDefault="00AE4AE5" w:rsidP="00EB0558">
            <w:pPr>
              <w:pStyle w:val="21"/>
              <w:shd w:val="clear" w:color="auto" w:fill="auto"/>
              <w:spacing w:line="276" w:lineRule="auto"/>
              <w:ind w:firstLine="0"/>
              <w:jc w:val="center"/>
            </w:pPr>
            <w:r>
              <w:rPr>
                <w:rStyle w:val="23"/>
              </w:rPr>
              <w:t>40%</w:t>
            </w:r>
          </w:p>
        </w:tc>
      </w:tr>
      <w:tr w:rsidR="004656AF">
        <w:trPr>
          <w:trHeight w:hRule="exact" w:val="283"/>
        </w:trPr>
        <w:tc>
          <w:tcPr>
            <w:tcW w:w="9873" w:type="dxa"/>
            <w:gridSpan w:val="3"/>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Отдельные виды работ, услуг:</w:t>
            </w:r>
          </w:p>
        </w:tc>
      </w:tr>
      <w:tr w:rsidR="004656AF">
        <w:trPr>
          <w:trHeight w:hRule="exact" w:val="562"/>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 xml:space="preserve">Научно-исследовательские, </w:t>
            </w:r>
            <w:proofErr w:type="spellStart"/>
            <w:r>
              <w:t>опытно</w:t>
            </w:r>
            <w:r>
              <w:softHyphen/>
              <w:t>конструкторские</w:t>
            </w:r>
            <w:proofErr w:type="spellEnd"/>
            <w:r>
              <w:t>, технологические работы</w:t>
            </w:r>
          </w:p>
        </w:tc>
        <w:tc>
          <w:tcPr>
            <w:tcW w:w="2510" w:type="dxa"/>
            <w:tcBorders>
              <w:top w:val="single" w:sz="4" w:space="0" w:color="auto"/>
              <w:lef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t>20%</w:t>
            </w:r>
          </w:p>
        </w:tc>
        <w:tc>
          <w:tcPr>
            <w:tcW w:w="2635" w:type="dxa"/>
            <w:tcBorders>
              <w:top w:val="single" w:sz="4" w:space="0" w:color="auto"/>
              <w:left w:val="single" w:sz="4" w:space="0" w:color="auto"/>
              <w:righ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80%</w:t>
            </w:r>
          </w:p>
        </w:tc>
      </w:tr>
      <w:tr w:rsidR="004656AF">
        <w:trPr>
          <w:trHeight w:hRule="exact" w:val="835"/>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Выполнение аварийных работ, работ по ликвидации последствий аварий и чрезвычайных ситуаций</w:t>
            </w:r>
          </w:p>
        </w:tc>
        <w:tc>
          <w:tcPr>
            <w:tcW w:w="2510" w:type="dxa"/>
            <w:tcBorders>
              <w:top w:val="single" w:sz="4" w:space="0" w:color="auto"/>
              <w:lef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30%</w:t>
            </w:r>
          </w:p>
        </w:tc>
        <w:tc>
          <w:tcPr>
            <w:tcW w:w="2635" w:type="dxa"/>
            <w:tcBorders>
              <w:top w:val="single" w:sz="4" w:space="0" w:color="auto"/>
              <w:left w:val="single" w:sz="4" w:space="0" w:color="auto"/>
              <w:righ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70%</w:t>
            </w:r>
          </w:p>
        </w:tc>
      </w:tr>
      <w:tr w:rsidR="004656AF">
        <w:trPr>
          <w:trHeight w:hRule="exact" w:val="566"/>
        </w:trPr>
        <w:tc>
          <w:tcPr>
            <w:tcW w:w="4728" w:type="dxa"/>
            <w:tcBorders>
              <w:top w:val="single" w:sz="4" w:space="0" w:color="auto"/>
              <w:left w:val="single" w:sz="4" w:space="0" w:color="auto"/>
            </w:tcBorders>
            <w:shd w:val="clear" w:color="auto" w:fill="FFFFFF"/>
          </w:tcPr>
          <w:p w:rsidR="004656AF" w:rsidRDefault="00AE4AE5" w:rsidP="00EB0558">
            <w:pPr>
              <w:pStyle w:val="21"/>
              <w:shd w:val="clear" w:color="auto" w:fill="auto"/>
              <w:spacing w:line="276" w:lineRule="auto"/>
              <w:ind w:firstLine="0"/>
              <w:jc w:val="left"/>
            </w:pPr>
            <w:r>
              <w:t>Кадастровые работы, изготовление технических планов</w:t>
            </w:r>
          </w:p>
        </w:tc>
        <w:tc>
          <w:tcPr>
            <w:tcW w:w="2510" w:type="dxa"/>
            <w:tcBorders>
              <w:top w:val="single" w:sz="4" w:space="0" w:color="auto"/>
              <w:lef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30%</w:t>
            </w:r>
          </w:p>
        </w:tc>
        <w:tc>
          <w:tcPr>
            <w:tcW w:w="2635" w:type="dxa"/>
            <w:tcBorders>
              <w:top w:val="single" w:sz="4" w:space="0" w:color="auto"/>
              <w:left w:val="single" w:sz="4" w:space="0" w:color="auto"/>
              <w:righ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70%</w:t>
            </w:r>
          </w:p>
        </w:tc>
      </w:tr>
      <w:tr w:rsidR="004656AF">
        <w:trPr>
          <w:trHeight w:hRule="exact" w:val="307"/>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Услуги по установлению охранных зон</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30%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70%</w:t>
            </w:r>
          </w:p>
        </w:tc>
      </w:tr>
      <w:tr w:rsidR="004656AF">
        <w:trPr>
          <w:trHeight w:hRule="exact" w:val="302"/>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Оценочные услуги</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30%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70%</w:t>
            </w:r>
          </w:p>
        </w:tc>
      </w:tr>
      <w:tr w:rsidR="004656AF">
        <w:trPr>
          <w:trHeight w:hRule="exact" w:val="307"/>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Страхование</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30%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70%</w:t>
            </w:r>
          </w:p>
        </w:tc>
      </w:tr>
      <w:tr w:rsidR="004656AF">
        <w:trPr>
          <w:trHeight w:hRule="exact" w:val="302"/>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Медицинские услуги</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40%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60%</w:t>
            </w:r>
          </w:p>
        </w:tc>
      </w:tr>
      <w:tr w:rsidR="004656AF">
        <w:trPr>
          <w:trHeight w:hRule="exact" w:val="307"/>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Образовательные услуги</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40%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60%</w:t>
            </w:r>
          </w:p>
        </w:tc>
      </w:tr>
      <w:tr w:rsidR="004656AF">
        <w:trPr>
          <w:trHeight w:hRule="exact" w:val="302"/>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Юридические услуги</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40%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60%</w:t>
            </w:r>
          </w:p>
        </w:tc>
      </w:tr>
      <w:tr w:rsidR="004656AF">
        <w:trPr>
          <w:trHeight w:hRule="exact" w:val="307"/>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Аудиторские услуги</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40%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60%</w:t>
            </w:r>
          </w:p>
        </w:tc>
      </w:tr>
      <w:tr w:rsidR="004656AF">
        <w:trPr>
          <w:trHeight w:hRule="exact" w:val="302"/>
        </w:trPr>
        <w:tc>
          <w:tcPr>
            <w:tcW w:w="4728"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Услуги по проведению экспертизы</w:t>
            </w:r>
          </w:p>
        </w:tc>
        <w:tc>
          <w:tcPr>
            <w:tcW w:w="2510" w:type="dxa"/>
            <w:tcBorders>
              <w:top w:val="single" w:sz="4" w:space="0" w:color="auto"/>
              <w:lef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40%</w:t>
            </w:r>
          </w:p>
        </w:tc>
        <w:tc>
          <w:tcPr>
            <w:tcW w:w="2635" w:type="dxa"/>
            <w:tcBorders>
              <w:top w:val="single" w:sz="4" w:space="0" w:color="auto"/>
              <w:left w:val="single" w:sz="4" w:space="0" w:color="auto"/>
              <w:right w:val="single" w:sz="4" w:space="0" w:color="auto"/>
            </w:tcBorders>
            <w:shd w:val="clear" w:color="auto" w:fill="FFFFFF"/>
            <w:vAlign w:val="bottom"/>
          </w:tcPr>
          <w:p w:rsidR="004656AF" w:rsidRDefault="00AE4AE5" w:rsidP="00EB0558">
            <w:pPr>
              <w:pStyle w:val="21"/>
              <w:shd w:val="clear" w:color="auto" w:fill="auto"/>
              <w:spacing w:line="276" w:lineRule="auto"/>
              <w:ind w:firstLine="0"/>
              <w:jc w:val="center"/>
            </w:pPr>
            <w:r>
              <w:rPr>
                <w:rStyle w:val="23"/>
              </w:rPr>
              <w:t>60%</w:t>
            </w:r>
          </w:p>
        </w:tc>
      </w:tr>
      <w:tr w:rsidR="004656AF">
        <w:trPr>
          <w:trHeight w:hRule="exact" w:val="581"/>
        </w:trPr>
        <w:tc>
          <w:tcPr>
            <w:tcW w:w="4728" w:type="dxa"/>
            <w:tcBorders>
              <w:top w:val="single" w:sz="4" w:space="0" w:color="auto"/>
              <w:left w:val="single" w:sz="4" w:space="0" w:color="auto"/>
              <w:bottom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Услуги по обеспечению охраны объектов (территорий)</w:t>
            </w:r>
          </w:p>
        </w:tc>
        <w:tc>
          <w:tcPr>
            <w:tcW w:w="2510" w:type="dxa"/>
            <w:tcBorders>
              <w:top w:val="single" w:sz="4" w:space="0" w:color="auto"/>
              <w:left w:val="single" w:sz="4" w:space="0" w:color="auto"/>
              <w:bottom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40%</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center"/>
          </w:tcPr>
          <w:p w:rsidR="004656AF" w:rsidRDefault="00AE4AE5" w:rsidP="00EB0558">
            <w:pPr>
              <w:pStyle w:val="21"/>
              <w:shd w:val="clear" w:color="auto" w:fill="auto"/>
              <w:spacing w:line="276" w:lineRule="auto"/>
              <w:ind w:firstLine="0"/>
              <w:jc w:val="center"/>
            </w:pPr>
            <w:r>
              <w:rPr>
                <w:rStyle w:val="23"/>
              </w:rPr>
              <w:t>60%</w:t>
            </w:r>
          </w:p>
        </w:tc>
      </w:tr>
    </w:tbl>
    <w:p w:rsidR="004656AF" w:rsidRDefault="004656AF" w:rsidP="00EB0558">
      <w:pPr>
        <w:spacing w:line="276" w:lineRule="auto"/>
        <w:rPr>
          <w:sz w:val="2"/>
          <w:szCs w:val="2"/>
        </w:rPr>
        <w:sectPr w:rsidR="004656AF" w:rsidSect="00EB0558">
          <w:pgSz w:w="11900" w:h="16840"/>
          <w:pgMar w:top="1134" w:right="850" w:bottom="1134" w:left="1701" w:header="0" w:footer="3" w:gutter="0"/>
          <w:cols w:space="720"/>
          <w:noEndnote/>
          <w:docGrid w:linePitch="360"/>
        </w:sectPr>
      </w:pPr>
    </w:p>
    <w:p w:rsidR="004656AF" w:rsidRPr="00483793" w:rsidRDefault="00AE4AE5" w:rsidP="00EB0558">
      <w:pPr>
        <w:pStyle w:val="310"/>
        <w:shd w:val="clear" w:color="auto" w:fill="auto"/>
        <w:spacing w:line="276" w:lineRule="auto"/>
        <w:ind w:left="7100" w:firstLine="0"/>
        <w:jc w:val="left"/>
        <w:rPr>
          <w:sz w:val="20"/>
          <w:szCs w:val="20"/>
        </w:rPr>
      </w:pPr>
      <w:bookmarkStart w:id="113" w:name="bookmark114"/>
      <w:r w:rsidRPr="00483793">
        <w:rPr>
          <w:sz w:val="20"/>
          <w:szCs w:val="20"/>
        </w:rPr>
        <w:lastRenderedPageBreak/>
        <w:t>Приложение №3</w:t>
      </w:r>
      <w:bookmarkEnd w:id="113"/>
    </w:p>
    <w:p w:rsidR="004656AF" w:rsidRPr="00483793" w:rsidRDefault="00AE4AE5" w:rsidP="00EB0558">
      <w:pPr>
        <w:pStyle w:val="21"/>
        <w:shd w:val="clear" w:color="auto" w:fill="auto"/>
        <w:spacing w:after="288" w:line="276" w:lineRule="auto"/>
        <w:ind w:left="7100" w:firstLine="0"/>
        <w:jc w:val="left"/>
        <w:rPr>
          <w:sz w:val="20"/>
          <w:szCs w:val="20"/>
        </w:rPr>
      </w:pPr>
      <w:r w:rsidRPr="00483793">
        <w:rPr>
          <w:sz w:val="20"/>
          <w:szCs w:val="20"/>
        </w:rPr>
        <w:t>к Положению о закупках</w:t>
      </w:r>
    </w:p>
    <w:p w:rsidR="004656AF" w:rsidRPr="00483793" w:rsidRDefault="00AE4AE5" w:rsidP="00EB0558">
      <w:pPr>
        <w:pStyle w:val="21"/>
        <w:shd w:val="clear" w:color="auto" w:fill="auto"/>
        <w:spacing w:line="276" w:lineRule="auto"/>
        <w:ind w:left="6400" w:firstLine="0"/>
        <w:jc w:val="left"/>
        <w:rPr>
          <w:sz w:val="20"/>
          <w:szCs w:val="20"/>
        </w:rPr>
      </w:pPr>
      <w:r w:rsidRPr="00483793">
        <w:rPr>
          <w:sz w:val="20"/>
          <w:szCs w:val="20"/>
        </w:rPr>
        <w:t>СОГЛАСОВАНО:</w:t>
      </w:r>
    </w:p>
    <w:p w:rsidR="004656AF" w:rsidRPr="00483793" w:rsidRDefault="00AE4AE5" w:rsidP="00EB0558">
      <w:pPr>
        <w:pStyle w:val="71"/>
        <w:shd w:val="clear" w:color="auto" w:fill="auto"/>
        <w:spacing w:before="0" w:line="276" w:lineRule="auto"/>
        <w:ind w:left="5560"/>
        <w:rPr>
          <w:sz w:val="20"/>
          <w:szCs w:val="20"/>
        </w:rPr>
      </w:pPr>
      <w:r w:rsidRPr="00483793">
        <w:rPr>
          <w:sz w:val="20"/>
          <w:szCs w:val="20"/>
        </w:rPr>
        <w:t>(указывается должность заместителя руководителя предприятия, курирующего инициатора закупки)</w:t>
      </w:r>
    </w:p>
    <w:p w:rsidR="00BC6938" w:rsidRPr="00483793" w:rsidRDefault="00AE4AE5" w:rsidP="00EB0558">
      <w:pPr>
        <w:pStyle w:val="71"/>
        <w:shd w:val="clear" w:color="auto" w:fill="auto"/>
        <w:tabs>
          <w:tab w:val="left" w:leader="underscore" w:pos="7850"/>
        </w:tabs>
        <w:spacing w:before="0" w:line="276" w:lineRule="auto"/>
        <w:ind w:left="5560"/>
        <w:jc w:val="both"/>
        <w:rPr>
          <w:rStyle w:val="714pt"/>
          <w:sz w:val="20"/>
          <w:szCs w:val="20"/>
        </w:rPr>
      </w:pPr>
      <w:r w:rsidRPr="00483793">
        <w:rPr>
          <w:rStyle w:val="714pt"/>
          <w:sz w:val="20"/>
          <w:szCs w:val="20"/>
        </w:rPr>
        <w:tab/>
      </w:r>
    </w:p>
    <w:p w:rsidR="004656AF" w:rsidRPr="00483793" w:rsidRDefault="00BC6938" w:rsidP="00EB0558">
      <w:pPr>
        <w:pStyle w:val="71"/>
        <w:shd w:val="clear" w:color="auto" w:fill="auto"/>
        <w:tabs>
          <w:tab w:val="left" w:leader="underscore" w:pos="7850"/>
        </w:tabs>
        <w:spacing w:before="0" w:line="276" w:lineRule="auto"/>
        <w:ind w:left="5560"/>
        <w:jc w:val="both"/>
        <w:rPr>
          <w:sz w:val="20"/>
          <w:szCs w:val="20"/>
        </w:rPr>
      </w:pPr>
      <w:r w:rsidRPr="00483793">
        <w:rPr>
          <w:sz w:val="20"/>
          <w:szCs w:val="20"/>
        </w:rPr>
        <w:t>(</w:t>
      </w:r>
      <w:r w:rsidR="00AE4AE5" w:rsidRPr="00483793">
        <w:rPr>
          <w:sz w:val="20"/>
          <w:szCs w:val="20"/>
        </w:rPr>
        <w:t>подпись, ФИО</w:t>
      </w:r>
      <w:r w:rsidR="00AE4AE5" w:rsidRPr="00483793">
        <w:rPr>
          <w:rStyle w:val="714pt"/>
          <w:sz w:val="20"/>
          <w:szCs w:val="20"/>
        </w:rPr>
        <w:t>)</w:t>
      </w:r>
    </w:p>
    <w:p w:rsidR="004656AF" w:rsidRPr="00483793" w:rsidRDefault="00AE4AE5" w:rsidP="00EB0558">
      <w:pPr>
        <w:pStyle w:val="21"/>
        <w:shd w:val="clear" w:color="auto" w:fill="auto"/>
        <w:tabs>
          <w:tab w:val="left" w:leader="underscore" w:pos="6224"/>
          <w:tab w:val="left" w:leader="underscore" w:pos="8360"/>
          <w:tab w:val="left" w:leader="underscore" w:pos="8742"/>
        </w:tabs>
        <w:spacing w:line="276" w:lineRule="auto"/>
        <w:ind w:left="5560" w:firstLine="0"/>
        <w:rPr>
          <w:sz w:val="20"/>
          <w:szCs w:val="20"/>
        </w:rPr>
      </w:pPr>
      <w:r w:rsidRPr="00483793">
        <w:rPr>
          <w:sz w:val="20"/>
          <w:szCs w:val="20"/>
        </w:rPr>
        <w:t>«</w:t>
      </w:r>
      <w:r w:rsidRPr="00483793">
        <w:rPr>
          <w:sz w:val="20"/>
          <w:szCs w:val="20"/>
        </w:rPr>
        <w:tab/>
        <w:t>»</w:t>
      </w:r>
      <w:r w:rsidRPr="00483793">
        <w:rPr>
          <w:sz w:val="20"/>
          <w:szCs w:val="20"/>
        </w:rPr>
        <w:tab/>
        <w:t>20</w:t>
      </w:r>
      <w:r w:rsidRPr="00483793">
        <w:rPr>
          <w:sz w:val="20"/>
          <w:szCs w:val="20"/>
        </w:rPr>
        <w:tab/>
        <w:t>г.</w:t>
      </w:r>
    </w:p>
    <w:p w:rsidR="004656AF" w:rsidRPr="00483793" w:rsidRDefault="00AE4AE5" w:rsidP="00EB0558">
      <w:pPr>
        <w:pStyle w:val="71"/>
        <w:shd w:val="clear" w:color="auto" w:fill="auto"/>
        <w:spacing w:before="0" w:after="267" w:line="276" w:lineRule="auto"/>
        <w:ind w:left="5560"/>
        <w:jc w:val="both"/>
        <w:rPr>
          <w:sz w:val="20"/>
          <w:szCs w:val="20"/>
        </w:rPr>
      </w:pPr>
      <w:r w:rsidRPr="00483793">
        <w:rPr>
          <w:sz w:val="20"/>
          <w:szCs w:val="20"/>
        </w:rPr>
        <w:t>(указывается дата согласования)</w:t>
      </w:r>
    </w:p>
    <w:p w:rsidR="004656AF" w:rsidRDefault="00AE4AE5" w:rsidP="00EB0558">
      <w:pPr>
        <w:pStyle w:val="310"/>
        <w:shd w:val="clear" w:color="auto" w:fill="auto"/>
        <w:spacing w:after="261" w:line="276" w:lineRule="auto"/>
        <w:ind w:left="2820" w:firstLine="0"/>
        <w:jc w:val="left"/>
      </w:pPr>
      <w:bookmarkStart w:id="114" w:name="bookmark115"/>
      <w:r>
        <w:t>Форма заявки на проведение закупки товара</w:t>
      </w:r>
      <w:bookmarkEnd w:id="114"/>
    </w:p>
    <w:p w:rsidR="004656AF" w:rsidRDefault="00AE4AE5" w:rsidP="003C5E8B">
      <w:pPr>
        <w:pStyle w:val="21"/>
        <w:numPr>
          <w:ilvl w:val="0"/>
          <w:numId w:val="176"/>
        </w:numPr>
        <w:shd w:val="clear" w:color="auto" w:fill="auto"/>
        <w:tabs>
          <w:tab w:val="left" w:pos="330"/>
          <w:tab w:val="left" w:leader="underscore" w:pos="9576"/>
        </w:tabs>
        <w:spacing w:line="276" w:lineRule="auto"/>
        <w:ind w:firstLine="0"/>
      </w:pPr>
      <w:r>
        <w:t>Способ проведения закупки:</w:t>
      </w:r>
      <w:r>
        <w:tab/>
      </w:r>
    </w:p>
    <w:p w:rsidR="004656AF" w:rsidRDefault="00AE4AE5" w:rsidP="00EB0558">
      <w:pPr>
        <w:pStyle w:val="21"/>
        <w:shd w:val="clear" w:color="auto" w:fill="auto"/>
        <w:spacing w:line="276" w:lineRule="auto"/>
        <w:ind w:firstLine="0"/>
      </w:pPr>
      <w:r>
        <w:t>Закупка осуществляется исключительно</w:t>
      </w:r>
    </w:p>
    <w:p w:rsidR="004656AF" w:rsidRDefault="00AE4AE5" w:rsidP="00EB0558">
      <w:pPr>
        <w:pStyle w:val="21"/>
        <w:shd w:val="clear" w:color="auto" w:fill="auto"/>
        <w:tabs>
          <w:tab w:val="left" w:leader="underscore" w:pos="9576"/>
        </w:tabs>
        <w:spacing w:line="276" w:lineRule="auto"/>
        <w:ind w:firstLine="0"/>
      </w:pPr>
      <w:r>
        <w:t>у субъектов малого и среднего предпринимательства</w:t>
      </w:r>
      <w:r>
        <w:tab/>
      </w:r>
    </w:p>
    <w:p w:rsidR="004656AF" w:rsidRDefault="00AE4AE5" w:rsidP="00EB0558">
      <w:pPr>
        <w:pStyle w:val="21"/>
        <w:shd w:val="clear" w:color="auto" w:fill="auto"/>
        <w:spacing w:line="276" w:lineRule="auto"/>
        <w:ind w:left="7600" w:firstLine="0"/>
        <w:jc w:val="left"/>
      </w:pPr>
      <w:r>
        <w:t>(ДА/НЕТ)</w:t>
      </w:r>
    </w:p>
    <w:p w:rsidR="004656AF" w:rsidRDefault="00AE4AE5" w:rsidP="003C5E8B">
      <w:pPr>
        <w:pStyle w:val="21"/>
        <w:numPr>
          <w:ilvl w:val="0"/>
          <w:numId w:val="176"/>
        </w:numPr>
        <w:shd w:val="clear" w:color="auto" w:fill="auto"/>
        <w:tabs>
          <w:tab w:val="left" w:pos="354"/>
          <w:tab w:val="left" w:leader="underscore" w:pos="9576"/>
        </w:tabs>
        <w:spacing w:line="276" w:lineRule="auto"/>
        <w:ind w:firstLine="0"/>
      </w:pPr>
      <w:r>
        <w:t>Наименование инициатора:</w:t>
      </w:r>
      <w:r>
        <w:tab/>
      </w:r>
    </w:p>
    <w:p w:rsidR="004656AF" w:rsidRDefault="00AE4AE5" w:rsidP="00EB0558">
      <w:pPr>
        <w:pStyle w:val="21"/>
        <w:shd w:val="clear" w:color="auto" w:fill="auto"/>
        <w:tabs>
          <w:tab w:val="left" w:leader="underscore" w:pos="9576"/>
        </w:tabs>
        <w:spacing w:line="276" w:lineRule="auto"/>
        <w:ind w:firstLine="0"/>
      </w:pPr>
      <w:r>
        <w:t>Адрес электронной почты</w:t>
      </w:r>
      <w:r>
        <w:tab/>
      </w:r>
    </w:p>
    <w:p w:rsidR="004656AF" w:rsidRDefault="00AE4AE5" w:rsidP="00EB0558">
      <w:pPr>
        <w:pStyle w:val="21"/>
        <w:shd w:val="clear" w:color="auto" w:fill="auto"/>
        <w:tabs>
          <w:tab w:val="left" w:leader="underscore" w:pos="9576"/>
        </w:tabs>
        <w:spacing w:line="276" w:lineRule="auto"/>
        <w:ind w:firstLine="0"/>
      </w:pPr>
      <w:r>
        <w:t>Ответственное лицо</w:t>
      </w:r>
      <w:r>
        <w:tab/>
      </w:r>
    </w:p>
    <w:p w:rsidR="004656AF" w:rsidRDefault="00AE4AE5" w:rsidP="00EB0558">
      <w:pPr>
        <w:pStyle w:val="21"/>
        <w:shd w:val="clear" w:color="auto" w:fill="auto"/>
        <w:tabs>
          <w:tab w:val="left" w:leader="underscore" w:pos="9576"/>
        </w:tabs>
        <w:spacing w:line="276" w:lineRule="auto"/>
        <w:ind w:firstLine="0"/>
      </w:pPr>
      <w:r>
        <w:t xml:space="preserve">Номер контактного телефона </w:t>
      </w:r>
      <w:r>
        <w:tab/>
      </w:r>
    </w:p>
    <w:p w:rsidR="004656AF" w:rsidRDefault="00AE4AE5" w:rsidP="003C5E8B">
      <w:pPr>
        <w:pStyle w:val="21"/>
        <w:numPr>
          <w:ilvl w:val="0"/>
          <w:numId w:val="176"/>
        </w:numPr>
        <w:shd w:val="clear" w:color="auto" w:fill="auto"/>
        <w:tabs>
          <w:tab w:val="left" w:pos="354"/>
          <w:tab w:val="left" w:leader="underscore" w:pos="9576"/>
        </w:tabs>
        <w:spacing w:line="276" w:lineRule="auto"/>
        <w:ind w:firstLine="0"/>
      </w:pPr>
      <w:r>
        <w:t>Номер позиции в плане закупок</w:t>
      </w:r>
      <w:r>
        <w:tab/>
      </w:r>
    </w:p>
    <w:p w:rsidR="004656AF" w:rsidRDefault="00AE4AE5" w:rsidP="003C5E8B">
      <w:pPr>
        <w:pStyle w:val="21"/>
        <w:numPr>
          <w:ilvl w:val="0"/>
          <w:numId w:val="176"/>
        </w:numPr>
        <w:shd w:val="clear" w:color="auto" w:fill="auto"/>
        <w:tabs>
          <w:tab w:val="left" w:pos="354"/>
          <w:tab w:val="left" w:leader="underscore" w:pos="9576"/>
        </w:tabs>
        <w:spacing w:line="276" w:lineRule="auto"/>
        <w:ind w:firstLine="0"/>
      </w:pPr>
      <w:r>
        <w:t>Источник финансирования:</w:t>
      </w:r>
      <w:r>
        <w:tab/>
      </w:r>
    </w:p>
    <w:p w:rsidR="004656AF" w:rsidRDefault="00AE4AE5" w:rsidP="003C5E8B">
      <w:pPr>
        <w:pStyle w:val="21"/>
        <w:numPr>
          <w:ilvl w:val="0"/>
          <w:numId w:val="176"/>
        </w:numPr>
        <w:shd w:val="clear" w:color="auto" w:fill="auto"/>
        <w:tabs>
          <w:tab w:val="left" w:pos="354"/>
          <w:tab w:val="left" w:leader="underscore" w:pos="9576"/>
        </w:tabs>
        <w:spacing w:line="276" w:lineRule="auto"/>
        <w:ind w:firstLine="0"/>
      </w:pPr>
      <w:r>
        <w:t>ОКВЭД-2, ОКПД-2:</w:t>
      </w:r>
      <w:r>
        <w:tab/>
      </w:r>
    </w:p>
    <w:p w:rsidR="004656AF" w:rsidRDefault="00AE4AE5" w:rsidP="003C5E8B">
      <w:pPr>
        <w:pStyle w:val="21"/>
        <w:numPr>
          <w:ilvl w:val="0"/>
          <w:numId w:val="176"/>
        </w:numPr>
        <w:shd w:val="clear" w:color="auto" w:fill="auto"/>
        <w:tabs>
          <w:tab w:val="left" w:pos="354"/>
          <w:tab w:val="left" w:leader="underscore" w:pos="9576"/>
        </w:tabs>
        <w:spacing w:after="267" w:line="276" w:lineRule="auto"/>
        <w:ind w:firstLine="0"/>
      </w:pPr>
      <w:r>
        <w:t>Предмет договора:</w:t>
      </w:r>
      <w:r>
        <w:tab/>
      </w:r>
    </w:p>
    <w:p w:rsidR="004656AF" w:rsidRDefault="00AE4AE5" w:rsidP="003C5E8B">
      <w:pPr>
        <w:pStyle w:val="21"/>
        <w:numPr>
          <w:ilvl w:val="0"/>
          <w:numId w:val="176"/>
        </w:numPr>
        <w:shd w:val="clear" w:color="auto" w:fill="auto"/>
        <w:tabs>
          <w:tab w:val="left" w:pos="354"/>
          <w:tab w:val="left" w:leader="underscore" w:pos="9576"/>
        </w:tabs>
        <w:spacing w:after="256" w:line="276" w:lineRule="auto"/>
        <w:ind w:firstLine="0"/>
      </w:pPr>
      <w:r>
        <w:t>Начальная (максимальная) цена договора:</w:t>
      </w:r>
      <w:r>
        <w:tab/>
      </w:r>
    </w:p>
    <w:p w:rsidR="004656AF" w:rsidRDefault="00AE4AE5" w:rsidP="003C5E8B">
      <w:pPr>
        <w:pStyle w:val="21"/>
        <w:numPr>
          <w:ilvl w:val="0"/>
          <w:numId w:val="176"/>
        </w:numPr>
        <w:shd w:val="clear" w:color="auto" w:fill="auto"/>
        <w:tabs>
          <w:tab w:val="left" w:pos="526"/>
        </w:tabs>
        <w:spacing w:line="276" w:lineRule="auto"/>
        <w:ind w:firstLine="0"/>
      </w:pPr>
      <w:r>
        <w:t>Сроки и порядок оплаты:</w:t>
      </w:r>
    </w:p>
    <w:p w:rsidR="004656AF" w:rsidRDefault="00AE4AE5" w:rsidP="003C5E8B">
      <w:pPr>
        <w:pStyle w:val="21"/>
        <w:numPr>
          <w:ilvl w:val="1"/>
          <w:numId w:val="176"/>
        </w:numPr>
        <w:shd w:val="clear" w:color="auto" w:fill="auto"/>
        <w:tabs>
          <w:tab w:val="left" w:pos="526"/>
          <w:tab w:val="left" w:leader="underscore" w:pos="6224"/>
        </w:tabs>
        <w:spacing w:line="276" w:lineRule="auto"/>
        <w:ind w:firstLine="0"/>
      </w:pPr>
      <w:r>
        <w:rPr>
          <w:rStyle w:val="20"/>
        </w:rPr>
        <w:t>Вариант первый «отсрочка платежа»:</w:t>
      </w:r>
      <w:r>
        <w:t xml:space="preserve"> в течение</w:t>
      </w:r>
      <w:r>
        <w:tab/>
        <w:t>(рабочих/календарных) дней со</w:t>
      </w:r>
      <w:r w:rsidR="00BC6938">
        <w:t xml:space="preserve"> </w:t>
      </w:r>
      <w:r>
        <w:t>дня/с момента</w:t>
      </w:r>
      <w:r>
        <w:tab/>
        <w:t>.</w:t>
      </w:r>
    </w:p>
    <w:p w:rsidR="004656AF" w:rsidRDefault="00AE4AE5" w:rsidP="00BC6938">
      <w:pPr>
        <w:pStyle w:val="21"/>
        <w:shd w:val="clear" w:color="auto" w:fill="auto"/>
        <w:spacing w:line="276" w:lineRule="auto"/>
        <w:ind w:left="580" w:firstLine="0"/>
      </w:pPr>
      <w:r>
        <w:t xml:space="preserve">Вид платежа: </w:t>
      </w:r>
      <w:proofErr w:type="gramStart"/>
      <w:r>
        <w:t xml:space="preserve">Промежуточные (по мере выполнения) платежи, текущие (ежемесячные) платежи, поэтапные (в соответствии с графиком) платежи, </w:t>
      </w:r>
      <w:proofErr w:type="spellStart"/>
      <w:r>
        <w:t>единоразовый</w:t>
      </w:r>
      <w:proofErr w:type="spellEnd"/>
      <w:r>
        <w:t xml:space="preserve"> платеж.</w:t>
      </w:r>
      <w:proofErr w:type="gramEnd"/>
    </w:p>
    <w:p w:rsidR="004656AF" w:rsidRDefault="00AE4AE5" w:rsidP="00EB0558">
      <w:pPr>
        <w:pStyle w:val="71"/>
        <w:shd w:val="clear" w:color="auto" w:fill="auto"/>
        <w:spacing w:before="0" w:line="276" w:lineRule="auto"/>
        <w:ind w:left="580" w:firstLine="840"/>
        <w:jc w:val="both"/>
      </w:pPr>
      <w:r>
        <w:t>(указать необходимое).</w:t>
      </w:r>
    </w:p>
    <w:p w:rsidR="004656AF" w:rsidRDefault="00AE4AE5" w:rsidP="003C5E8B">
      <w:pPr>
        <w:pStyle w:val="21"/>
        <w:numPr>
          <w:ilvl w:val="1"/>
          <w:numId w:val="176"/>
        </w:numPr>
        <w:shd w:val="clear" w:color="auto" w:fill="auto"/>
        <w:tabs>
          <w:tab w:val="left" w:pos="526"/>
          <w:tab w:val="left" w:leader="underscore" w:pos="8360"/>
        </w:tabs>
        <w:spacing w:line="276" w:lineRule="auto"/>
        <w:ind w:firstLine="0"/>
      </w:pPr>
      <w:r>
        <w:rPr>
          <w:rStyle w:val="20"/>
        </w:rPr>
        <w:t>Вариант второй «авансовый платеж»:</w:t>
      </w:r>
      <w:r>
        <w:t xml:space="preserve"> Размер авансового платежа - </w:t>
      </w:r>
      <w:r>
        <w:tab/>
      </w:r>
      <w:r>
        <w:rPr>
          <w:rStyle w:val="211pt3"/>
        </w:rPr>
        <w:t>%</w:t>
      </w:r>
      <w:r>
        <w:t xml:space="preserve"> от цены</w:t>
      </w:r>
      <w:r w:rsidR="008102C9">
        <w:t xml:space="preserve"> </w:t>
      </w:r>
      <w:r>
        <w:t>договора (или этапа договора); срок перечисления авансового платежа - в течение</w:t>
      </w:r>
    </w:p>
    <w:p w:rsidR="004656AF" w:rsidRDefault="00AE4AE5" w:rsidP="00EB0558">
      <w:pPr>
        <w:pStyle w:val="21"/>
        <w:shd w:val="clear" w:color="auto" w:fill="auto"/>
        <w:tabs>
          <w:tab w:val="left" w:leader="underscore" w:pos="1305"/>
        </w:tabs>
        <w:spacing w:line="276" w:lineRule="auto"/>
        <w:ind w:left="580" w:firstLine="0"/>
      </w:pPr>
      <w:r>
        <w:tab/>
        <w:t>(рабочих/календарных) дней со дня предоставления счета на оплату;</w:t>
      </w:r>
    </w:p>
    <w:p w:rsidR="004656AF" w:rsidRDefault="00AE4AE5" w:rsidP="00EB0558">
      <w:pPr>
        <w:pStyle w:val="21"/>
        <w:shd w:val="clear" w:color="auto" w:fill="auto"/>
        <w:tabs>
          <w:tab w:val="left" w:leader="underscore" w:pos="7194"/>
        </w:tabs>
        <w:spacing w:line="276" w:lineRule="auto"/>
        <w:ind w:left="580" w:firstLine="0"/>
      </w:pPr>
      <w:r>
        <w:t>Окончательный платеж или текущие платежи в течение</w:t>
      </w:r>
      <w:r>
        <w:tab/>
      </w:r>
      <w:r w:rsidR="008102C9">
        <w:t xml:space="preserve">_________________ </w:t>
      </w:r>
      <w:r>
        <w:t>(рабочих/календарных)</w:t>
      </w:r>
    </w:p>
    <w:p w:rsidR="004656AF" w:rsidRDefault="00AE4AE5" w:rsidP="00EB0558">
      <w:pPr>
        <w:pStyle w:val="21"/>
        <w:shd w:val="clear" w:color="auto" w:fill="auto"/>
        <w:tabs>
          <w:tab w:val="left" w:leader="underscore" w:pos="3897"/>
        </w:tabs>
        <w:spacing w:line="276" w:lineRule="auto"/>
        <w:ind w:left="580" w:firstLine="0"/>
      </w:pPr>
      <w:r>
        <w:t>дней со дня/с момента</w:t>
      </w:r>
      <w:r>
        <w:tab/>
        <w:t>.</w:t>
      </w:r>
    </w:p>
    <w:p w:rsidR="004656AF" w:rsidRDefault="00AE4AE5" w:rsidP="003C5E8B">
      <w:pPr>
        <w:pStyle w:val="21"/>
        <w:numPr>
          <w:ilvl w:val="0"/>
          <w:numId w:val="176"/>
        </w:numPr>
        <w:shd w:val="clear" w:color="auto" w:fill="auto"/>
        <w:tabs>
          <w:tab w:val="left" w:pos="349"/>
        </w:tabs>
        <w:spacing w:line="276" w:lineRule="auto"/>
        <w:ind w:firstLine="0"/>
      </w:pPr>
      <w:r>
        <w:t>Дополнительные требования:</w:t>
      </w:r>
    </w:p>
    <w:p w:rsidR="004656AF" w:rsidRDefault="00AE4AE5" w:rsidP="00EB0558">
      <w:pPr>
        <w:pStyle w:val="71"/>
        <w:shd w:val="clear" w:color="auto" w:fill="auto"/>
        <w:spacing w:before="0" w:line="276" w:lineRule="auto"/>
        <w:jc w:val="both"/>
      </w:pPr>
      <w:r>
        <w:rPr>
          <w:rStyle w:val="70"/>
          <w:i/>
          <w:iCs/>
        </w:rPr>
        <w:t>Устанавливаются инициатором при необходимости:</w:t>
      </w:r>
    </w:p>
    <w:p w:rsidR="004656AF" w:rsidRDefault="00AE4AE5" w:rsidP="00EB0558">
      <w:pPr>
        <w:pStyle w:val="21"/>
        <w:shd w:val="clear" w:color="auto" w:fill="auto"/>
        <w:spacing w:line="276" w:lineRule="auto"/>
        <w:ind w:firstLine="0"/>
      </w:pPr>
      <w:r>
        <w:t>Требования к гарантийному сроку товара и (или) объему предоставления гарантий их качества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26"/>
        <w:gridCol w:w="6610"/>
        <w:gridCol w:w="1656"/>
      </w:tblGrid>
      <w:tr w:rsidR="004656AF">
        <w:trPr>
          <w:trHeight w:hRule="exact" w:val="288"/>
        </w:trPr>
        <w:tc>
          <w:tcPr>
            <w:tcW w:w="1426" w:type="dxa"/>
            <w:tcBorders>
              <w:top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 xml:space="preserve">Требования </w:t>
            </w:r>
            <w:proofErr w:type="gramStart"/>
            <w:r>
              <w:t>к</w:t>
            </w:r>
            <w:proofErr w:type="gramEnd"/>
          </w:p>
        </w:tc>
        <w:tc>
          <w:tcPr>
            <w:tcW w:w="6610" w:type="dxa"/>
            <w:tcBorders>
              <w:top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гарантийному обслуживанию товара</w:t>
            </w:r>
          </w:p>
        </w:tc>
        <w:tc>
          <w:tcPr>
            <w:tcW w:w="1656" w:type="dxa"/>
            <w:tcBorders>
              <w:top w:val="single" w:sz="4" w:space="0" w:color="auto"/>
            </w:tcBorders>
            <w:shd w:val="clear" w:color="auto" w:fill="FFFFFF"/>
          </w:tcPr>
          <w:p w:rsidR="004656AF" w:rsidRDefault="004656AF" w:rsidP="00EB0558">
            <w:pPr>
              <w:spacing w:line="276" w:lineRule="auto"/>
              <w:rPr>
                <w:sz w:val="10"/>
                <w:szCs w:val="10"/>
              </w:rPr>
            </w:pPr>
          </w:p>
        </w:tc>
      </w:tr>
      <w:tr w:rsidR="004656AF">
        <w:trPr>
          <w:trHeight w:hRule="exact" w:val="278"/>
        </w:trPr>
        <w:tc>
          <w:tcPr>
            <w:tcW w:w="9692" w:type="dxa"/>
            <w:gridSpan w:val="3"/>
            <w:tcBorders>
              <w:top w:val="single" w:sz="4" w:space="0" w:color="auto"/>
            </w:tcBorders>
            <w:shd w:val="clear" w:color="auto" w:fill="FFFFFF"/>
            <w:vAlign w:val="bottom"/>
          </w:tcPr>
          <w:p w:rsidR="004656AF" w:rsidRDefault="00AE4AE5" w:rsidP="00EB0558">
            <w:pPr>
              <w:pStyle w:val="21"/>
              <w:shd w:val="clear" w:color="auto" w:fill="auto"/>
              <w:spacing w:line="276" w:lineRule="auto"/>
              <w:ind w:firstLine="0"/>
              <w:jc w:val="left"/>
            </w:pPr>
            <w:r>
              <w:t>Требования к расходам на эксплуатацию товара</w:t>
            </w:r>
          </w:p>
        </w:tc>
      </w:tr>
      <w:tr w:rsidR="004656AF">
        <w:trPr>
          <w:trHeight w:hRule="exact" w:val="547"/>
        </w:trPr>
        <w:tc>
          <w:tcPr>
            <w:tcW w:w="1426" w:type="dxa"/>
            <w:shd w:val="clear" w:color="auto" w:fill="FFFFFF"/>
            <w:vAlign w:val="bottom"/>
          </w:tcPr>
          <w:p w:rsidR="004656AF" w:rsidRDefault="00AE4AE5" w:rsidP="00EB0558">
            <w:pPr>
              <w:pStyle w:val="21"/>
              <w:shd w:val="clear" w:color="auto" w:fill="auto"/>
              <w:spacing w:after="120" w:line="276" w:lineRule="auto"/>
              <w:ind w:firstLine="0"/>
              <w:jc w:val="left"/>
            </w:pPr>
            <w:r>
              <w:lastRenderedPageBreak/>
              <w:t>Требования</w:t>
            </w:r>
          </w:p>
          <w:p w:rsidR="004656AF" w:rsidRDefault="00AE4AE5" w:rsidP="00EB0558">
            <w:pPr>
              <w:pStyle w:val="21"/>
              <w:shd w:val="clear" w:color="auto" w:fill="auto"/>
              <w:spacing w:before="120" w:line="276" w:lineRule="auto"/>
              <w:ind w:firstLine="0"/>
              <w:jc w:val="left"/>
            </w:pPr>
            <w:r>
              <w:t>товара</w:t>
            </w:r>
          </w:p>
        </w:tc>
        <w:tc>
          <w:tcPr>
            <w:tcW w:w="6610" w:type="dxa"/>
            <w:tcBorders>
              <w:top w:val="single" w:sz="4" w:space="0" w:color="auto"/>
            </w:tcBorders>
            <w:shd w:val="clear" w:color="auto" w:fill="FFFFFF"/>
          </w:tcPr>
          <w:p w:rsidR="004656AF" w:rsidRDefault="00AE4AE5" w:rsidP="00EB0558">
            <w:pPr>
              <w:pStyle w:val="21"/>
              <w:shd w:val="clear" w:color="auto" w:fill="auto"/>
              <w:spacing w:line="276" w:lineRule="auto"/>
              <w:ind w:firstLine="0"/>
              <w:jc w:val="center"/>
            </w:pPr>
            <w:r>
              <w:t>к обязательности осуществления монтажа</w:t>
            </w:r>
          </w:p>
        </w:tc>
        <w:tc>
          <w:tcPr>
            <w:tcW w:w="1656" w:type="dxa"/>
            <w:tcBorders>
              <w:top w:val="single" w:sz="4" w:space="0" w:color="auto"/>
            </w:tcBorders>
            <w:shd w:val="clear" w:color="auto" w:fill="FFFFFF"/>
          </w:tcPr>
          <w:p w:rsidR="004656AF" w:rsidRDefault="00AE4AE5" w:rsidP="00EB0558">
            <w:pPr>
              <w:pStyle w:val="21"/>
              <w:shd w:val="clear" w:color="auto" w:fill="auto"/>
              <w:spacing w:line="276" w:lineRule="auto"/>
              <w:ind w:left="140" w:firstLine="0"/>
              <w:jc w:val="left"/>
            </w:pPr>
            <w:r>
              <w:t>и наладки</w:t>
            </w:r>
          </w:p>
        </w:tc>
      </w:tr>
      <w:tr w:rsidR="004656AF">
        <w:trPr>
          <w:trHeight w:hRule="exact" w:val="566"/>
        </w:trPr>
        <w:tc>
          <w:tcPr>
            <w:tcW w:w="1426" w:type="dxa"/>
            <w:tcBorders>
              <w:top w:val="single" w:sz="4" w:space="0" w:color="auto"/>
              <w:bottom w:val="single" w:sz="4" w:space="0" w:color="auto"/>
            </w:tcBorders>
            <w:shd w:val="clear" w:color="auto" w:fill="FFFFFF"/>
            <w:vAlign w:val="bottom"/>
          </w:tcPr>
          <w:p w:rsidR="004656AF" w:rsidRDefault="00AE4AE5" w:rsidP="00EB0558">
            <w:pPr>
              <w:pStyle w:val="21"/>
              <w:shd w:val="clear" w:color="auto" w:fill="auto"/>
              <w:spacing w:after="120" w:line="276" w:lineRule="auto"/>
              <w:ind w:firstLine="0"/>
              <w:jc w:val="left"/>
            </w:pPr>
            <w:r>
              <w:t>Требования</w:t>
            </w:r>
          </w:p>
          <w:p w:rsidR="004656AF" w:rsidRDefault="00AE4AE5" w:rsidP="00EB0558">
            <w:pPr>
              <w:pStyle w:val="21"/>
              <w:shd w:val="clear" w:color="auto" w:fill="auto"/>
              <w:spacing w:before="120" w:line="276" w:lineRule="auto"/>
              <w:ind w:firstLine="0"/>
              <w:jc w:val="left"/>
            </w:pPr>
            <w:r>
              <w:t>товара</w:t>
            </w:r>
          </w:p>
        </w:tc>
        <w:tc>
          <w:tcPr>
            <w:tcW w:w="6610" w:type="dxa"/>
            <w:tcBorders>
              <w:top w:val="single" w:sz="4" w:space="0" w:color="auto"/>
              <w:bottom w:val="single" w:sz="4" w:space="0" w:color="auto"/>
            </w:tcBorders>
            <w:shd w:val="clear" w:color="auto" w:fill="FFFFFF"/>
          </w:tcPr>
          <w:p w:rsidR="004656AF" w:rsidRDefault="00AE4AE5" w:rsidP="00EB0558">
            <w:pPr>
              <w:pStyle w:val="21"/>
              <w:shd w:val="clear" w:color="auto" w:fill="auto"/>
              <w:spacing w:line="276" w:lineRule="auto"/>
              <w:ind w:firstLine="0"/>
              <w:jc w:val="left"/>
            </w:pPr>
            <w:r>
              <w:t>к обучению лиц, осуществляющих использование и</w:t>
            </w:r>
          </w:p>
        </w:tc>
        <w:tc>
          <w:tcPr>
            <w:tcW w:w="1656" w:type="dxa"/>
            <w:tcBorders>
              <w:top w:val="single" w:sz="4" w:space="0" w:color="auto"/>
              <w:bottom w:val="single" w:sz="4" w:space="0" w:color="auto"/>
            </w:tcBorders>
            <w:shd w:val="clear" w:color="auto" w:fill="FFFFFF"/>
          </w:tcPr>
          <w:p w:rsidR="004656AF" w:rsidRDefault="00AE4AE5" w:rsidP="00EB0558">
            <w:pPr>
              <w:pStyle w:val="21"/>
              <w:shd w:val="clear" w:color="auto" w:fill="auto"/>
              <w:spacing w:line="276" w:lineRule="auto"/>
              <w:ind w:left="140" w:firstLine="0"/>
              <w:jc w:val="left"/>
            </w:pPr>
            <w:r>
              <w:t>обслуживание</w:t>
            </w:r>
          </w:p>
        </w:tc>
      </w:tr>
    </w:tbl>
    <w:p w:rsidR="004656AF" w:rsidRDefault="00AE4AE5" w:rsidP="00EB0558">
      <w:pPr>
        <w:pStyle w:val="81"/>
        <w:shd w:val="clear" w:color="auto" w:fill="auto"/>
        <w:spacing w:line="276" w:lineRule="auto"/>
      </w:pPr>
      <w:r>
        <w:rPr>
          <w:rStyle w:val="80"/>
          <w:i/>
          <w:iCs/>
        </w:rPr>
        <w:t xml:space="preserve">В </w:t>
      </w:r>
      <w:proofErr w:type="gramStart"/>
      <w:r>
        <w:rPr>
          <w:rStyle w:val="80"/>
          <w:i/>
          <w:iCs/>
        </w:rPr>
        <w:t>случае</w:t>
      </w:r>
      <w:proofErr w:type="gramEnd"/>
      <w:r>
        <w:rPr>
          <w:rStyle w:val="80"/>
          <w:i/>
          <w:iCs/>
        </w:rPr>
        <w:t xml:space="preserve"> поставки машин и оборудования устанавливаются требования:</w:t>
      </w:r>
    </w:p>
    <w:p w:rsidR="004656AF" w:rsidRDefault="00AE4AE5" w:rsidP="00EB0558">
      <w:pPr>
        <w:pStyle w:val="21"/>
        <w:shd w:val="clear" w:color="auto" w:fill="auto"/>
        <w:tabs>
          <w:tab w:val="left" w:leader="underscore" w:pos="9569"/>
        </w:tabs>
        <w:spacing w:line="276" w:lineRule="auto"/>
        <w:ind w:firstLine="0"/>
      </w:pPr>
      <w:r>
        <w:t>Гарантийный срок и (или) объем предоставления гарантий качества товара</w:t>
      </w:r>
      <w:r>
        <w:tab/>
      </w:r>
    </w:p>
    <w:p w:rsidR="004656AF" w:rsidRDefault="00AE4AE5" w:rsidP="00EB0558">
      <w:pPr>
        <w:pStyle w:val="21"/>
        <w:shd w:val="clear" w:color="auto" w:fill="auto"/>
        <w:tabs>
          <w:tab w:val="left" w:leader="underscore" w:pos="9569"/>
        </w:tabs>
        <w:spacing w:line="276" w:lineRule="auto"/>
        <w:ind w:firstLine="0"/>
      </w:pPr>
      <w:r>
        <w:t>Требования к гарантийному обслуживанию товара</w:t>
      </w:r>
      <w:r>
        <w:tab/>
      </w:r>
    </w:p>
    <w:p w:rsidR="004656AF" w:rsidRDefault="00AE4AE5" w:rsidP="00EB0558">
      <w:pPr>
        <w:pStyle w:val="21"/>
        <w:shd w:val="clear" w:color="auto" w:fill="auto"/>
        <w:spacing w:line="276" w:lineRule="auto"/>
        <w:ind w:firstLine="0"/>
      </w:pPr>
      <w:r>
        <w:t>Требования к расходам на обслуживание товара в течение гарантийного срока</w:t>
      </w:r>
    </w:p>
    <w:p w:rsidR="004656AF" w:rsidRDefault="00AE4AE5" w:rsidP="00EB0558">
      <w:pPr>
        <w:pStyle w:val="21"/>
        <w:shd w:val="clear" w:color="auto" w:fill="auto"/>
        <w:tabs>
          <w:tab w:val="left" w:leader="underscore" w:pos="7120"/>
        </w:tabs>
        <w:spacing w:line="276" w:lineRule="auto"/>
        <w:ind w:firstLine="0"/>
      </w:pPr>
      <w:r>
        <w:t xml:space="preserve">Монтаж и наладка товара в случае, если это предусмотрено технической документацией на товар </w:t>
      </w:r>
      <w:r>
        <w:tab/>
      </w:r>
    </w:p>
    <w:p w:rsidR="004656AF" w:rsidRDefault="00AE4AE5" w:rsidP="00EB0558">
      <w:pPr>
        <w:pStyle w:val="21"/>
        <w:shd w:val="clear" w:color="auto" w:fill="auto"/>
        <w:spacing w:line="276" w:lineRule="auto"/>
        <w:ind w:firstLine="0"/>
      </w:pPr>
      <w:r>
        <w:rPr>
          <w:rStyle w:val="211pt2"/>
        </w:rPr>
        <w:t xml:space="preserve">В </w:t>
      </w:r>
      <w:proofErr w:type="gramStart"/>
      <w:r>
        <w:rPr>
          <w:rStyle w:val="211pt2"/>
        </w:rPr>
        <w:t>случае</w:t>
      </w:r>
      <w:proofErr w:type="gramEnd"/>
      <w:r>
        <w:rPr>
          <w:rStyle w:val="211pt2"/>
        </w:rPr>
        <w:t xml:space="preserve"> поставки новых машин и оборудования устанавливаются требования: </w:t>
      </w:r>
      <w:r>
        <w:t>Предоставление гарантии производителя и (или) поставщика данного товара одновременно с товаром</w:t>
      </w:r>
    </w:p>
    <w:p w:rsidR="004656AF" w:rsidRDefault="00AE4AE5" w:rsidP="00EB0558">
      <w:pPr>
        <w:pStyle w:val="21"/>
        <w:shd w:val="clear" w:color="auto" w:fill="auto"/>
        <w:tabs>
          <w:tab w:val="left" w:leader="underscore" w:pos="9569"/>
        </w:tabs>
        <w:spacing w:after="256" w:line="276" w:lineRule="auto"/>
        <w:ind w:firstLine="0"/>
      </w:pPr>
      <w:r>
        <w:t>Срок действия гарантии производителя и (или) поставщика данного товара</w:t>
      </w:r>
      <w:r>
        <w:tab/>
      </w:r>
    </w:p>
    <w:p w:rsidR="004656AF" w:rsidRDefault="00AE4AE5" w:rsidP="003C5E8B">
      <w:pPr>
        <w:pStyle w:val="21"/>
        <w:numPr>
          <w:ilvl w:val="0"/>
          <w:numId w:val="176"/>
        </w:numPr>
        <w:shd w:val="clear" w:color="auto" w:fill="auto"/>
        <w:tabs>
          <w:tab w:val="left" w:pos="450"/>
          <w:tab w:val="left" w:leader="underscore" w:pos="9569"/>
        </w:tabs>
        <w:spacing w:line="276" w:lineRule="auto"/>
        <w:ind w:firstLine="0"/>
      </w:pPr>
      <w:r>
        <w:t>Количество поставляемого товара:</w:t>
      </w:r>
      <w:r>
        <w:tab/>
      </w:r>
    </w:p>
    <w:p w:rsidR="004656AF" w:rsidRDefault="00AE4AE5" w:rsidP="003C5E8B">
      <w:pPr>
        <w:pStyle w:val="81"/>
        <w:numPr>
          <w:ilvl w:val="0"/>
          <w:numId w:val="176"/>
        </w:numPr>
        <w:shd w:val="clear" w:color="auto" w:fill="auto"/>
        <w:tabs>
          <w:tab w:val="left" w:pos="478"/>
        </w:tabs>
        <w:spacing w:line="276" w:lineRule="auto"/>
      </w:pPr>
      <w:r>
        <w:rPr>
          <w:rStyle w:val="812pt"/>
        </w:rPr>
        <w:t xml:space="preserve">Место поставки товара: </w:t>
      </w:r>
      <w:r>
        <w:t>проект договора на поставку товара включает перечень складов заказчика (с указанием их адресов) на которые поставщик осуществляет поставку товара в соответствии с поданной заказчиком заявкой. *</w:t>
      </w:r>
    </w:p>
    <w:p w:rsidR="004656AF" w:rsidRDefault="00AE4AE5" w:rsidP="003C5E8B">
      <w:pPr>
        <w:pStyle w:val="21"/>
        <w:numPr>
          <w:ilvl w:val="0"/>
          <w:numId w:val="176"/>
        </w:numPr>
        <w:shd w:val="clear" w:color="auto" w:fill="auto"/>
        <w:tabs>
          <w:tab w:val="left" w:pos="450"/>
          <w:tab w:val="left" w:leader="underscore" w:pos="9569"/>
        </w:tabs>
        <w:spacing w:line="276" w:lineRule="auto"/>
        <w:ind w:firstLine="0"/>
      </w:pPr>
      <w:r>
        <w:t>Сроки поставки товара:</w:t>
      </w:r>
      <w:r>
        <w:tab/>
      </w:r>
    </w:p>
    <w:p w:rsidR="004656AF" w:rsidRDefault="00AE4AE5" w:rsidP="003C5E8B">
      <w:pPr>
        <w:pStyle w:val="21"/>
        <w:numPr>
          <w:ilvl w:val="0"/>
          <w:numId w:val="176"/>
        </w:numPr>
        <w:shd w:val="clear" w:color="auto" w:fill="auto"/>
        <w:tabs>
          <w:tab w:val="left" w:pos="450"/>
          <w:tab w:val="left" w:leader="underscore" w:pos="3814"/>
          <w:tab w:val="left" w:leader="underscore" w:pos="5040"/>
        </w:tabs>
        <w:spacing w:line="276" w:lineRule="auto"/>
        <w:ind w:firstLine="0"/>
      </w:pPr>
      <w:r>
        <w:t>Срок действия договора: до «</w:t>
      </w:r>
      <w:r>
        <w:tab/>
        <w:t>»</w:t>
      </w:r>
      <w:r>
        <w:tab/>
      </w:r>
      <w:proofErr w:type="gramStart"/>
      <w:r>
        <w:t>г</w:t>
      </w:r>
      <w:proofErr w:type="gramEnd"/>
      <w:r>
        <w:t>.</w:t>
      </w:r>
    </w:p>
    <w:p w:rsidR="004656AF" w:rsidRDefault="00AE4AE5" w:rsidP="003C5E8B">
      <w:pPr>
        <w:pStyle w:val="21"/>
        <w:numPr>
          <w:ilvl w:val="0"/>
          <w:numId w:val="176"/>
        </w:numPr>
        <w:shd w:val="clear" w:color="auto" w:fill="auto"/>
        <w:tabs>
          <w:tab w:val="left" w:pos="450"/>
          <w:tab w:val="left" w:leader="underscore" w:pos="3814"/>
        </w:tabs>
        <w:spacing w:line="276" w:lineRule="auto"/>
        <w:ind w:firstLine="0"/>
      </w:pPr>
      <w:r>
        <w:t>Размер обеспечения заявки:</w:t>
      </w:r>
      <w:r>
        <w:tab/>
      </w:r>
      <w:r>
        <w:rPr>
          <w:rStyle w:val="211pt3"/>
        </w:rPr>
        <w:t>%</w:t>
      </w:r>
      <w:r>
        <w:t xml:space="preserve"> от начальной (максимальной) цены Договора.</w:t>
      </w:r>
    </w:p>
    <w:p w:rsidR="004656AF" w:rsidRDefault="00AE4AE5" w:rsidP="00EB0558">
      <w:pPr>
        <w:pStyle w:val="21"/>
        <w:shd w:val="clear" w:color="auto" w:fill="auto"/>
        <w:spacing w:line="276" w:lineRule="auto"/>
        <w:ind w:left="1260" w:firstLine="0"/>
        <w:jc w:val="left"/>
      </w:pPr>
      <w:r>
        <w:t>(в случае необходимости)</w:t>
      </w:r>
    </w:p>
    <w:p w:rsidR="00483793" w:rsidRDefault="00AE4AE5" w:rsidP="003C5E8B">
      <w:pPr>
        <w:pStyle w:val="21"/>
        <w:numPr>
          <w:ilvl w:val="0"/>
          <w:numId w:val="176"/>
        </w:numPr>
        <w:shd w:val="clear" w:color="auto" w:fill="auto"/>
        <w:tabs>
          <w:tab w:val="left" w:pos="450"/>
          <w:tab w:val="left" w:leader="underscore" w:pos="5299"/>
        </w:tabs>
        <w:spacing w:line="276" w:lineRule="auto"/>
        <w:ind w:firstLine="0"/>
      </w:pPr>
      <w:r>
        <w:t>Размер обеспечения исполнения договора:</w:t>
      </w:r>
      <w:r>
        <w:tab/>
      </w:r>
      <w:r>
        <w:rPr>
          <w:rStyle w:val="211pt3"/>
        </w:rPr>
        <w:t>%</w:t>
      </w:r>
      <w:r>
        <w:t xml:space="preserve"> от цены Договора.</w:t>
      </w:r>
    </w:p>
    <w:p w:rsidR="004656AF" w:rsidRDefault="00AE4AE5" w:rsidP="00483793">
      <w:pPr>
        <w:pStyle w:val="21"/>
        <w:shd w:val="clear" w:color="auto" w:fill="auto"/>
        <w:tabs>
          <w:tab w:val="left" w:pos="450"/>
          <w:tab w:val="left" w:leader="underscore" w:pos="5299"/>
        </w:tabs>
        <w:spacing w:line="276" w:lineRule="auto"/>
        <w:ind w:firstLine="0"/>
      </w:pPr>
      <w:r>
        <w:t>(в случае необходимости)</w:t>
      </w:r>
    </w:p>
    <w:p w:rsidR="004656AF" w:rsidRDefault="00AE4AE5" w:rsidP="003C5E8B">
      <w:pPr>
        <w:pStyle w:val="21"/>
        <w:numPr>
          <w:ilvl w:val="0"/>
          <w:numId w:val="176"/>
        </w:numPr>
        <w:shd w:val="clear" w:color="auto" w:fill="auto"/>
        <w:tabs>
          <w:tab w:val="left" w:pos="450"/>
        </w:tabs>
        <w:spacing w:line="276" w:lineRule="auto"/>
        <w:ind w:firstLine="0"/>
      </w:pPr>
      <w:r>
        <w:t>Требования к участникам закупки:</w:t>
      </w:r>
    </w:p>
    <w:p w:rsidR="004656AF" w:rsidRDefault="00AE4AE5" w:rsidP="00EB0558">
      <w:pPr>
        <w:pStyle w:val="21"/>
        <w:shd w:val="clear" w:color="auto" w:fill="auto"/>
        <w:tabs>
          <w:tab w:val="left" w:leader="underscore" w:pos="9569"/>
        </w:tabs>
        <w:spacing w:after="267" w:line="276" w:lineRule="auto"/>
        <w:ind w:firstLine="900"/>
        <w:jc w:val="left"/>
      </w:pPr>
      <w:r>
        <w:t xml:space="preserve">- соответствие требованиям, установленным в соответствии с действующим законодательством к лицам, осуществляющим поставку товара </w:t>
      </w:r>
      <w:r>
        <w:tab/>
      </w:r>
    </w:p>
    <w:p w:rsidR="004656AF" w:rsidRDefault="00AE4AE5" w:rsidP="003C5E8B">
      <w:pPr>
        <w:pStyle w:val="21"/>
        <w:numPr>
          <w:ilvl w:val="0"/>
          <w:numId w:val="176"/>
        </w:numPr>
        <w:shd w:val="clear" w:color="auto" w:fill="auto"/>
        <w:tabs>
          <w:tab w:val="left" w:pos="450"/>
          <w:tab w:val="left" w:leader="underscore" w:pos="9569"/>
        </w:tabs>
        <w:spacing w:after="261" w:line="276" w:lineRule="auto"/>
        <w:ind w:firstLine="0"/>
      </w:pPr>
      <w:r>
        <w:t>Критерии оценки:</w:t>
      </w:r>
      <w:r>
        <w:tab/>
      </w:r>
    </w:p>
    <w:p w:rsidR="004656AF" w:rsidRDefault="00AE4AE5" w:rsidP="003C5E8B">
      <w:pPr>
        <w:pStyle w:val="31"/>
        <w:numPr>
          <w:ilvl w:val="0"/>
          <w:numId w:val="176"/>
        </w:numPr>
        <w:shd w:val="clear" w:color="auto" w:fill="auto"/>
        <w:tabs>
          <w:tab w:val="left" w:pos="469"/>
        </w:tabs>
        <w:spacing w:after="0" w:line="276" w:lineRule="auto"/>
        <w:jc w:val="both"/>
      </w:pPr>
      <w:r>
        <w:t>Приложение к заявке, являющиеся неотъемлемой частью заявки:</w:t>
      </w:r>
    </w:p>
    <w:p w:rsidR="004656AF" w:rsidRPr="00483793" w:rsidRDefault="00AE4AE5" w:rsidP="00EB0558">
      <w:pPr>
        <w:pStyle w:val="21"/>
        <w:shd w:val="clear" w:color="auto" w:fill="auto"/>
        <w:spacing w:line="276" w:lineRule="auto"/>
        <w:ind w:firstLine="0"/>
        <w:rPr>
          <w:sz w:val="22"/>
          <w:szCs w:val="22"/>
        </w:rPr>
      </w:pPr>
      <w:r w:rsidRPr="00483793">
        <w:rPr>
          <w:rStyle w:val="211pt3"/>
        </w:rPr>
        <w:t>Приложение №1</w:t>
      </w:r>
      <w:r w:rsidRPr="00483793">
        <w:rPr>
          <w:sz w:val="22"/>
          <w:szCs w:val="22"/>
        </w:rPr>
        <w:t xml:space="preserve">. </w:t>
      </w:r>
      <w:proofErr w:type="gramStart"/>
      <w:r w:rsidRPr="00483793">
        <w:rPr>
          <w:sz w:val="22"/>
          <w:szCs w:val="22"/>
        </w:rPr>
        <w:t>Техническое задание, спецификация (план, чертеж, эскиз,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действующего законодательства,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roofErr w:type="gramEnd"/>
      <w:r w:rsidRPr="00483793">
        <w:rPr>
          <w:sz w:val="22"/>
          <w:szCs w:val="22"/>
        </w:rPr>
        <w:t xml:space="preserve"> </w:t>
      </w:r>
      <w:r w:rsidRPr="00483793">
        <w:rPr>
          <w:rStyle w:val="211pt3"/>
        </w:rPr>
        <w:t>Приложение №2.</w:t>
      </w:r>
      <w:r w:rsidRPr="00483793">
        <w:rPr>
          <w:sz w:val="22"/>
          <w:szCs w:val="22"/>
        </w:rPr>
        <w:t xml:space="preserve"> Обоснованности начальной (максимальной) цены договора (при закупке у единственного поставщика - обоснование цены договора). Расчет указанной цены с приложением справочной информации и документов.</w:t>
      </w:r>
    </w:p>
    <w:p w:rsidR="004656AF" w:rsidRPr="00483793" w:rsidRDefault="00AE4AE5" w:rsidP="00EB0558">
      <w:pPr>
        <w:pStyle w:val="21"/>
        <w:shd w:val="clear" w:color="auto" w:fill="auto"/>
        <w:spacing w:after="267" w:line="276" w:lineRule="auto"/>
        <w:ind w:firstLine="0"/>
        <w:rPr>
          <w:sz w:val="22"/>
          <w:szCs w:val="22"/>
        </w:rPr>
      </w:pPr>
      <w:r w:rsidRPr="00483793">
        <w:rPr>
          <w:rStyle w:val="211pt3"/>
        </w:rPr>
        <w:t>Приложение №3</w:t>
      </w:r>
      <w:r w:rsidRPr="00483793">
        <w:rPr>
          <w:sz w:val="22"/>
          <w:szCs w:val="22"/>
        </w:rPr>
        <w:t>. Отчет - обоснование о невозможности или нецелесообразности использования иных способов определения поставщиков (при закупке у единственного поставщика).</w:t>
      </w:r>
    </w:p>
    <w:p w:rsidR="004656AF" w:rsidRPr="00483793" w:rsidRDefault="00AE4AE5" w:rsidP="00EB0558">
      <w:pPr>
        <w:pStyle w:val="31"/>
        <w:shd w:val="clear" w:color="auto" w:fill="auto"/>
        <w:tabs>
          <w:tab w:val="left" w:leader="underscore" w:pos="7120"/>
          <w:tab w:val="left" w:leader="underscore" w:pos="9569"/>
        </w:tabs>
        <w:spacing w:after="14" w:line="276" w:lineRule="auto"/>
        <w:ind w:left="900"/>
        <w:jc w:val="both"/>
      </w:pPr>
      <w:r w:rsidRPr="00483793">
        <w:t xml:space="preserve">Руководитель инициатора закупки </w:t>
      </w:r>
      <w:r w:rsidRPr="00483793">
        <w:tab/>
      </w:r>
      <w:r w:rsidRPr="00483793">
        <w:tab/>
      </w:r>
    </w:p>
    <w:p w:rsidR="004656AF" w:rsidRPr="00483793" w:rsidRDefault="00AE4AE5" w:rsidP="00EB0558">
      <w:pPr>
        <w:pStyle w:val="81"/>
        <w:shd w:val="clear" w:color="auto" w:fill="auto"/>
        <w:tabs>
          <w:tab w:val="left" w:pos="5611"/>
          <w:tab w:val="left" w:pos="8448"/>
        </w:tabs>
        <w:spacing w:after="282" w:line="276" w:lineRule="auto"/>
        <w:ind w:left="1920"/>
        <w:rPr>
          <w:sz w:val="24"/>
          <w:szCs w:val="24"/>
        </w:rPr>
      </w:pPr>
      <w:r w:rsidRPr="00483793">
        <w:rPr>
          <w:sz w:val="24"/>
          <w:szCs w:val="24"/>
        </w:rPr>
        <w:t>(должность)</w:t>
      </w:r>
      <w:r w:rsidRPr="00483793">
        <w:rPr>
          <w:sz w:val="24"/>
          <w:szCs w:val="24"/>
        </w:rPr>
        <w:tab/>
        <w:t>(подпись)</w:t>
      </w:r>
      <w:r w:rsidRPr="00483793">
        <w:rPr>
          <w:sz w:val="24"/>
          <w:szCs w:val="24"/>
        </w:rPr>
        <w:tab/>
        <w:t>(ФИО)</w:t>
      </w:r>
    </w:p>
    <w:p w:rsidR="004656AF" w:rsidRPr="00483793" w:rsidRDefault="00AE4AE5" w:rsidP="00EB0558">
      <w:pPr>
        <w:pStyle w:val="21"/>
        <w:shd w:val="clear" w:color="auto" w:fill="auto"/>
        <w:tabs>
          <w:tab w:val="left" w:leader="underscore" w:pos="7475"/>
          <w:tab w:val="left" w:leader="underscore" w:pos="8915"/>
          <w:tab w:val="left" w:leader="underscore" w:pos="9569"/>
        </w:tabs>
        <w:spacing w:line="276" w:lineRule="auto"/>
        <w:ind w:left="7000" w:firstLine="0"/>
      </w:pPr>
      <w:r w:rsidRPr="00483793">
        <w:t>«</w:t>
      </w:r>
      <w:r w:rsidRPr="00483793">
        <w:tab/>
        <w:t>»</w:t>
      </w:r>
      <w:r w:rsidRPr="00483793">
        <w:tab/>
        <w:t>20</w:t>
      </w:r>
      <w:r w:rsidR="0012666F" w:rsidRPr="00483793">
        <w:tab/>
        <w:t>г</w:t>
      </w:r>
    </w:p>
    <w:p w:rsidR="004656AF" w:rsidRPr="00483793" w:rsidRDefault="00471F35" w:rsidP="00EB0558">
      <w:pPr>
        <w:pStyle w:val="90"/>
        <w:shd w:val="clear" w:color="auto" w:fill="auto"/>
        <w:spacing w:before="0" w:line="276" w:lineRule="auto"/>
        <w:ind w:left="7120"/>
      </w:pPr>
      <w:r w:rsidRPr="00483793">
        <w:t>(</w:t>
      </w:r>
      <w:r w:rsidR="00AE4AE5" w:rsidRPr="00483793">
        <w:t>дата подписания)</w:t>
      </w:r>
    </w:p>
    <w:p w:rsidR="004656AF" w:rsidRPr="00483793" w:rsidRDefault="004656AF" w:rsidP="00EB0558">
      <w:pPr>
        <w:spacing w:line="276" w:lineRule="auto"/>
        <w:sectPr w:rsidR="004656AF" w:rsidRPr="00483793" w:rsidSect="00EB0558">
          <w:pgSz w:w="11900" w:h="16840"/>
          <w:pgMar w:top="1134" w:right="850" w:bottom="1134" w:left="1701" w:header="0" w:footer="3" w:gutter="0"/>
          <w:cols w:space="720"/>
          <w:noEndnote/>
          <w:docGrid w:linePitch="360"/>
        </w:sectPr>
      </w:pPr>
    </w:p>
    <w:p w:rsidR="004656AF" w:rsidRDefault="004656AF" w:rsidP="00EB0558">
      <w:pPr>
        <w:spacing w:line="276" w:lineRule="auto"/>
        <w:rPr>
          <w:sz w:val="2"/>
          <w:szCs w:val="2"/>
        </w:rPr>
      </w:pPr>
    </w:p>
    <w:p w:rsidR="004656AF" w:rsidRDefault="004656AF" w:rsidP="00EB0558">
      <w:pPr>
        <w:pStyle w:val="a5"/>
        <w:framePr w:wrap="none" w:vAnchor="page" w:hAnchor="page" w:x="6736" w:y="723"/>
        <w:shd w:val="clear" w:color="auto" w:fill="auto"/>
        <w:spacing w:line="276" w:lineRule="auto"/>
      </w:pPr>
    </w:p>
    <w:p w:rsidR="00DE7FCD" w:rsidRDefault="00DE7FCD" w:rsidP="00EB0558">
      <w:pPr>
        <w:pStyle w:val="31"/>
        <w:shd w:val="clear" w:color="auto" w:fill="auto"/>
        <w:spacing w:line="276" w:lineRule="auto"/>
        <w:jc w:val="right"/>
      </w:pPr>
      <w:r>
        <w:t>УТВЕРЖДАЮ:</w:t>
      </w:r>
    </w:p>
    <w:p w:rsidR="00BC6938" w:rsidRDefault="00BC6938" w:rsidP="00BC6938">
      <w:pPr>
        <w:pStyle w:val="71"/>
        <w:shd w:val="clear" w:color="auto" w:fill="auto"/>
        <w:spacing w:before="0" w:line="276" w:lineRule="auto"/>
        <w:ind w:left="5560"/>
      </w:pPr>
      <w:r>
        <w:t>(указывается должность заместителя руководителя предприятия, курирующего инициатора закупки)</w:t>
      </w:r>
    </w:p>
    <w:p w:rsidR="00DE7FCD" w:rsidRDefault="005D27C5" w:rsidP="005D27C5">
      <w:pPr>
        <w:pStyle w:val="41"/>
        <w:shd w:val="clear" w:color="auto" w:fill="auto"/>
        <w:tabs>
          <w:tab w:val="left" w:leader="underscore" w:pos="7685"/>
        </w:tabs>
        <w:spacing w:line="276" w:lineRule="auto"/>
        <w:jc w:val="right"/>
      </w:pPr>
      <w:r>
        <w:t xml:space="preserve"> __________________________</w:t>
      </w:r>
      <w:r w:rsidR="00DE7FCD" w:rsidRPr="00936FDD">
        <w:t>(</w:t>
      </w:r>
      <w:r w:rsidR="00DE7FCD">
        <w:t>подпись, ФИО)</w:t>
      </w:r>
    </w:p>
    <w:p w:rsidR="00DE7FCD" w:rsidRDefault="002B0FF5" w:rsidP="00EB0558">
      <w:pPr>
        <w:pStyle w:val="21"/>
        <w:shd w:val="clear" w:color="auto" w:fill="auto"/>
        <w:tabs>
          <w:tab w:val="left" w:leader="underscore" w:pos="5990"/>
          <w:tab w:val="left" w:leader="underscore" w:pos="8093"/>
          <w:tab w:val="left" w:leader="underscore" w:pos="8573"/>
        </w:tabs>
        <w:spacing w:line="276" w:lineRule="auto"/>
        <w:jc w:val="right"/>
      </w:pPr>
      <w:r>
        <w:t>«</w:t>
      </w:r>
      <w:r>
        <w:tab/>
        <w:t>»</w:t>
      </w:r>
      <w:r w:rsidRPr="001D7D1B">
        <w:t>________</w:t>
      </w:r>
      <w:r>
        <w:t>20</w:t>
      </w:r>
      <w:r w:rsidRPr="001D7D1B">
        <w:t>__</w:t>
      </w:r>
      <w:r w:rsidR="00DE7FCD">
        <w:t>г.</w:t>
      </w:r>
    </w:p>
    <w:p w:rsidR="00DE7FCD" w:rsidRDefault="00DE7FCD" w:rsidP="00EB0558">
      <w:pPr>
        <w:pStyle w:val="41"/>
        <w:shd w:val="clear" w:color="auto" w:fill="auto"/>
        <w:spacing w:line="276" w:lineRule="auto"/>
        <w:jc w:val="right"/>
      </w:pPr>
      <w:r>
        <w:t>(указывается дата утверждения)</w:t>
      </w:r>
    </w:p>
    <w:p w:rsidR="00DE7FCD" w:rsidRDefault="00DE7FCD" w:rsidP="00EB0558">
      <w:pPr>
        <w:pStyle w:val="2c"/>
        <w:shd w:val="clear" w:color="auto" w:fill="auto"/>
        <w:spacing w:line="276" w:lineRule="auto"/>
      </w:pPr>
    </w:p>
    <w:p w:rsidR="00DE7FCD" w:rsidRDefault="00DE7FCD" w:rsidP="00EB0558">
      <w:pPr>
        <w:pStyle w:val="2c"/>
        <w:shd w:val="clear" w:color="auto" w:fill="auto"/>
        <w:spacing w:line="276" w:lineRule="auto"/>
      </w:pPr>
      <w:r>
        <w:t>Форма технического задания на закупку товаров</w:t>
      </w:r>
    </w:p>
    <w:p w:rsidR="00DE7FCD" w:rsidRDefault="00DE7FCD" w:rsidP="00EB0558">
      <w:pPr>
        <w:pStyle w:val="2c"/>
        <w:shd w:val="clear" w:color="auto" w:fill="auto"/>
        <w:spacing w:line="276" w:lineRule="auto"/>
      </w:pPr>
    </w:p>
    <w:tbl>
      <w:tblPr>
        <w:tblW w:w="9634" w:type="dxa"/>
        <w:tblInd w:w="-410" w:type="dxa"/>
        <w:tblCellMar>
          <w:left w:w="10" w:type="dxa"/>
          <w:right w:w="10" w:type="dxa"/>
        </w:tblCellMar>
        <w:tblLook w:val="0000" w:firstRow="0" w:lastRow="0" w:firstColumn="0" w:lastColumn="0" w:noHBand="0" w:noVBand="0"/>
      </w:tblPr>
      <w:tblGrid>
        <w:gridCol w:w="456"/>
        <w:gridCol w:w="905"/>
        <w:gridCol w:w="1798"/>
        <w:gridCol w:w="3022"/>
        <w:gridCol w:w="2880"/>
        <w:gridCol w:w="573"/>
      </w:tblGrid>
      <w:tr w:rsidR="005D27C5" w:rsidTr="005D27C5">
        <w:trPr>
          <w:trHeight w:val="432"/>
        </w:trPr>
        <w:tc>
          <w:tcPr>
            <w:tcW w:w="420" w:type="dxa"/>
            <w:tcBorders>
              <w:top w:val="single" w:sz="4" w:space="0" w:color="auto"/>
              <w:left w:val="single" w:sz="4" w:space="0" w:color="auto"/>
              <w:bottom w:val="single" w:sz="4" w:space="0" w:color="auto"/>
            </w:tcBorders>
            <w:shd w:val="clear" w:color="auto" w:fill="auto"/>
          </w:tcPr>
          <w:p w:rsidR="005D27C5" w:rsidRDefault="005D27C5" w:rsidP="005D27C5">
            <w:pPr>
              <w:pStyle w:val="21"/>
              <w:shd w:val="clear" w:color="auto" w:fill="auto"/>
              <w:spacing w:line="276" w:lineRule="auto"/>
              <w:ind w:firstLine="0"/>
              <w:jc w:val="left"/>
            </w:pPr>
            <w:r>
              <w:t>1</w:t>
            </w:r>
          </w:p>
        </w:tc>
        <w:tc>
          <w:tcPr>
            <w:tcW w:w="9214" w:type="dxa"/>
            <w:gridSpan w:val="5"/>
            <w:tcBorders>
              <w:top w:val="single" w:sz="4" w:space="0" w:color="auto"/>
              <w:left w:val="single" w:sz="4" w:space="0" w:color="auto"/>
              <w:right w:val="single" w:sz="4" w:space="0" w:color="auto"/>
            </w:tcBorders>
            <w:shd w:val="clear" w:color="auto" w:fill="FFFFFF"/>
          </w:tcPr>
          <w:p w:rsidR="005D27C5" w:rsidRDefault="005D27C5" w:rsidP="005D27C5">
            <w:pPr>
              <w:pStyle w:val="21"/>
              <w:shd w:val="clear" w:color="auto" w:fill="auto"/>
              <w:spacing w:line="276" w:lineRule="auto"/>
              <w:ind w:firstLine="0"/>
              <w:jc w:val="left"/>
            </w:pPr>
            <w:r>
              <w:t>Назначение/наименование товаров и цели их использования;</w:t>
            </w:r>
            <w:r w:rsidR="008102C9">
              <w:t xml:space="preserve"> </w:t>
            </w:r>
            <w:r>
              <w:t xml:space="preserve"> Код ОКПД</w:t>
            </w:r>
            <w:proofErr w:type="gramStart"/>
            <w:r>
              <w:t>2</w:t>
            </w:r>
            <w:proofErr w:type="gramEnd"/>
            <w:r>
              <w:t>:</w:t>
            </w:r>
          </w:p>
        </w:tc>
      </w:tr>
      <w:tr w:rsidR="005D27C5" w:rsidTr="005D27C5">
        <w:trPr>
          <w:trHeight w:val="1253"/>
        </w:trPr>
        <w:tc>
          <w:tcPr>
            <w:tcW w:w="420" w:type="dxa"/>
            <w:tcBorders>
              <w:top w:val="single" w:sz="4" w:space="0" w:color="auto"/>
              <w:left w:val="single" w:sz="4" w:space="0" w:color="auto"/>
              <w:bottom w:val="single" w:sz="4" w:space="0" w:color="auto"/>
            </w:tcBorders>
            <w:shd w:val="clear" w:color="auto" w:fill="auto"/>
          </w:tcPr>
          <w:p w:rsidR="005D27C5" w:rsidRDefault="005D27C5" w:rsidP="005D27C5">
            <w:pPr>
              <w:pStyle w:val="21"/>
              <w:shd w:val="clear" w:color="auto" w:fill="auto"/>
              <w:spacing w:line="276" w:lineRule="auto"/>
              <w:ind w:firstLine="0"/>
              <w:jc w:val="left"/>
            </w:pPr>
            <w:r>
              <w:t>2</w:t>
            </w:r>
          </w:p>
        </w:tc>
        <w:tc>
          <w:tcPr>
            <w:tcW w:w="9214" w:type="dxa"/>
            <w:gridSpan w:val="5"/>
            <w:tcBorders>
              <w:top w:val="single" w:sz="4" w:space="0" w:color="auto"/>
              <w:left w:val="single" w:sz="4" w:space="0" w:color="auto"/>
              <w:right w:val="single" w:sz="4" w:space="0" w:color="auto"/>
            </w:tcBorders>
            <w:shd w:val="clear" w:color="auto" w:fill="FFFFFF"/>
          </w:tcPr>
          <w:p w:rsidR="005D27C5" w:rsidRDefault="005D27C5" w:rsidP="005D27C5">
            <w:pPr>
              <w:pStyle w:val="21"/>
              <w:shd w:val="clear" w:color="auto" w:fill="auto"/>
              <w:spacing w:line="276" w:lineRule="auto"/>
              <w:ind w:firstLine="0"/>
              <w:jc w:val="left"/>
            </w:pPr>
            <w:r>
              <w:t>Непосредственное описание товаров (необходимый перечень функциональных и</w:t>
            </w:r>
            <w:r>
              <w:br/>
              <w:t>технических характеристик, потребительских свойств, комплектации, их количественные,</w:t>
            </w:r>
            <w:r w:rsidR="00435A17">
              <w:t xml:space="preserve"> </w:t>
            </w:r>
            <w:r>
              <w:t>качественные и иные показатели, требуемые с учетом потребностей заказчика);</w:t>
            </w:r>
          </w:p>
        </w:tc>
      </w:tr>
      <w:tr w:rsidR="005D27C5" w:rsidTr="005D27C5">
        <w:trPr>
          <w:trHeight w:val="1550"/>
        </w:trPr>
        <w:tc>
          <w:tcPr>
            <w:tcW w:w="420" w:type="dxa"/>
            <w:vMerge w:val="restart"/>
            <w:tcBorders>
              <w:top w:val="single" w:sz="4" w:space="0" w:color="auto"/>
              <w:left w:val="single" w:sz="4" w:space="0" w:color="auto"/>
            </w:tcBorders>
            <w:shd w:val="clear" w:color="auto" w:fill="auto"/>
          </w:tcPr>
          <w:p w:rsidR="005D27C5" w:rsidRDefault="005D27C5" w:rsidP="005D27C5">
            <w:pPr>
              <w:pStyle w:val="21"/>
              <w:shd w:val="clear" w:color="auto" w:fill="auto"/>
              <w:spacing w:line="276" w:lineRule="auto"/>
              <w:jc w:val="left"/>
            </w:pPr>
            <w:r>
              <w:t>3</w:t>
            </w:r>
          </w:p>
        </w:tc>
        <w:tc>
          <w:tcPr>
            <w:tcW w:w="912" w:type="dxa"/>
            <w:vMerge w:val="restart"/>
            <w:tcBorders>
              <w:top w:val="single" w:sz="4" w:space="0" w:color="auto"/>
              <w:left w:val="single" w:sz="4" w:space="0" w:color="auto"/>
            </w:tcBorders>
            <w:shd w:val="clear" w:color="auto" w:fill="FFFFFF"/>
            <w:vAlign w:val="center"/>
          </w:tcPr>
          <w:p w:rsidR="005D27C5" w:rsidRDefault="005D27C5" w:rsidP="005D27C5">
            <w:pPr>
              <w:pStyle w:val="21"/>
              <w:shd w:val="clear" w:color="auto" w:fill="auto"/>
              <w:spacing w:line="276" w:lineRule="auto"/>
              <w:jc w:val="left"/>
            </w:pPr>
            <w:r>
              <w:t>п\</w:t>
            </w:r>
            <w:proofErr w:type="gramStart"/>
            <w:r>
              <w:t>п</w:t>
            </w:r>
            <w:proofErr w:type="gramEnd"/>
          </w:p>
        </w:tc>
        <w:tc>
          <w:tcPr>
            <w:tcW w:w="1800" w:type="dxa"/>
            <w:vMerge w:val="restart"/>
            <w:tcBorders>
              <w:top w:val="single" w:sz="4" w:space="0" w:color="auto"/>
              <w:left w:val="single" w:sz="4" w:space="0" w:color="auto"/>
            </w:tcBorders>
            <w:shd w:val="clear" w:color="auto" w:fill="FFFFFF"/>
            <w:vAlign w:val="center"/>
          </w:tcPr>
          <w:p w:rsidR="005D27C5" w:rsidRDefault="005D27C5" w:rsidP="005D27C5">
            <w:pPr>
              <w:pStyle w:val="21"/>
              <w:shd w:val="clear" w:color="auto" w:fill="auto"/>
              <w:spacing w:line="276" w:lineRule="auto"/>
              <w:ind w:firstLine="212"/>
              <w:jc w:val="left"/>
            </w:pPr>
            <w:r>
              <w:t>Наименование</w:t>
            </w:r>
          </w:p>
          <w:p w:rsidR="005D27C5" w:rsidRDefault="005D27C5" w:rsidP="005D27C5">
            <w:pPr>
              <w:pStyle w:val="21"/>
              <w:shd w:val="clear" w:color="auto" w:fill="auto"/>
              <w:spacing w:line="276" w:lineRule="auto"/>
              <w:ind w:firstLine="212"/>
              <w:jc w:val="left"/>
            </w:pPr>
            <w:r>
              <w:t>товара</w:t>
            </w:r>
          </w:p>
        </w:tc>
        <w:tc>
          <w:tcPr>
            <w:tcW w:w="5928" w:type="dxa"/>
            <w:gridSpan w:val="2"/>
            <w:tcBorders>
              <w:top w:val="single" w:sz="4" w:space="0" w:color="auto"/>
              <w:left w:val="single" w:sz="4" w:space="0" w:color="auto"/>
            </w:tcBorders>
            <w:shd w:val="clear" w:color="auto" w:fill="FFFFFF"/>
            <w:vAlign w:val="center"/>
          </w:tcPr>
          <w:p w:rsidR="005D27C5" w:rsidRDefault="005D27C5" w:rsidP="005D27C5">
            <w:pPr>
              <w:pStyle w:val="21"/>
              <w:shd w:val="clear" w:color="auto" w:fill="auto"/>
              <w:spacing w:line="276" w:lineRule="auto"/>
              <w:ind w:left="255" w:firstLine="142"/>
              <w:jc w:val="left"/>
            </w:pPr>
            <w:r>
              <w:t>Показатели, позволяющие определить соответствие</w:t>
            </w:r>
            <w:r>
              <w:br/>
              <w:t>закупаемого товара, работы, услуги установленным</w:t>
            </w:r>
            <w:r>
              <w:br/>
              <w:t>заказчиком требованиям</w:t>
            </w:r>
          </w:p>
        </w:tc>
        <w:tc>
          <w:tcPr>
            <w:tcW w:w="574" w:type="dxa"/>
            <w:vMerge w:val="restart"/>
            <w:tcBorders>
              <w:top w:val="single" w:sz="4" w:space="0" w:color="auto"/>
              <w:left w:val="single" w:sz="4" w:space="0" w:color="auto"/>
              <w:right w:val="single" w:sz="4" w:space="0" w:color="auto"/>
            </w:tcBorders>
            <w:shd w:val="clear" w:color="auto" w:fill="FFFFFF"/>
          </w:tcPr>
          <w:p w:rsidR="005D27C5" w:rsidRDefault="005D27C5" w:rsidP="005D27C5">
            <w:pPr>
              <w:pStyle w:val="21"/>
              <w:shd w:val="clear" w:color="auto" w:fill="auto"/>
              <w:spacing w:line="276" w:lineRule="auto"/>
              <w:ind w:firstLine="139"/>
              <w:jc w:val="left"/>
            </w:pPr>
            <w:r>
              <w:t>Ед. изм.</w:t>
            </w:r>
          </w:p>
        </w:tc>
      </w:tr>
      <w:tr w:rsidR="005D27C5" w:rsidTr="005D27C5">
        <w:trPr>
          <w:trHeight w:val="466"/>
        </w:trPr>
        <w:tc>
          <w:tcPr>
            <w:tcW w:w="420" w:type="dxa"/>
            <w:vMerge/>
            <w:tcBorders>
              <w:left w:val="single" w:sz="4" w:space="0" w:color="auto"/>
            </w:tcBorders>
            <w:shd w:val="clear" w:color="auto" w:fill="auto"/>
          </w:tcPr>
          <w:p w:rsidR="005D27C5" w:rsidRDefault="005D27C5" w:rsidP="005D27C5">
            <w:pPr>
              <w:spacing w:line="276" w:lineRule="auto"/>
            </w:pPr>
          </w:p>
        </w:tc>
        <w:tc>
          <w:tcPr>
            <w:tcW w:w="912" w:type="dxa"/>
            <w:vMerge/>
            <w:tcBorders>
              <w:left w:val="single" w:sz="4" w:space="0" w:color="auto"/>
            </w:tcBorders>
            <w:shd w:val="clear" w:color="auto" w:fill="FFFFFF"/>
            <w:vAlign w:val="center"/>
          </w:tcPr>
          <w:p w:rsidR="005D27C5" w:rsidRDefault="005D27C5" w:rsidP="005D27C5">
            <w:pPr>
              <w:spacing w:line="276" w:lineRule="auto"/>
            </w:pPr>
          </w:p>
        </w:tc>
        <w:tc>
          <w:tcPr>
            <w:tcW w:w="1800" w:type="dxa"/>
            <w:vMerge/>
            <w:tcBorders>
              <w:left w:val="single" w:sz="4" w:space="0" w:color="auto"/>
            </w:tcBorders>
            <w:shd w:val="clear" w:color="auto" w:fill="FFFFFF"/>
            <w:vAlign w:val="center"/>
          </w:tcPr>
          <w:p w:rsidR="005D27C5" w:rsidRDefault="005D27C5" w:rsidP="005D27C5">
            <w:pPr>
              <w:spacing w:line="276" w:lineRule="auto"/>
            </w:pPr>
          </w:p>
        </w:tc>
        <w:tc>
          <w:tcPr>
            <w:tcW w:w="3034" w:type="dxa"/>
            <w:tcBorders>
              <w:top w:val="single" w:sz="4" w:space="0" w:color="auto"/>
              <w:left w:val="single" w:sz="4" w:space="0" w:color="auto"/>
            </w:tcBorders>
            <w:shd w:val="clear" w:color="auto" w:fill="FFFFFF"/>
          </w:tcPr>
          <w:p w:rsidR="005D27C5" w:rsidRDefault="005D27C5" w:rsidP="005D27C5">
            <w:pPr>
              <w:pStyle w:val="21"/>
              <w:shd w:val="clear" w:color="auto" w:fill="auto"/>
              <w:spacing w:line="276" w:lineRule="auto"/>
              <w:ind w:firstLine="255"/>
              <w:jc w:val="left"/>
            </w:pPr>
            <w:r>
              <w:t>Наименование показателя</w:t>
            </w:r>
          </w:p>
        </w:tc>
        <w:tc>
          <w:tcPr>
            <w:tcW w:w="2894" w:type="dxa"/>
            <w:tcBorders>
              <w:top w:val="single" w:sz="4" w:space="0" w:color="auto"/>
              <w:left w:val="single" w:sz="4" w:space="0" w:color="auto"/>
            </w:tcBorders>
            <w:shd w:val="clear" w:color="auto" w:fill="FFFFFF"/>
          </w:tcPr>
          <w:p w:rsidR="005D27C5" w:rsidRDefault="005D27C5" w:rsidP="005D27C5">
            <w:pPr>
              <w:pStyle w:val="21"/>
              <w:shd w:val="clear" w:color="auto" w:fill="auto"/>
              <w:spacing w:line="276" w:lineRule="auto"/>
              <w:ind w:firstLine="198"/>
              <w:jc w:val="left"/>
            </w:pPr>
            <w:r>
              <w:t>Значение показателя</w:t>
            </w:r>
          </w:p>
        </w:tc>
        <w:tc>
          <w:tcPr>
            <w:tcW w:w="574" w:type="dxa"/>
            <w:vMerge/>
            <w:tcBorders>
              <w:left w:val="single" w:sz="4" w:space="0" w:color="auto"/>
              <w:right w:val="single" w:sz="4" w:space="0" w:color="auto"/>
            </w:tcBorders>
            <w:shd w:val="clear" w:color="auto" w:fill="FFFFFF"/>
          </w:tcPr>
          <w:p w:rsidR="005D27C5" w:rsidRDefault="005D27C5" w:rsidP="005D27C5">
            <w:pPr>
              <w:spacing w:line="276" w:lineRule="auto"/>
            </w:pPr>
          </w:p>
        </w:tc>
      </w:tr>
      <w:tr w:rsidR="005D27C5" w:rsidTr="005D27C5">
        <w:trPr>
          <w:trHeight w:val="326"/>
        </w:trPr>
        <w:tc>
          <w:tcPr>
            <w:tcW w:w="420" w:type="dxa"/>
            <w:vMerge/>
            <w:tcBorders>
              <w:left w:val="single" w:sz="4" w:space="0" w:color="auto"/>
            </w:tcBorders>
            <w:shd w:val="clear" w:color="auto" w:fill="auto"/>
          </w:tcPr>
          <w:p w:rsidR="005D27C5" w:rsidRDefault="005D27C5" w:rsidP="005D27C5">
            <w:pPr>
              <w:spacing w:line="276" w:lineRule="auto"/>
              <w:rPr>
                <w:sz w:val="10"/>
                <w:szCs w:val="10"/>
              </w:rPr>
            </w:pPr>
          </w:p>
        </w:tc>
        <w:tc>
          <w:tcPr>
            <w:tcW w:w="912"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1800"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3034"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2894"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574" w:type="dxa"/>
            <w:tcBorders>
              <w:top w:val="single" w:sz="4" w:space="0" w:color="auto"/>
              <w:left w:val="single" w:sz="4" w:space="0" w:color="auto"/>
              <w:right w:val="single" w:sz="4" w:space="0" w:color="auto"/>
            </w:tcBorders>
            <w:shd w:val="clear" w:color="auto" w:fill="FFFFFF"/>
          </w:tcPr>
          <w:p w:rsidR="005D27C5" w:rsidRDefault="005D27C5" w:rsidP="005D27C5">
            <w:pPr>
              <w:spacing w:line="276" w:lineRule="auto"/>
              <w:rPr>
                <w:sz w:val="10"/>
                <w:szCs w:val="10"/>
              </w:rPr>
            </w:pPr>
          </w:p>
        </w:tc>
      </w:tr>
      <w:tr w:rsidR="005D27C5" w:rsidTr="005D27C5">
        <w:trPr>
          <w:trHeight w:val="322"/>
        </w:trPr>
        <w:tc>
          <w:tcPr>
            <w:tcW w:w="420" w:type="dxa"/>
            <w:vMerge/>
            <w:tcBorders>
              <w:left w:val="single" w:sz="4" w:space="0" w:color="auto"/>
            </w:tcBorders>
            <w:shd w:val="clear" w:color="auto" w:fill="auto"/>
          </w:tcPr>
          <w:p w:rsidR="005D27C5" w:rsidRDefault="005D27C5" w:rsidP="005D27C5">
            <w:pPr>
              <w:spacing w:line="276" w:lineRule="auto"/>
              <w:rPr>
                <w:sz w:val="10"/>
                <w:szCs w:val="10"/>
              </w:rPr>
            </w:pPr>
          </w:p>
        </w:tc>
        <w:tc>
          <w:tcPr>
            <w:tcW w:w="912"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1800"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3034"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2894"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574" w:type="dxa"/>
            <w:tcBorders>
              <w:top w:val="single" w:sz="4" w:space="0" w:color="auto"/>
              <w:left w:val="single" w:sz="4" w:space="0" w:color="auto"/>
              <w:right w:val="single" w:sz="4" w:space="0" w:color="auto"/>
            </w:tcBorders>
            <w:shd w:val="clear" w:color="auto" w:fill="FFFFFF"/>
          </w:tcPr>
          <w:p w:rsidR="005D27C5" w:rsidRDefault="005D27C5" w:rsidP="005D27C5">
            <w:pPr>
              <w:spacing w:line="276" w:lineRule="auto"/>
              <w:rPr>
                <w:sz w:val="10"/>
                <w:szCs w:val="10"/>
              </w:rPr>
            </w:pPr>
          </w:p>
        </w:tc>
      </w:tr>
      <w:tr w:rsidR="005D27C5" w:rsidTr="005D27C5">
        <w:trPr>
          <w:trHeight w:val="331"/>
        </w:trPr>
        <w:tc>
          <w:tcPr>
            <w:tcW w:w="420" w:type="dxa"/>
            <w:vMerge/>
            <w:tcBorders>
              <w:left w:val="single" w:sz="4" w:space="0" w:color="auto"/>
              <w:bottom w:val="single" w:sz="4" w:space="0" w:color="auto"/>
            </w:tcBorders>
            <w:shd w:val="clear" w:color="auto" w:fill="auto"/>
          </w:tcPr>
          <w:p w:rsidR="005D27C5" w:rsidRDefault="005D27C5" w:rsidP="005D27C5">
            <w:pPr>
              <w:spacing w:line="276" w:lineRule="auto"/>
              <w:rPr>
                <w:sz w:val="10"/>
                <w:szCs w:val="10"/>
              </w:rPr>
            </w:pPr>
          </w:p>
        </w:tc>
        <w:tc>
          <w:tcPr>
            <w:tcW w:w="912"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1800"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3034"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2894" w:type="dxa"/>
            <w:tcBorders>
              <w:top w:val="single" w:sz="4" w:space="0" w:color="auto"/>
              <w:left w:val="single" w:sz="4" w:space="0" w:color="auto"/>
            </w:tcBorders>
            <w:shd w:val="clear" w:color="auto" w:fill="FFFFFF"/>
          </w:tcPr>
          <w:p w:rsidR="005D27C5" w:rsidRDefault="005D27C5" w:rsidP="005D27C5">
            <w:pPr>
              <w:spacing w:line="276" w:lineRule="auto"/>
              <w:rPr>
                <w:sz w:val="10"/>
                <w:szCs w:val="10"/>
              </w:rPr>
            </w:pPr>
          </w:p>
        </w:tc>
        <w:tc>
          <w:tcPr>
            <w:tcW w:w="574" w:type="dxa"/>
            <w:tcBorders>
              <w:top w:val="single" w:sz="4" w:space="0" w:color="auto"/>
              <w:left w:val="single" w:sz="4" w:space="0" w:color="auto"/>
              <w:right w:val="single" w:sz="4" w:space="0" w:color="auto"/>
            </w:tcBorders>
            <w:shd w:val="clear" w:color="auto" w:fill="FFFFFF"/>
          </w:tcPr>
          <w:p w:rsidR="005D27C5" w:rsidRDefault="005D27C5" w:rsidP="005D27C5">
            <w:pPr>
              <w:spacing w:line="276" w:lineRule="auto"/>
              <w:rPr>
                <w:sz w:val="10"/>
                <w:szCs w:val="10"/>
              </w:rPr>
            </w:pPr>
          </w:p>
        </w:tc>
      </w:tr>
      <w:tr w:rsidR="005D27C5" w:rsidTr="005D27C5">
        <w:trPr>
          <w:trHeight w:val="845"/>
        </w:trPr>
        <w:tc>
          <w:tcPr>
            <w:tcW w:w="420" w:type="dxa"/>
            <w:tcBorders>
              <w:top w:val="single" w:sz="4" w:space="0" w:color="auto"/>
              <w:left w:val="single" w:sz="4" w:space="0" w:color="auto"/>
              <w:bottom w:val="single" w:sz="4" w:space="0" w:color="auto"/>
            </w:tcBorders>
            <w:shd w:val="clear" w:color="auto" w:fill="auto"/>
          </w:tcPr>
          <w:p w:rsidR="005D27C5" w:rsidRDefault="005D27C5" w:rsidP="005D27C5">
            <w:pPr>
              <w:pStyle w:val="21"/>
              <w:shd w:val="clear" w:color="auto" w:fill="auto"/>
              <w:spacing w:line="276" w:lineRule="auto"/>
              <w:ind w:firstLine="0"/>
              <w:jc w:val="left"/>
            </w:pPr>
            <w:r>
              <w:t>4</w:t>
            </w:r>
          </w:p>
        </w:tc>
        <w:tc>
          <w:tcPr>
            <w:tcW w:w="9214" w:type="dxa"/>
            <w:gridSpan w:val="5"/>
            <w:tcBorders>
              <w:top w:val="single" w:sz="4" w:space="0" w:color="auto"/>
              <w:left w:val="single" w:sz="4" w:space="0" w:color="auto"/>
              <w:right w:val="single" w:sz="4" w:space="0" w:color="auto"/>
            </w:tcBorders>
            <w:shd w:val="clear" w:color="auto" w:fill="FFFFFF"/>
          </w:tcPr>
          <w:p w:rsidR="005D27C5" w:rsidRDefault="005D27C5" w:rsidP="005D27C5">
            <w:pPr>
              <w:pStyle w:val="21"/>
              <w:shd w:val="clear" w:color="auto" w:fill="auto"/>
              <w:spacing w:line="276" w:lineRule="auto"/>
              <w:ind w:firstLine="0"/>
              <w:jc w:val="left"/>
            </w:pPr>
            <w:r>
              <w:t>Указание на то, что товар должен быть новым, ранее не использованным, не</w:t>
            </w:r>
            <w:r>
              <w:br/>
              <w:t>эксплуатируемым либо допустимый срок бывшей эксплуатации</w:t>
            </w:r>
          </w:p>
        </w:tc>
      </w:tr>
      <w:tr w:rsidR="005D27C5" w:rsidTr="005D27C5">
        <w:trPr>
          <w:trHeight w:val="2083"/>
        </w:trPr>
        <w:tc>
          <w:tcPr>
            <w:tcW w:w="420" w:type="dxa"/>
            <w:tcBorders>
              <w:top w:val="single" w:sz="4" w:space="0" w:color="auto"/>
              <w:left w:val="single" w:sz="4" w:space="0" w:color="auto"/>
              <w:bottom w:val="single" w:sz="4" w:space="0" w:color="auto"/>
            </w:tcBorders>
            <w:shd w:val="clear" w:color="auto" w:fill="auto"/>
          </w:tcPr>
          <w:p w:rsidR="005D27C5" w:rsidRDefault="005D27C5" w:rsidP="005D27C5">
            <w:pPr>
              <w:pStyle w:val="21"/>
              <w:shd w:val="clear" w:color="auto" w:fill="auto"/>
              <w:spacing w:line="276" w:lineRule="auto"/>
              <w:ind w:firstLine="0"/>
              <w:jc w:val="left"/>
            </w:pPr>
            <w:r>
              <w:t>5</w:t>
            </w:r>
          </w:p>
        </w:tc>
        <w:tc>
          <w:tcPr>
            <w:tcW w:w="9214" w:type="dxa"/>
            <w:gridSpan w:val="5"/>
            <w:tcBorders>
              <w:top w:val="single" w:sz="4" w:space="0" w:color="auto"/>
              <w:left w:val="single" w:sz="4" w:space="0" w:color="auto"/>
              <w:right w:val="single" w:sz="4" w:space="0" w:color="auto"/>
            </w:tcBorders>
            <w:shd w:val="clear" w:color="auto" w:fill="FFFFFF"/>
          </w:tcPr>
          <w:p w:rsidR="005D27C5" w:rsidRDefault="005D27C5" w:rsidP="005D27C5">
            <w:pPr>
              <w:pStyle w:val="21"/>
              <w:shd w:val="clear" w:color="auto" w:fill="auto"/>
              <w:spacing w:line="276" w:lineRule="auto"/>
              <w:ind w:firstLine="0"/>
              <w:jc w:val="left"/>
            </w:pPr>
            <w:r>
              <w:t>Требования о соответствии закупаемого товара образцу, макету товара или изображению</w:t>
            </w:r>
            <w:r>
              <w:br/>
              <w:t>товара в трехмерном измерении (данное требование возможно устанавливать в тех случаях,</w:t>
            </w:r>
            <w:r>
              <w:br/>
              <w:t>когда закупается полиграфическая продукция, геральдические знаки, официальные символы,</w:t>
            </w:r>
            <w:r>
              <w:br/>
              <w:t>знаки отличия и различия, награды, форменная одежда, жетоны и удостоверения, сувенирная</w:t>
            </w:r>
            <w:r>
              <w:br/>
              <w:t>продукция)</w:t>
            </w:r>
          </w:p>
        </w:tc>
      </w:tr>
      <w:tr w:rsidR="005D27C5" w:rsidTr="005D27C5">
        <w:trPr>
          <w:trHeight w:val="854"/>
        </w:trPr>
        <w:tc>
          <w:tcPr>
            <w:tcW w:w="420" w:type="dxa"/>
            <w:tcBorders>
              <w:top w:val="single" w:sz="4" w:space="0" w:color="auto"/>
              <w:left w:val="single" w:sz="4" w:space="0" w:color="auto"/>
              <w:bottom w:val="single" w:sz="4" w:space="0" w:color="auto"/>
            </w:tcBorders>
            <w:shd w:val="clear" w:color="auto" w:fill="auto"/>
          </w:tcPr>
          <w:p w:rsidR="005D27C5" w:rsidRDefault="005D27C5" w:rsidP="005D27C5">
            <w:pPr>
              <w:pStyle w:val="21"/>
              <w:shd w:val="clear" w:color="auto" w:fill="auto"/>
              <w:spacing w:line="276" w:lineRule="auto"/>
              <w:ind w:firstLine="34"/>
              <w:jc w:val="left"/>
            </w:pPr>
            <w:r>
              <w:t>6</w:t>
            </w:r>
          </w:p>
        </w:tc>
        <w:tc>
          <w:tcPr>
            <w:tcW w:w="9214" w:type="dxa"/>
            <w:gridSpan w:val="5"/>
            <w:tcBorders>
              <w:top w:val="single" w:sz="4" w:space="0" w:color="auto"/>
              <w:left w:val="single" w:sz="4" w:space="0" w:color="auto"/>
              <w:bottom w:val="single" w:sz="4" w:space="0" w:color="auto"/>
              <w:right w:val="single" w:sz="4" w:space="0" w:color="auto"/>
            </w:tcBorders>
            <w:shd w:val="clear" w:color="auto" w:fill="FFFFFF"/>
          </w:tcPr>
          <w:p w:rsidR="005D27C5" w:rsidRDefault="005D27C5" w:rsidP="005D27C5">
            <w:pPr>
              <w:pStyle w:val="21"/>
              <w:shd w:val="clear" w:color="auto" w:fill="auto"/>
              <w:spacing w:line="276" w:lineRule="auto"/>
              <w:ind w:firstLine="34"/>
              <w:jc w:val="left"/>
            </w:pPr>
            <w:r>
              <w:t>Требование о необходимости обеспечения взаимодействия поставляемых товаров с</w:t>
            </w:r>
            <w:r>
              <w:br/>
              <w:t>товарами, используемыми заказчиком</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tcBorders>
              <w:left w:val="single" w:sz="4" w:space="0" w:color="auto"/>
            </w:tcBorders>
            <w:shd w:val="clear" w:color="auto" w:fill="auto"/>
          </w:tcPr>
          <w:p w:rsidR="005D27C5" w:rsidRPr="00BD1ECC" w:rsidRDefault="005D27C5" w:rsidP="005D27C5">
            <w:pPr>
              <w:pStyle w:val="21"/>
              <w:shd w:val="clear" w:color="auto" w:fill="auto"/>
              <w:spacing w:line="276" w:lineRule="auto"/>
              <w:ind w:firstLine="0"/>
              <w:jc w:val="left"/>
            </w:pPr>
            <w:r>
              <w:t>7</w:t>
            </w:r>
          </w:p>
        </w:tc>
        <w:tc>
          <w:tcPr>
            <w:tcW w:w="9214" w:type="dxa"/>
            <w:gridSpan w:val="5"/>
          </w:tcPr>
          <w:p w:rsidR="005D27C5" w:rsidRPr="00BD1ECC" w:rsidRDefault="005D27C5" w:rsidP="005D27C5">
            <w:pPr>
              <w:pStyle w:val="21"/>
              <w:shd w:val="clear" w:color="auto" w:fill="auto"/>
              <w:spacing w:line="276" w:lineRule="auto"/>
              <w:ind w:firstLine="0"/>
              <w:jc w:val="left"/>
            </w:pPr>
            <w:r w:rsidRPr="00BD1ECC">
              <w:t>Требования к размерам, упаковке, отгрузке товаров</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tcBorders>
              <w:left w:val="single" w:sz="4" w:space="0" w:color="auto"/>
            </w:tcBorders>
            <w:shd w:val="clear" w:color="auto" w:fill="auto"/>
          </w:tcPr>
          <w:p w:rsidR="005D27C5" w:rsidRPr="00BD1ECC" w:rsidRDefault="005D27C5" w:rsidP="005D27C5">
            <w:pPr>
              <w:pStyle w:val="21"/>
              <w:shd w:val="clear" w:color="auto" w:fill="auto"/>
              <w:spacing w:line="276" w:lineRule="auto"/>
              <w:ind w:firstLine="0"/>
              <w:jc w:val="left"/>
            </w:pPr>
            <w:r>
              <w:t>8</w:t>
            </w:r>
          </w:p>
        </w:tc>
        <w:tc>
          <w:tcPr>
            <w:tcW w:w="9214" w:type="dxa"/>
            <w:gridSpan w:val="5"/>
          </w:tcPr>
          <w:p w:rsidR="005D27C5" w:rsidRPr="00BD1ECC" w:rsidRDefault="005D27C5" w:rsidP="005D27C5">
            <w:pPr>
              <w:pStyle w:val="21"/>
              <w:shd w:val="clear" w:color="auto" w:fill="auto"/>
              <w:spacing w:line="276" w:lineRule="auto"/>
              <w:ind w:firstLine="0"/>
              <w:jc w:val="left"/>
            </w:pPr>
            <w:r w:rsidRPr="00BD1ECC">
              <w:t>Требования к обслуживанию товара</w:t>
            </w:r>
          </w:p>
        </w:tc>
      </w:tr>
      <w:tr w:rsidR="005D27C5" w:rsidTr="0081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1"/>
        </w:trPr>
        <w:tc>
          <w:tcPr>
            <w:tcW w:w="420" w:type="dxa"/>
            <w:tcBorders>
              <w:left w:val="single" w:sz="4" w:space="0" w:color="auto"/>
            </w:tcBorders>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9</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к расходам на эксплуатацию товара</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BD1ECC" w:rsidRDefault="005D27C5" w:rsidP="005D27C5">
            <w:pPr>
              <w:pStyle w:val="21"/>
              <w:shd w:val="clear" w:color="auto" w:fill="auto"/>
              <w:spacing w:line="276" w:lineRule="auto"/>
              <w:ind w:firstLine="0"/>
              <w:jc w:val="left"/>
            </w:pPr>
            <w:r>
              <w:lastRenderedPageBreak/>
              <w:t>10</w:t>
            </w:r>
          </w:p>
        </w:tc>
        <w:tc>
          <w:tcPr>
            <w:tcW w:w="9214" w:type="dxa"/>
            <w:gridSpan w:val="5"/>
          </w:tcPr>
          <w:p w:rsidR="005D27C5" w:rsidRPr="00BD1ECC" w:rsidRDefault="005D27C5" w:rsidP="005D27C5">
            <w:pPr>
              <w:pStyle w:val="21"/>
              <w:shd w:val="clear" w:color="auto" w:fill="auto"/>
              <w:spacing w:line="276" w:lineRule="auto"/>
              <w:ind w:firstLine="0"/>
              <w:jc w:val="left"/>
            </w:pPr>
            <w:r w:rsidRPr="00BD1ECC">
              <w:t>Требования к остаточному сроку годности, сроку хранения, гарантии качества</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11</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к проведению гос. поверки средств измерений</w:t>
            </w:r>
            <w:r>
              <w:rPr>
                <w:rFonts w:ascii="Times New Roman" w:hAnsi="Times New Roman" w:cs="Times New Roman"/>
              </w:rPr>
              <w:t xml:space="preserve"> (в том числе входящих в состав </w:t>
            </w:r>
            <w:r w:rsidRPr="00BD1ECC">
              <w:rPr>
                <w:rFonts w:ascii="Times New Roman" w:hAnsi="Times New Roman" w:cs="Times New Roman"/>
              </w:rPr>
              <w:t>товара)</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12</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к качеству, безопасности (в том числе приво</w:t>
            </w:r>
            <w:r>
              <w:rPr>
                <w:rFonts w:ascii="Times New Roman" w:hAnsi="Times New Roman" w:cs="Times New Roman"/>
              </w:rPr>
              <w:t xml:space="preserve">дятся ссылки на нормы, правила, </w:t>
            </w:r>
            <w:r w:rsidRPr="00BD1ECC">
              <w:rPr>
                <w:rFonts w:ascii="Times New Roman" w:hAnsi="Times New Roman" w:cs="Times New Roman"/>
              </w:rPr>
              <w:t>стандарты или другие нормативные документы, касающиеся качества товара и</w:t>
            </w:r>
            <w:r w:rsidRPr="00BD1ECC">
              <w:rPr>
                <w:rFonts w:ascii="Times New Roman" w:hAnsi="Times New Roman" w:cs="Times New Roman"/>
              </w:rPr>
              <w:br/>
              <w:t>сопутствующих услуг)</w:t>
            </w:r>
          </w:p>
        </w:tc>
      </w:tr>
      <w:tr w:rsidR="005D27C5" w:rsidTr="0081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73"/>
        </w:trPr>
        <w:tc>
          <w:tcPr>
            <w:tcW w:w="420" w:type="dxa"/>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13</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по гарантийному и послегарантийному обслуживанию (срок, место)</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14</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по объему гарантий качества услуг (минимальн</w:t>
            </w:r>
            <w:r>
              <w:rPr>
                <w:rFonts w:ascii="Times New Roman" w:hAnsi="Times New Roman" w:cs="Times New Roman"/>
              </w:rPr>
              <w:t xml:space="preserve">о приемлемые для заказчика либо </w:t>
            </w:r>
            <w:r w:rsidRPr="00BD1ECC">
              <w:rPr>
                <w:rFonts w:ascii="Times New Roman" w:hAnsi="Times New Roman" w:cs="Times New Roman"/>
              </w:rPr>
              <w:t>жестко установленные обязанности поставщика в гарантийный период)</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15</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по сопутствующему монтажу (если монтаж осуществляется поставщиком) поставленного оборудования, пусконаладочным и иным работам</w:t>
            </w:r>
          </w:p>
        </w:tc>
      </w:tr>
      <w:tr w:rsidR="005D27C5" w:rsidTr="0081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6"/>
        </w:trPr>
        <w:tc>
          <w:tcPr>
            <w:tcW w:w="420" w:type="dxa"/>
            <w:shd w:val="clear" w:color="auto" w:fill="auto"/>
          </w:tcPr>
          <w:p w:rsidR="005D27C5" w:rsidRPr="00BD1ECC" w:rsidRDefault="005D27C5" w:rsidP="005D27C5">
            <w:pPr>
              <w:pStyle w:val="21"/>
              <w:shd w:val="clear" w:color="auto" w:fill="auto"/>
              <w:spacing w:line="276" w:lineRule="auto"/>
              <w:ind w:firstLine="0"/>
              <w:jc w:val="left"/>
            </w:pPr>
            <w:r>
              <w:t>16</w:t>
            </w:r>
          </w:p>
        </w:tc>
        <w:tc>
          <w:tcPr>
            <w:tcW w:w="9214" w:type="dxa"/>
            <w:gridSpan w:val="5"/>
          </w:tcPr>
          <w:p w:rsidR="005D27C5" w:rsidRPr="00BD1ECC" w:rsidRDefault="005D27C5" w:rsidP="005D27C5">
            <w:pPr>
              <w:pStyle w:val="21"/>
              <w:shd w:val="clear" w:color="auto" w:fill="auto"/>
              <w:spacing w:line="276" w:lineRule="auto"/>
              <w:ind w:firstLine="0"/>
              <w:jc w:val="left"/>
            </w:pPr>
            <w:r w:rsidRPr="00BD1ECC">
              <w:t>Требования по техническому обучению персонала заказчика</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BD1ECC" w:rsidRDefault="005D27C5" w:rsidP="005D27C5">
            <w:pPr>
              <w:spacing w:line="276" w:lineRule="auto"/>
              <w:rPr>
                <w:rFonts w:ascii="Times New Roman" w:hAnsi="Times New Roman" w:cs="Times New Roman"/>
              </w:rPr>
            </w:pPr>
            <w:r>
              <w:rPr>
                <w:rFonts w:ascii="Times New Roman" w:hAnsi="Times New Roman" w:cs="Times New Roman"/>
              </w:rPr>
              <w:t>17</w:t>
            </w:r>
          </w:p>
        </w:tc>
        <w:tc>
          <w:tcPr>
            <w:tcW w:w="9214" w:type="dxa"/>
            <w:gridSpan w:val="5"/>
          </w:tcPr>
          <w:p w:rsidR="005D27C5" w:rsidRPr="00BD1ECC" w:rsidRDefault="005D27C5" w:rsidP="005D27C5">
            <w:pPr>
              <w:spacing w:line="276" w:lineRule="auto"/>
              <w:rPr>
                <w:rFonts w:ascii="Times New Roman" w:hAnsi="Times New Roman" w:cs="Times New Roman"/>
              </w:rPr>
            </w:pPr>
            <w:r w:rsidRPr="00BD1ECC">
              <w:rPr>
                <w:rFonts w:ascii="Times New Roman" w:hAnsi="Times New Roman" w:cs="Times New Roman"/>
              </w:rPr>
              <w:t>Требования по выполнению сопутствующих работ, оказанию сопутствующих услуг</w:t>
            </w:r>
            <w:r w:rsidRPr="00BD1ECC">
              <w:rPr>
                <w:rFonts w:ascii="Times New Roman" w:hAnsi="Times New Roman" w:cs="Times New Roman"/>
              </w:rPr>
              <w:br/>
              <w:t xml:space="preserve">(доставке, разгрузке, предоставлению иллюстративных </w:t>
            </w:r>
            <w:r>
              <w:rPr>
                <w:rFonts w:ascii="Times New Roman" w:hAnsi="Times New Roman" w:cs="Times New Roman"/>
              </w:rPr>
              <w:t xml:space="preserve">материалов, поставкам комплекта </w:t>
            </w:r>
            <w:r w:rsidRPr="00BD1ECC">
              <w:rPr>
                <w:rFonts w:ascii="Times New Roman" w:hAnsi="Times New Roman" w:cs="Times New Roman"/>
              </w:rPr>
              <w:t>расходных материалов и др.)*</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16"/>
        </w:trPr>
        <w:tc>
          <w:tcPr>
            <w:tcW w:w="420" w:type="dxa"/>
            <w:shd w:val="clear" w:color="auto" w:fill="auto"/>
          </w:tcPr>
          <w:p w:rsidR="005D27C5" w:rsidRPr="00BD1ECC" w:rsidRDefault="005D27C5" w:rsidP="005D27C5">
            <w:pPr>
              <w:pStyle w:val="21"/>
              <w:shd w:val="clear" w:color="auto" w:fill="auto"/>
              <w:spacing w:line="276" w:lineRule="auto"/>
              <w:ind w:firstLine="0"/>
              <w:jc w:val="left"/>
            </w:pPr>
            <w:r>
              <w:t>18</w:t>
            </w:r>
          </w:p>
        </w:tc>
        <w:tc>
          <w:tcPr>
            <w:tcW w:w="9214" w:type="dxa"/>
            <w:gridSpan w:val="5"/>
          </w:tcPr>
          <w:p w:rsidR="005D27C5" w:rsidRPr="00BD1ECC" w:rsidRDefault="005D27C5" w:rsidP="005D27C5">
            <w:pPr>
              <w:pStyle w:val="21"/>
              <w:shd w:val="clear" w:color="auto" w:fill="auto"/>
              <w:spacing w:line="276" w:lineRule="auto"/>
              <w:ind w:firstLine="0"/>
              <w:jc w:val="left"/>
            </w:pPr>
            <w:r w:rsidRPr="00BD1ECC">
              <w:t>Авторские права с указанием условий о передаче заказчику исключительных прав на</w:t>
            </w:r>
            <w:r w:rsidRPr="00BD1ECC">
              <w:br/>
              <w:t>объекты интеллектуальной собственности, возникшие в связи с исполнением обязательств поставщика по поставке товара</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DE7FCD" w:rsidRDefault="005D27C5" w:rsidP="005D27C5">
            <w:pPr>
              <w:spacing w:line="276" w:lineRule="auto"/>
              <w:rPr>
                <w:rFonts w:ascii="Times New Roman" w:hAnsi="Times New Roman" w:cs="Times New Roman"/>
              </w:rPr>
            </w:pPr>
            <w:r>
              <w:rPr>
                <w:rFonts w:ascii="Times New Roman" w:hAnsi="Times New Roman" w:cs="Times New Roman"/>
              </w:rPr>
              <w:t>19</w:t>
            </w:r>
          </w:p>
        </w:tc>
        <w:tc>
          <w:tcPr>
            <w:tcW w:w="9214" w:type="dxa"/>
            <w:gridSpan w:val="5"/>
          </w:tcPr>
          <w:p w:rsidR="005D27C5" w:rsidRPr="00DE7FCD" w:rsidRDefault="005D27C5" w:rsidP="005D27C5">
            <w:pPr>
              <w:spacing w:line="276" w:lineRule="auto"/>
              <w:rPr>
                <w:rFonts w:ascii="Times New Roman" w:hAnsi="Times New Roman" w:cs="Times New Roman"/>
              </w:rPr>
            </w:pPr>
            <w:r w:rsidRPr="00DE7FCD">
              <w:rPr>
                <w:rFonts w:ascii="Times New Roman" w:hAnsi="Times New Roman" w:cs="Times New Roman"/>
              </w:rPr>
              <w:t>Правовое регулирование приобретения и использования поставляемого товара</w:t>
            </w:r>
            <w:r w:rsidRPr="00DE7FCD">
              <w:rPr>
                <w:rFonts w:ascii="Times New Roman" w:hAnsi="Times New Roman" w:cs="Times New Roman"/>
              </w:rPr>
              <w:br/>
              <w:t>(осуществляется по усмотрению заказчика для тех видов товара, в отношении которых</w:t>
            </w:r>
            <w:r w:rsidRPr="00DE7FCD">
              <w:rPr>
                <w:rFonts w:ascii="Times New Roman" w:hAnsi="Times New Roman" w:cs="Times New Roman"/>
              </w:rPr>
              <w:br/>
              <w:t>законодательством Российской Федерации предусмотрены особые требования)</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DE7FCD" w:rsidRDefault="005D27C5" w:rsidP="005D27C5">
            <w:pPr>
              <w:spacing w:line="276" w:lineRule="auto"/>
              <w:rPr>
                <w:rFonts w:ascii="Times New Roman" w:hAnsi="Times New Roman" w:cs="Times New Roman"/>
              </w:rPr>
            </w:pPr>
            <w:r>
              <w:rPr>
                <w:rFonts w:ascii="Times New Roman" w:hAnsi="Times New Roman" w:cs="Times New Roman"/>
              </w:rPr>
              <w:t>20</w:t>
            </w:r>
          </w:p>
        </w:tc>
        <w:tc>
          <w:tcPr>
            <w:tcW w:w="9214" w:type="dxa"/>
            <w:gridSpan w:val="5"/>
          </w:tcPr>
          <w:p w:rsidR="005D27C5" w:rsidRPr="00DE7FCD" w:rsidRDefault="005D27C5" w:rsidP="005D27C5">
            <w:pPr>
              <w:spacing w:line="276" w:lineRule="auto"/>
              <w:rPr>
                <w:rFonts w:ascii="Times New Roman" w:hAnsi="Times New Roman" w:cs="Times New Roman"/>
              </w:rPr>
            </w:pPr>
            <w:proofErr w:type="gramStart"/>
            <w:r w:rsidRPr="00DE7FCD">
              <w:rPr>
                <w:rFonts w:ascii="Times New Roman" w:hAnsi="Times New Roman" w:cs="Times New Roman"/>
              </w:rPr>
              <w:t>Порядок сдачи и приемки товара (указываются мероприятия по обеспечению сдачи и</w:t>
            </w:r>
            <w:r w:rsidRPr="00DE7FCD">
              <w:rPr>
                <w:rFonts w:ascii="Times New Roman" w:hAnsi="Times New Roman" w:cs="Times New Roman"/>
              </w:rPr>
              <w:br/>
              <w:t>приемки товара по каждому этапу поставки и в целом, сод</w:t>
            </w:r>
            <w:r w:rsidR="00435A17">
              <w:rPr>
                <w:rFonts w:ascii="Times New Roman" w:hAnsi="Times New Roman" w:cs="Times New Roman"/>
              </w:rPr>
              <w:t xml:space="preserve">ержание отчетной, технической и </w:t>
            </w:r>
            <w:r w:rsidRPr="00DE7FCD">
              <w:rPr>
                <w:rFonts w:ascii="Times New Roman" w:hAnsi="Times New Roman" w:cs="Times New Roman"/>
              </w:rPr>
              <w:t>иной документации, подлежащей оформлению и с</w:t>
            </w:r>
            <w:r w:rsidR="00435A17">
              <w:rPr>
                <w:rFonts w:ascii="Times New Roman" w:hAnsi="Times New Roman" w:cs="Times New Roman"/>
              </w:rPr>
              <w:t xml:space="preserve">даче по каждому этапу и в целом </w:t>
            </w:r>
            <w:r w:rsidRPr="00DE7FCD">
              <w:rPr>
                <w:rFonts w:ascii="Times New Roman" w:hAnsi="Times New Roman" w:cs="Times New Roman"/>
              </w:rPr>
              <w:t>(требование испытаний, контрольных пусков, подписан</w:t>
            </w:r>
            <w:r w:rsidR="00435A17">
              <w:rPr>
                <w:rFonts w:ascii="Times New Roman" w:hAnsi="Times New Roman" w:cs="Times New Roman"/>
              </w:rPr>
              <w:t xml:space="preserve">ия актов технического контроля, </w:t>
            </w:r>
            <w:r w:rsidRPr="00DE7FCD">
              <w:rPr>
                <w:rFonts w:ascii="Times New Roman" w:hAnsi="Times New Roman" w:cs="Times New Roman"/>
              </w:rPr>
              <w:t>иных документов при сдаче товара)</w:t>
            </w:r>
            <w:proofErr w:type="gramEnd"/>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DE7FCD" w:rsidRDefault="005D27C5" w:rsidP="005D27C5">
            <w:pPr>
              <w:spacing w:line="276" w:lineRule="auto"/>
              <w:rPr>
                <w:rFonts w:ascii="Times New Roman" w:hAnsi="Times New Roman" w:cs="Times New Roman"/>
              </w:rPr>
            </w:pPr>
            <w:r>
              <w:rPr>
                <w:rFonts w:ascii="Times New Roman" w:hAnsi="Times New Roman" w:cs="Times New Roman"/>
              </w:rPr>
              <w:t>21</w:t>
            </w:r>
          </w:p>
        </w:tc>
        <w:tc>
          <w:tcPr>
            <w:tcW w:w="9214" w:type="dxa"/>
            <w:gridSpan w:val="5"/>
          </w:tcPr>
          <w:p w:rsidR="005D27C5" w:rsidRPr="00DE7FCD" w:rsidRDefault="005D27C5" w:rsidP="005D27C5">
            <w:pPr>
              <w:spacing w:line="276" w:lineRule="auto"/>
              <w:rPr>
                <w:rFonts w:ascii="Times New Roman" w:hAnsi="Times New Roman" w:cs="Times New Roman"/>
              </w:rPr>
            </w:pPr>
            <w:r w:rsidRPr="00DE7FCD">
              <w:rPr>
                <w:rFonts w:ascii="Times New Roman" w:hAnsi="Times New Roman" w:cs="Times New Roman"/>
              </w:rPr>
              <w:t>Иные требования к товарам и условиям их поставки по усмотрению заказчика (для</w:t>
            </w:r>
            <w:r w:rsidRPr="00DE7FCD">
              <w:rPr>
                <w:rFonts w:ascii="Times New Roman" w:hAnsi="Times New Roman" w:cs="Times New Roman"/>
              </w:rPr>
              <w:br/>
              <w:t>включения в контракт)</w:t>
            </w:r>
          </w:p>
        </w:tc>
      </w:tr>
      <w:tr w:rsidR="005D27C5" w:rsidTr="005D27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2"/>
        </w:trPr>
        <w:tc>
          <w:tcPr>
            <w:tcW w:w="420" w:type="dxa"/>
            <w:shd w:val="clear" w:color="auto" w:fill="auto"/>
          </w:tcPr>
          <w:p w:rsidR="005D27C5" w:rsidRPr="00DE7FCD" w:rsidRDefault="005D27C5" w:rsidP="005D27C5">
            <w:pPr>
              <w:pStyle w:val="21"/>
              <w:shd w:val="clear" w:color="auto" w:fill="auto"/>
              <w:spacing w:line="276" w:lineRule="auto"/>
              <w:ind w:firstLine="0"/>
              <w:jc w:val="left"/>
            </w:pPr>
            <w:r>
              <w:t>22</w:t>
            </w:r>
          </w:p>
        </w:tc>
        <w:tc>
          <w:tcPr>
            <w:tcW w:w="9214" w:type="dxa"/>
            <w:gridSpan w:val="5"/>
          </w:tcPr>
          <w:p w:rsidR="005D27C5" w:rsidRPr="00DE7FCD" w:rsidRDefault="005D27C5" w:rsidP="005D27C5">
            <w:pPr>
              <w:pStyle w:val="21"/>
              <w:shd w:val="clear" w:color="auto" w:fill="auto"/>
              <w:spacing w:line="276" w:lineRule="auto"/>
              <w:ind w:firstLine="0"/>
              <w:jc w:val="left"/>
            </w:pPr>
            <w:r w:rsidRPr="00DE7FCD">
              <w:t>Приложение № 1 «Спецификация»</w:t>
            </w:r>
          </w:p>
          <w:p w:rsidR="005D27C5" w:rsidRPr="00BD1ECC" w:rsidRDefault="005D27C5" w:rsidP="005D27C5">
            <w:pPr>
              <w:spacing w:line="276" w:lineRule="auto"/>
              <w:rPr>
                <w:rFonts w:ascii="Times New Roman" w:hAnsi="Times New Roman" w:cs="Times New Roman"/>
              </w:rPr>
            </w:pPr>
            <w:r w:rsidRPr="00DE7FCD">
              <w:rPr>
                <w:rFonts w:ascii="Times New Roman" w:hAnsi="Times New Roman" w:cs="Times New Roman"/>
              </w:rPr>
              <w:t>Приложение №2 Изображение товара, позволяющее его идентифицировать и подготовить</w:t>
            </w:r>
            <w:r w:rsidRPr="00DE7FCD">
              <w:rPr>
                <w:rFonts w:ascii="Times New Roman" w:hAnsi="Times New Roman" w:cs="Times New Roman"/>
              </w:rPr>
              <w:br/>
              <w:t xml:space="preserve">участнику закупки заявку </w:t>
            </w:r>
            <w:r w:rsidRPr="00DE7FCD">
              <w:rPr>
                <w:rStyle w:val="2f"/>
                <w:rFonts w:eastAsia="Arial Unicode MS"/>
              </w:rPr>
              <w:t>(при необходимости).</w:t>
            </w:r>
          </w:p>
        </w:tc>
      </w:tr>
    </w:tbl>
    <w:p w:rsidR="00DE7FCD" w:rsidRDefault="00DE7FCD" w:rsidP="00EB0558">
      <w:pPr>
        <w:pStyle w:val="61"/>
        <w:shd w:val="clear" w:color="auto" w:fill="auto"/>
        <w:spacing w:line="276" w:lineRule="auto"/>
      </w:pPr>
      <w:r>
        <w:rPr>
          <w:b w:val="0"/>
          <w:bCs w:val="0"/>
        </w:rPr>
        <w:t>Руководитель инициатора закупки</w:t>
      </w:r>
    </w:p>
    <w:p w:rsidR="008102C9" w:rsidRPr="008102C9" w:rsidRDefault="00DE7FCD" w:rsidP="008102C9">
      <w:pPr>
        <w:pStyle w:val="41"/>
        <w:shd w:val="clear" w:color="auto" w:fill="auto"/>
        <w:spacing w:line="276" w:lineRule="auto"/>
        <w:rPr>
          <w:rStyle w:val="1411pt"/>
        </w:rPr>
      </w:pPr>
      <w:r>
        <w:rPr>
          <w:i/>
          <w:iCs/>
        </w:rPr>
        <w:t>(должность)</w:t>
      </w:r>
      <w:r>
        <w:t xml:space="preserve">                                                                                                     </w:t>
      </w:r>
      <w:r>
        <w:rPr>
          <w:i/>
          <w:iCs/>
        </w:rPr>
        <w:t xml:space="preserve"> (подпись)</w:t>
      </w:r>
      <w:r>
        <w:rPr>
          <w:i/>
          <w:iCs/>
        </w:rPr>
        <w:tab/>
        <w:t>(ФИО)</w:t>
      </w:r>
      <w:r w:rsidR="002B0FF5">
        <w:t xml:space="preserve">          </w:t>
      </w:r>
      <w:r>
        <w:t xml:space="preserve">                                </w:t>
      </w:r>
      <w:r w:rsidR="008102C9">
        <w:t xml:space="preserve">                                  </w:t>
      </w:r>
      <w:r>
        <w:t>«</w:t>
      </w:r>
      <w:r w:rsidR="002B0FF5" w:rsidRPr="002B0FF5">
        <w:t xml:space="preserve">  </w:t>
      </w:r>
      <w:r>
        <w:tab/>
        <w:t>»</w:t>
      </w:r>
      <w:r>
        <w:tab/>
      </w:r>
      <w:r>
        <w:rPr>
          <w:rStyle w:val="1411pt"/>
          <w:rFonts w:eastAsia="Trebuchet MS"/>
        </w:rPr>
        <w:t>20</w:t>
      </w:r>
      <w:r w:rsidR="008102C9">
        <w:rPr>
          <w:rStyle w:val="1411pt"/>
          <w:rFonts w:eastAsia="Trebuchet MS"/>
        </w:rPr>
        <w:t>г</w:t>
      </w:r>
    </w:p>
    <w:p w:rsidR="002B0FF5" w:rsidRPr="002B0FF5" w:rsidRDefault="00DE7FCD" w:rsidP="00EB0558">
      <w:pPr>
        <w:pStyle w:val="141"/>
        <w:shd w:val="clear" w:color="auto" w:fill="auto"/>
        <w:tabs>
          <w:tab w:val="left" w:leader="underscore" w:pos="1890"/>
          <w:tab w:val="left" w:leader="underscore" w:pos="3330"/>
          <w:tab w:val="left" w:leader="underscore" w:pos="3863"/>
        </w:tabs>
        <w:spacing w:line="276" w:lineRule="auto"/>
        <w:jc w:val="left"/>
        <w:rPr>
          <w:rFonts w:ascii="Times New Roman" w:hAnsi="Times New Roman" w:cs="Times New Roman"/>
          <w:sz w:val="22"/>
          <w:szCs w:val="22"/>
        </w:rPr>
      </w:pPr>
      <w:r w:rsidRPr="002B0FF5">
        <w:rPr>
          <w:i/>
          <w:iCs/>
          <w:sz w:val="22"/>
          <w:szCs w:val="22"/>
        </w:rPr>
        <w:t>Примечание:</w:t>
      </w:r>
      <w:r w:rsidR="002B0FF5" w:rsidRPr="002B0FF5">
        <w:rPr>
          <w:i/>
          <w:iCs/>
          <w:sz w:val="22"/>
          <w:szCs w:val="22"/>
        </w:rPr>
        <w:t xml:space="preserve"> </w:t>
      </w:r>
      <w:r w:rsidRPr="002B0FF5">
        <w:rPr>
          <w:rFonts w:ascii="Times New Roman" w:hAnsi="Times New Roman" w:cs="Times New Roman"/>
          <w:sz w:val="22"/>
          <w:szCs w:val="22"/>
        </w:rPr>
        <w:t xml:space="preserve">Все поля обязательны к заполнению. В </w:t>
      </w:r>
      <w:proofErr w:type="gramStart"/>
      <w:r w:rsidRPr="002B0FF5">
        <w:rPr>
          <w:rFonts w:ascii="Times New Roman" w:hAnsi="Times New Roman" w:cs="Times New Roman"/>
          <w:sz w:val="22"/>
          <w:szCs w:val="22"/>
        </w:rPr>
        <w:t>случае</w:t>
      </w:r>
      <w:proofErr w:type="gramEnd"/>
      <w:r w:rsidRPr="002B0FF5">
        <w:rPr>
          <w:rFonts w:ascii="Times New Roman" w:hAnsi="Times New Roman" w:cs="Times New Roman"/>
          <w:sz w:val="22"/>
          <w:szCs w:val="22"/>
        </w:rPr>
        <w:t>, если заказчик не предъявляет</w:t>
      </w:r>
      <w:r w:rsidR="004D2D87" w:rsidRPr="004D2D87">
        <w:rPr>
          <w:rFonts w:ascii="Times New Roman" w:hAnsi="Times New Roman" w:cs="Times New Roman"/>
          <w:sz w:val="22"/>
          <w:szCs w:val="22"/>
        </w:rPr>
        <w:t xml:space="preserve"> </w:t>
      </w:r>
      <w:r w:rsidRPr="002B0FF5">
        <w:rPr>
          <w:rFonts w:ascii="Times New Roman" w:hAnsi="Times New Roman" w:cs="Times New Roman"/>
          <w:sz w:val="22"/>
          <w:szCs w:val="22"/>
        </w:rPr>
        <w:t>конкретного требования, то в соответствующем поле проставляется запись «Не</w:t>
      </w:r>
      <w:r w:rsidR="004D2D87" w:rsidRPr="004D2D87">
        <w:rPr>
          <w:rFonts w:ascii="Times New Roman" w:hAnsi="Times New Roman" w:cs="Times New Roman"/>
          <w:sz w:val="22"/>
          <w:szCs w:val="22"/>
        </w:rPr>
        <w:t xml:space="preserve"> </w:t>
      </w:r>
      <w:r w:rsidRPr="002B0FF5">
        <w:rPr>
          <w:rFonts w:ascii="Times New Roman" w:hAnsi="Times New Roman" w:cs="Times New Roman"/>
          <w:sz w:val="22"/>
          <w:szCs w:val="22"/>
        </w:rPr>
        <w:t>предъявляется», «Не требуется</w:t>
      </w:r>
      <w:r w:rsidRPr="002B0FF5">
        <w:rPr>
          <w:rStyle w:val="52"/>
          <w:rFonts w:eastAsia="Tahoma"/>
          <w:sz w:val="22"/>
          <w:szCs w:val="22"/>
        </w:rPr>
        <w:t xml:space="preserve">» </w:t>
      </w:r>
      <w:r w:rsidRPr="002B0FF5">
        <w:rPr>
          <w:rFonts w:ascii="Times New Roman" w:hAnsi="Times New Roman" w:cs="Times New Roman"/>
          <w:sz w:val="22"/>
          <w:szCs w:val="22"/>
        </w:rPr>
        <w:t xml:space="preserve">или др. в зависимости от </w:t>
      </w:r>
      <w:r w:rsidR="002B0FF5" w:rsidRPr="002B0FF5">
        <w:rPr>
          <w:rFonts w:ascii="Times New Roman" w:hAnsi="Times New Roman" w:cs="Times New Roman"/>
          <w:sz w:val="22"/>
          <w:szCs w:val="22"/>
        </w:rPr>
        <w:t>контекста. Техническое</w:t>
      </w:r>
      <w:r w:rsidRPr="002B0FF5">
        <w:rPr>
          <w:rFonts w:ascii="Times New Roman" w:hAnsi="Times New Roman" w:cs="Times New Roman"/>
          <w:sz w:val="22"/>
          <w:szCs w:val="22"/>
        </w:rPr>
        <w:t xml:space="preserve"> задание может содер</w:t>
      </w:r>
      <w:r w:rsidR="002B0FF5">
        <w:rPr>
          <w:rFonts w:ascii="Times New Roman" w:hAnsi="Times New Roman" w:cs="Times New Roman"/>
          <w:sz w:val="22"/>
          <w:szCs w:val="22"/>
        </w:rPr>
        <w:t>жать также другие требования по</w:t>
      </w:r>
      <w:r w:rsidR="002B0FF5" w:rsidRPr="002B0FF5">
        <w:rPr>
          <w:rFonts w:ascii="Times New Roman" w:hAnsi="Times New Roman" w:cs="Times New Roman"/>
          <w:sz w:val="22"/>
          <w:szCs w:val="22"/>
        </w:rPr>
        <w:t xml:space="preserve"> </w:t>
      </w:r>
      <w:r w:rsidRPr="002B0FF5">
        <w:rPr>
          <w:rFonts w:ascii="Times New Roman" w:hAnsi="Times New Roman" w:cs="Times New Roman"/>
          <w:sz w:val="22"/>
          <w:szCs w:val="22"/>
        </w:rPr>
        <w:t>усмотрению Заказчика.*При формировании заявки и технического з</w:t>
      </w:r>
      <w:r w:rsidR="002B0FF5">
        <w:rPr>
          <w:rFonts w:ascii="Times New Roman" w:hAnsi="Times New Roman" w:cs="Times New Roman"/>
          <w:sz w:val="22"/>
          <w:szCs w:val="22"/>
        </w:rPr>
        <w:t>адания па закупку товаров место</w:t>
      </w:r>
      <w:r w:rsidR="002B0FF5" w:rsidRPr="002B0FF5">
        <w:rPr>
          <w:rFonts w:ascii="Times New Roman" w:hAnsi="Times New Roman" w:cs="Times New Roman"/>
          <w:sz w:val="22"/>
          <w:szCs w:val="22"/>
        </w:rPr>
        <w:t xml:space="preserve"> поставки</w:t>
      </w:r>
      <w:r w:rsidRPr="002B0FF5">
        <w:rPr>
          <w:rFonts w:ascii="Times New Roman" w:hAnsi="Times New Roman" w:cs="Times New Roman"/>
          <w:sz w:val="22"/>
          <w:szCs w:val="22"/>
        </w:rPr>
        <w:t xml:space="preserve"> товара не </w:t>
      </w:r>
      <w:r w:rsidR="002B0FF5">
        <w:rPr>
          <w:rFonts w:ascii="Times New Roman" w:hAnsi="Times New Roman" w:cs="Times New Roman"/>
          <w:sz w:val="22"/>
          <w:szCs w:val="22"/>
        </w:rPr>
        <w:t>указывается инициатором закупки</w:t>
      </w:r>
    </w:p>
    <w:p w:rsidR="00DE7FCD" w:rsidRPr="00790C1C" w:rsidRDefault="00DE7FCD" w:rsidP="00EB0558">
      <w:pPr>
        <w:pStyle w:val="141"/>
        <w:shd w:val="clear" w:color="auto" w:fill="auto"/>
        <w:tabs>
          <w:tab w:val="left" w:leader="underscore" w:pos="1890"/>
          <w:tab w:val="left" w:leader="underscore" w:pos="3330"/>
          <w:tab w:val="left" w:leader="underscore" w:pos="3863"/>
        </w:tabs>
        <w:spacing w:line="276" w:lineRule="auto"/>
        <w:rPr>
          <w:rFonts w:ascii="Times New Roman" w:hAnsi="Times New Roman" w:cs="Times New Roman"/>
          <w:sz w:val="24"/>
          <w:szCs w:val="24"/>
        </w:rPr>
      </w:pPr>
      <w:r w:rsidRPr="00790C1C">
        <w:rPr>
          <w:rFonts w:ascii="Times New Roman" w:hAnsi="Times New Roman" w:cs="Times New Roman"/>
          <w:sz w:val="24"/>
          <w:szCs w:val="24"/>
        </w:rPr>
        <w:lastRenderedPageBreak/>
        <w:t>Приложение №1</w:t>
      </w:r>
      <w:r w:rsidRPr="00790C1C">
        <w:rPr>
          <w:rFonts w:ascii="Times New Roman" w:hAnsi="Times New Roman" w:cs="Times New Roman"/>
          <w:sz w:val="24"/>
          <w:szCs w:val="24"/>
        </w:rPr>
        <w:br/>
        <w:t>к техническому заданию</w:t>
      </w:r>
      <w:r w:rsidRPr="00790C1C">
        <w:rPr>
          <w:rFonts w:ascii="Times New Roman" w:hAnsi="Times New Roman" w:cs="Times New Roman"/>
          <w:sz w:val="24"/>
          <w:szCs w:val="24"/>
        </w:rPr>
        <w:br/>
        <w:t>на закупку товаров</w:t>
      </w:r>
    </w:p>
    <w:p w:rsidR="00DE7FCD" w:rsidRPr="00790C1C" w:rsidRDefault="00DE7FCD" w:rsidP="00EB0558">
      <w:pPr>
        <w:pStyle w:val="222"/>
        <w:keepNext/>
        <w:keepLines/>
        <w:shd w:val="clear" w:color="auto" w:fill="auto"/>
        <w:spacing w:line="276" w:lineRule="auto"/>
        <w:jc w:val="center"/>
        <w:rPr>
          <w:sz w:val="24"/>
          <w:szCs w:val="24"/>
        </w:rPr>
      </w:pPr>
      <w:r w:rsidRPr="00790C1C">
        <w:rPr>
          <w:sz w:val="24"/>
          <w:szCs w:val="24"/>
        </w:rPr>
        <w:t>СПЕЦИФИКАЦИЯ</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21"/>
        <w:gridCol w:w="3970"/>
        <w:gridCol w:w="2395"/>
        <w:gridCol w:w="2400"/>
      </w:tblGrid>
      <w:tr w:rsidR="00DE7FCD" w:rsidRPr="00790C1C" w:rsidTr="00DE7FCD">
        <w:trPr>
          <w:trHeight w:val="979"/>
        </w:trPr>
        <w:tc>
          <w:tcPr>
            <w:tcW w:w="821" w:type="dxa"/>
            <w:tcBorders>
              <w:top w:val="single" w:sz="4" w:space="0" w:color="auto"/>
              <w:left w:val="single" w:sz="4" w:space="0" w:color="auto"/>
            </w:tcBorders>
            <w:shd w:val="clear" w:color="auto" w:fill="FFFFFF"/>
            <w:vAlign w:val="bottom"/>
          </w:tcPr>
          <w:p w:rsidR="00DE7FCD" w:rsidRPr="00790C1C" w:rsidRDefault="00DE7FCD" w:rsidP="00EB0558">
            <w:pPr>
              <w:pStyle w:val="21"/>
              <w:shd w:val="clear" w:color="auto" w:fill="auto"/>
              <w:spacing w:line="276" w:lineRule="auto"/>
              <w:jc w:val="left"/>
            </w:pPr>
            <w:proofErr w:type="gramStart"/>
            <w:r w:rsidRPr="00790C1C">
              <w:rPr>
                <w:rStyle w:val="214pt"/>
                <w:sz w:val="24"/>
                <w:szCs w:val="24"/>
              </w:rPr>
              <w:t>п</w:t>
            </w:r>
            <w:proofErr w:type="gramEnd"/>
            <w:r w:rsidRPr="00790C1C">
              <w:rPr>
                <w:rStyle w:val="214pt"/>
                <w:sz w:val="24"/>
                <w:szCs w:val="24"/>
              </w:rPr>
              <w:t>/п</w:t>
            </w:r>
          </w:p>
        </w:tc>
        <w:tc>
          <w:tcPr>
            <w:tcW w:w="3970" w:type="dxa"/>
            <w:tcBorders>
              <w:top w:val="single" w:sz="4" w:space="0" w:color="auto"/>
              <w:left w:val="single" w:sz="4" w:space="0" w:color="auto"/>
            </w:tcBorders>
            <w:shd w:val="clear" w:color="auto" w:fill="FFFFFF"/>
            <w:vAlign w:val="center"/>
          </w:tcPr>
          <w:p w:rsidR="00DE7FCD" w:rsidRPr="00790C1C" w:rsidRDefault="00DE7FCD" w:rsidP="00EB0558">
            <w:pPr>
              <w:pStyle w:val="21"/>
              <w:shd w:val="clear" w:color="auto" w:fill="auto"/>
              <w:spacing w:line="276" w:lineRule="auto"/>
              <w:ind w:firstLine="20"/>
              <w:jc w:val="left"/>
            </w:pPr>
            <w:r w:rsidRPr="00790C1C">
              <w:rPr>
                <w:rStyle w:val="214pt"/>
                <w:sz w:val="24"/>
                <w:szCs w:val="24"/>
              </w:rPr>
              <w:t>Наименование товара</w:t>
            </w:r>
          </w:p>
        </w:tc>
        <w:tc>
          <w:tcPr>
            <w:tcW w:w="2395" w:type="dxa"/>
            <w:tcBorders>
              <w:top w:val="single" w:sz="4" w:space="0" w:color="auto"/>
              <w:left w:val="single" w:sz="4" w:space="0" w:color="auto"/>
            </w:tcBorders>
            <w:shd w:val="clear" w:color="auto" w:fill="FFFFFF"/>
          </w:tcPr>
          <w:p w:rsidR="00DE7FCD" w:rsidRPr="00790C1C" w:rsidRDefault="00DE7FCD" w:rsidP="00EB0558">
            <w:pPr>
              <w:pStyle w:val="21"/>
              <w:shd w:val="clear" w:color="auto" w:fill="auto"/>
              <w:spacing w:line="276" w:lineRule="auto"/>
              <w:ind w:firstLine="19"/>
              <w:jc w:val="left"/>
            </w:pPr>
            <w:r w:rsidRPr="00790C1C">
              <w:rPr>
                <w:rStyle w:val="214pt"/>
                <w:sz w:val="24"/>
                <w:szCs w:val="24"/>
              </w:rPr>
              <w:t>Единица</w:t>
            </w:r>
          </w:p>
          <w:p w:rsidR="00DE7FCD" w:rsidRPr="00790C1C" w:rsidRDefault="00DE7FCD" w:rsidP="00EB0558">
            <w:pPr>
              <w:pStyle w:val="21"/>
              <w:shd w:val="clear" w:color="auto" w:fill="auto"/>
              <w:spacing w:line="276" w:lineRule="auto"/>
              <w:ind w:firstLine="19"/>
              <w:jc w:val="left"/>
            </w:pPr>
            <w:r w:rsidRPr="00790C1C">
              <w:rPr>
                <w:rStyle w:val="214pt"/>
                <w:sz w:val="24"/>
                <w:szCs w:val="24"/>
              </w:rPr>
              <w:t>измерения</w:t>
            </w:r>
          </w:p>
        </w:tc>
        <w:tc>
          <w:tcPr>
            <w:tcW w:w="2400" w:type="dxa"/>
            <w:tcBorders>
              <w:top w:val="single" w:sz="4" w:space="0" w:color="auto"/>
              <w:left w:val="single" w:sz="4" w:space="0" w:color="auto"/>
              <w:right w:val="single" w:sz="4" w:space="0" w:color="auto"/>
            </w:tcBorders>
            <w:shd w:val="clear" w:color="auto" w:fill="FFFFFF"/>
            <w:vAlign w:val="center"/>
          </w:tcPr>
          <w:p w:rsidR="00DE7FCD" w:rsidRPr="00790C1C" w:rsidRDefault="00DE7FCD" w:rsidP="00EB0558">
            <w:pPr>
              <w:pStyle w:val="21"/>
              <w:shd w:val="clear" w:color="auto" w:fill="auto"/>
              <w:spacing w:line="276" w:lineRule="auto"/>
              <w:ind w:firstLine="34"/>
              <w:jc w:val="left"/>
            </w:pPr>
            <w:r w:rsidRPr="00790C1C">
              <w:rPr>
                <w:rStyle w:val="214pt"/>
                <w:sz w:val="24"/>
                <w:szCs w:val="24"/>
              </w:rPr>
              <w:t>Количество</w:t>
            </w:r>
          </w:p>
        </w:tc>
      </w:tr>
      <w:tr w:rsidR="00DE7FCD" w:rsidRPr="00790C1C" w:rsidTr="00DE7FCD">
        <w:trPr>
          <w:trHeight w:val="494"/>
        </w:trPr>
        <w:tc>
          <w:tcPr>
            <w:tcW w:w="821"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395"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400" w:type="dxa"/>
            <w:tcBorders>
              <w:top w:val="single" w:sz="4" w:space="0" w:color="auto"/>
              <w:left w:val="single" w:sz="4" w:space="0" w:color="auto"/>
              <w:righ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r>
      <w:tr w:rsidR="00DE7FCD" w:rsidRPr="00790C1C" w:rsidTr="00DE7FCD">
        <w:trPr>
          <w:trHeight w:val="490"/>
        </w:trPr>
        <w:tc>
          <w:tcPr>
            <w:tcW w:w="821"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395"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400" w:type="dxa"/>
            <w:tcBorders>
              <w:top w:val="single" w:sz="4" w:space="0" w:color="auto"/>
              <w:left w:val="single" w:sz="4" w:space="0" w:color="auto"/>
              <w:righ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r>
      <w:tr w:rsidR="00DE7FCD" w:rsidRPr="00790C1C" w:rsidTr="00DE7FCD">
        <w:trPr>
          <w:trHeight w:val="494"/>
        </w:trPr>
        <w:tc>
          <w:tcPr>
            <w:tcW w:w="821"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395"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400" w:type="dxa"/>
            <w:tcBorders>
              <w:top w:val="single" w:sz="4" w:space="0" w:color="auto"/>
              <w:left w:val="single" w:sz="4" w:space="0" w:color="auto"/>
              <w:righ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r>
      <w:tr w:rsidR="00DE7FCD" w:rsidRPr="00790C1C" w:rsidTr="00DE7FCD">
        <w:trPr>
          <w:trHeight w:val="494"/>
        </w:trPr>
        <w:tc>
          <w:tcPr>
            <w:tcW w:w="821"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3970"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395" w:type="dxa"/>
            <w:tcBorders>
              <w:top w:val="single" w:sz="4" w:space="0" w:color="auto"/>
              <w:lef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400" w:type="dxa"/>
            <w:tcBorders>
              <w:top w:val="single" w:sz="4" w:space="0" w:color="auto"/>
              <w:left w:val="single" w:sz="4" w:space="0" w:color="auto"/>
              <w:righ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r>
      <w:tr w:rsidR="00DE7FCD" w:rsidRPr="00790C1C" w:rsidTr="00DE7FCD">
        <w:trPr>
          <w:trHeight w:val="504"/>
        </w:trPr>
        <w:tc>
          <w:tcPr>
            <w:tcW w:w="821" w:type="dxa"/>
            <w:tcBorders>
              <w:top w:val="single" w:sz="4" w:space="0" w:color="auto"/>
              <w:left w:val="single" w:sz="4" w:space="0" w:color="auto"/>
              <w:bottom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3970" w:type="dxa"/>
            <w:tcBorders>
              <w:top w:val="single" w:sz="4" w:space="0" w:color="auto"/>
              <w:left w:val="single" w:sz="4" w:space="0" w:color="auto"/>
              <w:bottom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395" w:type="dxa"/>
            <w:tcBorders>
              <w:top w:val="single" w:sz="4" w:space="0" w:color="auto"/>
              <w:left w:val="single" w:sz="4" w:space="0" w:color="auto"/>
              <w:bottom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DE7FCD" w:rsidRPr="00790C1C" w:rsidRDefault="00DE7FCD" w:rsidP="00EB0558">
            <w:pPr>
              <w:spacing w:line="276" w:lineRule="auto"/>
              <w:rPr>
                <w:rFonts w:ascii="Times New Roman" w:hAnsi="Times New Roman" w:cs="Times New Roman"/>
              </w:rPr>
            </w:pPr>
          </w:p>
        </w:tc>
      </w:tr>
    </w:tbl>
    <w:p w:rsidR="00DE7FCD" w:rsidRPr="00790C1C" w:rsidRDefault="00DE7FCD" w:rsidP="00EB0558">
      <w:pPr>
        <w:pStyle w:val="222"/>
        <w:keepNext/>
        <w:keepLines/>
        <w:shd w:val="clear" w:color="auto" w:fill="auto"/>
        <w:tabs>
          <w:tab w:val="left" w:leader="underscore" w:pos="7066"/>
          <w:tab w:val="left" w:leader="underscore" w:pos="9101"/>
        </w:tabs>
        <w:spacing w:line="276" w:lineRule="auto"/>
        <w:rPr>
          <w:sz w:val="24"/>
          <w:szCs w:val="24"/>
        </w:rPr>
      </w:pPr>
      <w:r w:rsidRPr="00790C1C">
        <w:rPr>
          <w:sz w:val="24"/>
          <w:szCs w:val="24"/>
        </w:rPr>
        <w:t xml:space="preserve">Руководитель инициатора закупки </w:t>
      </w:r>
      <w:r w:rsidRPr="00790C1C">
        <w:rPr>
          <w:sz w:val="24"/>
          <w:szCs w:val="24"/>
        </w:rPr>
        <w:tab/>
      </w:r>
      <w:r w:rsidRPr="00790C1C">
        <w:rPr>
          <w:sz w:val="24"/>
          <w:szCs w:val="24"/>
        </w:rPr>
        <w:tab/>
      </w:r>
    </w:p>
    <w:p w:rsidR="00DE7FCD" w:rsidRDefault="00DE7FCD" w:rsidP="00EB0558">
      <w:pPr>
        <w:pStyle w:val="51"/>
        <w:shd w:val="clear" w:color="auto" w:fill="auto"/>
        <w:tabs>
          <w:tab w:val="left" w:pos="5551"/>
          <w:tab w:val="left" w:pos="8388"/>
        </w:tabs>
        <w:spacing w:line="276" w:lineRule="auto"/>
        <w:jc w:val="left"/>
        <w:sectPr w:rsidR="00DE7FCD" w:rsidSect="00EB0558">
          <w:pgSz w:w="11909" w:h="16840"/>
          <w:pgMar w:top="1134" w:right="850" w:bottom="1134" w:left="1701" w:header="0" w:footer="3" w:gutter="0"/>
          <w:cols w:space="720"/>
          <w:noEndnote/>
          <w:docGrid w:linePitch="360"/>
        </w:sectPr>
      </w:pPr>
      <w:r w:rsidRPr="00790C1C">
        <w:t>(должность)</w:t>
      </w:r>
      <w:r w:rsidRPr="00790C1C">
        <w:tab/>
      </w:r>
      <w:r>
        <w:t>(подпись)</w:t>
      </w:r>
      <w:r>
        <w:tab/>
        <w:t>(ФИО)</w:t>
      </w:r>
    </w:p>
    <w:p w:rsidR="0053243A" w:rsidRDefault="0053243A" w:rsidP="00EB0558">
      <w:pPr>
        <w:pStyle w:val="31"/>
        <w:shd w:val="clear" w:color="auto" w:fill="auto"/>
        <w:spacing w:line="276" w:lineRule="auto"/>
        <w:jc w:val="right"/>
      </w:pPr>
      <w:r>
        <w:lastRenderedPageBreak/>
        <w:t>СОГЛАСОВАНО:</w:t>
      </w:r>
    </w:p>
    <w:p w:rsidR="0053243A" w:rsidRDefault="0053243A" w:rsidP="00EB0558">
      <w:pPr>
        <w:pStyle w:val="51"/>
        <w:shd w:val="clear" w:color="auto" w:fill="auto"/>
        <w:spacing w:line="276" w:lineRule="auto"/>
        <w:jc w:val="right"/>
      </w:pPr>
      <w:r>
        <w:t>(указывается должность заместителя</w:t>
      </w:r>
      <w:r>
        <w:br/>
        <w:t>руководителя предприятия, курирующего</w:t>
      </w:r>
      <w:r>
        <w:br/>
        <w:t>инициатора закупки)</w:t>
      </w:r>
    </w:p>
    <w:p w:rsidR="0053243A" w:rsidRDefault="008102C9" w:rsidP="008102C9">
      <w:pPr>
        <w:pStyle w:val="51"/>
        <w:shd w:val="clear" w:color="auto" w:fill="auto"/>
        <w:tabs>
          <w:tab w:val="left" w:leader="underscore" w:pos="7911"/>
        </w:tabs>
        <w:spacing w:line="276" w:lineRule="auto"/>
        <w:jc w:val="right"/>
      </w:pPr>
      <w:r>
        <w:rPr>
          <w:rStyle w:val="52"/>
          <w:rFonts w:eastAsia="Tahoma"/>
        </w:rPr>
        <w:t>___________________</w:t>
      </w:r>
      <w:r w:rsidR="0053243A" w:rsidRPr="00936FDD">
        <w:t>(</w:t>
      </w:r>
      <w:r w:rsidR="0053243A">
        <w:t>подпись, ФИО</w:t>
      </w:r>
      <w:r w:rsidR="0053243A">
        <w:rPr>
          <w:rStyle w:val="52"/>
          <w:rFonts w:eastAsia="Tahoma"/>
        </w:rPr>
        <w:t>)</w:t>
      </w:r>
    </w:p>
    <w:p w:rsidR="0053243A" w:rsidRDefault="0053243A" w:rsidP="008102C9">
      <w:pPr>
        <w:pStyle w:val="21"/>
        <w:shd w:val="clear" w:color="auto" w:fill="auto"/>
        <w:tabs>
          <w:tab w:val="left" w:leader="underscore" w:pos="5914"/>
          <w:tab w:val="left" w:leader="underscore" w:pos="7911"/>
          <w:tab w:val="left" w:leader="underscore" w:pos="8475"/>
        </w:tabs>
        <w:spacing w:line="276" w:lineRule="auto"/>
        <w:jc w:val="right"/>
      </w:pPr>
      <w:r>
        <w:t>«</w:t>
      </w:r>
      <w:r>
        <w:tab/>
        <w:t>»</w:t>
      </w:r>
      <w:r w:rsidR="008102C9">
        <w:t>________________</w:t>
      </w:r>
      <w:proofErr w:type="gramStart"/>
      <w:r>
        <w:t>г</w:t>
      </w:r>
      <w:proofErr w:type="gramEnd"/>
      <w:r>
        <w:t>.</w:t>
      </w:r>
    </w:p>
    <w:p w:rsidR="0053243A" w:rsidRPr="0053243A" w:rsidRDefault="0053243A" w:rsidP="008102C9">
      <w:pPr>
        <w:pStyle w:val="51"/>
        <w:shd w:val="clear" w:color="auto" w:fill="auto"/>
        <w:spacing w:line="276" w:lineRule="auto"/>
        <w:jc w:val="right"/>
      </w:pPr>
      <w:r>
        <w:t>(</w:t>
      </w:r>
      <w:r w:rsidRPr="0053243A">
        <w:t>указывается дата согласования)</w:t>
      </w:r>
    </w:p>
    <w:p w:rsidR="0053243A" w:rsidRPr="00790C1C" w:rsidRDefault="0053243A" w:rsidP="00EB0558">
      <w:pPr>
        <w:pStyle w:val="211"/>
        <w:keepNext/>
        <w:keepLines/>
        <w:shd w:val="clear" w:color="auto" w:fill="auto"/>
        <w:spacing w:line="276" w:lineRule="auto"/>
        <w:rPr>
          <w:rFonts w:ascii="Times New Roman" w:hAnsi="Times New Roman" w:cs="Times New Roman"/>
          <w:b/>
        </w:rPr>
      </w:pPr>
      <w:r w:rsidRPr="00790C1C">
        <w:rPr>
          <w:rFonts w:ascii="Times New Roman" w:hAnsi="Times New Roman" w:cs="Times New Roman"/>
          <w:b/>
        </w:rPr>
        <w:t>Форма заявки на проведение закупки работ и услуг</w:t>
      </w:r>
    </w:p>
    <w:p w:rsidR="0053243A" w:rsidRPr="0053243A" w:rsidRDefault="0053243A" w:rsidP="003C5E8B">
      <w:pPr>
        <w:pStyle w:val="21"/>
        <w:numPr>
          <w:ilvl w:val="0"/>
          <w:numId w:val="207"/>
        </w:numPr>
        <w:shd w:val="clear" w:color="auto" w:fill="auto"/>
        <w:tabs>
          <w:tab w:val="left" w:pos="330"/>
          <w:tab w:val="left" w:leader="underscore" w:pos="9581"/>
        </w:tabs>
        <w:spacing w:line="276" w:lineRule="auto"/>
        <w:ind w:firstLine="0"/>
        <w:jc w:val="left"/>
      </w:pPr>
      <w:r w:rsidRPr="0053243A">
        <w:t>Способ проведения процедуры закупки:</w:t>
      </w:r>
      <w:r w:rsidRPr="0053243A">
        <w:tab/>
      </w:r>
    </w:p>
    <w:p w:rsidR="0053243A" w:rsidRPr="0053243A" w:rsidRDefault="0053243A" w:rsidP="00EB0558">
      <w:pPr>
        <w:pStyle w:val="21"/>
        <w:shd w:val="clear" w:color="auto" w:fill="auto"/>
        <w:spacing w:line="276" w:lineRule="auto"/>
        <w:ind w:firstLine="0"/>
        <w:jc w:val="left"/>
      </w:pPr>
      <w:r w:rsidRPr="0053243A">
        <w:t>Закупка осуществляется исключительно</w:t>
      </w:r>
    </w:p>
    <w:p w:rsidR="0053243A" w:rsidRPr="0053243A" w:rsidRDefault="0053243A" w:rsidP="00EB0558">
      <w:pPr>
        <w:pStyle w:val="21"/>
        <w:shd w:val="clear" w:color="auto" w:fill="auto"/>
        <w:tabs>
          <w:tab w:val="left" w:leader="underscore" w:pos="9581"/>
        </w:tabs>
        <w:spacing w:line="276" w:lineRule="auto"/>
        <w:ind w:firstLine="0"/>
        <w:jc w:val="left"/>
      </w:pPr>
      <w:r w:rsidRPr="0053243A">
        <w:t>у субъектов малого и среднего предпринимательства</w:t>
      </w:r>
      <w:r w:rsidRPr="0053243A">
        <w:tab/>
      </w:r>
    </w:p>
    <w:p w:rsidR="0053243A" w:rsidRPr="0053243A" w:rsidRDefault="0053243A" w:rsidP="00EB0558">
      <w:pPr>
        <w:pStyle w:val="21"/>
        <w:shd w:val="clear" w:color="auto" w:fill="auto"/>
        <w:spacing w:line="276" w:lineRule="auto"/>
        <w:ind w:firstLine="0"/>
        <w:jc w:val="left"/>
      </w:pPr>
      <w:r w:rsidRPr="0053243A">
        <w:t>(ДА/НЕТ)</w:t>
      </w:r>
    </w:p>
    <w:p w:rsidR="0053243A" w:rsidRP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rsidRPr="0053243A">
        <w:t>Наименование инициатора:</w:t>
      </w:r>
      <w:r w:rsidRPr="0053243A">
        <w:tab/>
      </w:r>
    </w:p>
    <w:p w:rsidR="0053243A" w:rsidRDefault="0053243A" w:rsidP="00EB0558">
      <w:pPr>
        <w:pStyle w:val="21"/>
        <w:shd w:val="clear" w:color="auto" w:fill="auto"/>
        <w:tabs>
          <w:tab w:val="left" w:leader="underscore" w:pos="9581"/>
        </w:tabs>
        <w:spacing w:line="276" w:lineRule="auto"/>
        <w:ind w:firstLine="0"/>
        <w:jc w:val="left"/>
      </w:pPr>
      <w:r w:rsidRPr="0053243A">
        <w:t>Адрес электронной почты</w:t>
      </w:r>
      <w:r>
        <w:tab/>
      </w:r>
    </w:p>
    <w:p w:rsidR="0053243A" w:rsidRDefault="0053243A" w:rsidP="00EB0558">
      <w:pPr>
        <w:pStyle w:val="21"/>
        <w:shd w:val="clear" w:color="auto" w:fill="auto"/>
        <w:tabs>
          <w:tab w:val="left" w:leader="underscore" w:pos="9581"/>
        </w:tabs>
        <w:spacing w:line="276" w:lineRule="auto"/>
        <w:ind w:firstLine="0"/>
        <w:jc w:val="left"/>
      </w:pPr>
      <w:r>
        <w:t>Ответственное лицо инициатора</w:t>
      </w:r>
      <w:r>
        <w:tab/>
      </w:r>
    </w:p>
    <w:p w:rsidR="0053243A" w:rsidRDefault="0053243A" w:rsidP="00EB0558">
      <w:pPr>
        <w:pStyle w:val="21"/>
        <w:shd w:val="clear" w:color="auto" w:fill="auto"/>
        <w:tabs>
          <w:tab w:val="left" w:leader="underscore" w:pos="9581"/>
        </w:tabs>
        <w:spacing w:line="276" w:lineRule="auto"/>
        <w:ind w:firstLine="0"/>
        <w:jc w:val="left"/>
      </w:pPr>
      <w:r>
        <w:t xml:space="preserve">Номер контактного телефона инициатора </w:t>
      </w:r>
      <w:r>
        <w:tab/>
      </w:r>
    </w:p>
    <w:p w:rsid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t>Номер позиции в плане закупок</w:t>
      </w:r>
      <w:r>
        <w:tab/>
      </w:r>
    </w:p>
    <w:p w:rsid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t>Источник финансирования:</w:t>
      </w:r>
      <w:r>
        <w:tab/>
      </w:r>
    </w:p>
    <w:p w:rsid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t>Наименование договора:</w:t>
      </w:r>
      <w:r>
        <w:tab/>
      </w:r>
    </w:p>
    <w:p w:rsid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t>ОКВЭД-2, ОКПД-2:</w:t>
      </w:r>
      <w:r>
        <w:tab/>
      </w:r>
    </w:p>
    <w:p w:rsid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t>Начальная (максимальная) цена договора:</w:t>
      </w:r>
      <w:r>
        <w:tab/>
      </w:r>
    </w:p>
    <w:p w:rsidR="0053243A" w:rsidRDefault="0053243A" w:rsidP="003C5E8B">
      <w:pPr>
        <w:pStyle w:val="21"/>
        <w:numPr>
          <w:ilvl w:val="0"/>
          <w:numId w:val="207"/>
        </w:numPr>
        <w:shd w:val="clear" w:color="auto" w:fill="auto"/>
        <w:tabs>
          <w:tab w:val="left" w:pos="354"/>
        </w:tabs>
        <w:spacing w:line="276" w:lineRule="auto"/>
        <w:ind w:firstLine="0"/>
        <w:jc w:val="left"/>
      </w:pPr>
      <w:r>
        <w:t>Сроки и порядок оплаты:</w:t>
      </w:r>
    </w:p>
    <w:p w:rsidR="0053243A" w:rsidRDefault="0053243A" w:rsidP="003C5E8B">
      <w:pPr>
        <w:pStyle w:val="21"/>
        <w:numPr>
          <w:ilvl w:val="1"/>
          <w:numId w:val="207"/>
        </w:numPr>
        <w:shd w:val="clear" w:color="auto" w:fill="auto"/>
        <w:tabs>
          <w:tab w:val="left" w:pos="526"/>
          <w:tab w:val="left" w:leader="underscore" w:pos="6293"/>
        </w:tabs>
        <w:spacing w:line="276" w:lineRule="auto"/>
        <w:ind w:firstLine="0"/>
        <w:jc w:val="left"/>
      </w:pPr>
      <w:r>
        <w:t>Вариант первый «отсрочка платежа»: в течение</w:t>
      </w:r>
      <w:r>
        <w:tab/>
        <w:t>(рабочих/календарных) дней со</w:t>
      </w:r>
      <w:r w:rsidR="008102C9">
        <w:t xml:space="preserve">  </w:t>
      </w:r>
      <w:r>
        <w:t>дня/с момента</w:t>
      </w:r>
      <w:r>
        <w:tab/>
        <w:t>.</w:t>
      </w:r>
    </w:p>
    <w:p w:rsidR="008102C9" w:rsidRDefault="008102C9" w:rsidP="00EB0558">
      <w:pPr>
        <w:pStyle w:val="21"/>
        <w:shd w:val="clear" w:color="auto" w:fill="auto"/>
        <w:tabs>
          <w:tab w:val="left" w:pos="2834"/>
          <w:tab w:val="left" w:pos="4670"/>
          <w:tab w:val="left" w:pos="5982"/>
          <w:tab w:val="left" w:pos="7570"/>
          <w:tab w:val="left" w:pos="8762"/>
        </w:tabs>
        <w:spacing w:line="276" w:lineRule="auto"/>
        <w:ind w:firstLine="0"/>
        <w:jc w:val="left"/>
      </w:pPr>
      <w:r>
        <w:t>Вид платежа:</w:t>
      </w:r>
    </w:p>
    <w:p w:rsidR="0053243A" w:rsidRDefault="008102C9" w:rsidP="008102C9">
      <w:pPr>
        <w:pStyle w:val="21"/>
        <w:shd w:val="clear" w:color="auto" w:fill="auto"/>
        <w:tabs>
          <w:tab w:val="left" w:pos="2834"/>
          <w:tab w:val="left" w:pos="4670"/>
          <w:tab w:val="left" w:pos="5982"/>
          <w:tab w:val="left" w:pos="7570"/>
          <w:tab w:val="left" w:pos="8762"/>
        </w:tabs>
        <w:spacing w:line="276" w:lineRule="auto"/>
        <w:ind w:firstLine="0"/>
        <w:jc w:val="left"/>
      </w:pPr>
      <w:r>
        <w:t>Промежуточны</w:t>
      </w:r>
      <w:proofErr w:type="gramStart"/>
      <w:r>
        <w:t>е</w:t>
      </w:r>
      <w:r w:rsidR="0053243A">
        <w:t>(</w:t>
      </w:r>
      <w:proofErr w:type="gramEnd"/>
      <w:r w:rsidR="0053243A">
        <w:t>по ме</w:t>
      </w:r>
      <w:r>
        <w:t>ре</w:t>
      </w:r>
      <w:r>
        <w:tab/>
        <w:t>выполнения)</w:t>
      </w:r>
      <w:r>
        <w:tab/>
        <w:t>платежи,</w:t>
      </w:r>
      <w:r>
        <w:tab/>
        <w:t xml:space="preserve">текущие </w:t>
      </w:r>
      <w:r w:rsidR="0053243A">
        <w:t xml:space="preserve">(ежемесячные) платежи, поэтапные (в соответствии с графиком) платежи, </w:t>
      </w:r>
      <w:proofErr w:type="spellStart"/>
      <w:r w:rsidR="0053243A">
        <w:t>единоразовый</w:t>
      </w:r>
      <w:proofErr w:type="spellEnd"/>
      <w:r w:rsidR="0053243A">
        <w:br/>
        <w:t>платеж.</w:t>
      </w:r>
    </w:p>
    <w:p w:rsidR="0053243A" w:rsidRDefault="0053243A" w:rsidP="00EB0558">
      <w:pPr>
        <w:pStyle w:val="51"/>
        <w:shd w:val="clear" w:color="auto" w:fill="auto"/>
        <w:spacing w:line="276" w:lineRule="auto"/>
        <w:jc w:val="left"/>
      </w:pPr>
      <w:r>
        <w:t>(указать необходимое).</w:t>
      </w:r>
    </w:p>
    <w:p w:rsidR="0053243A" w:rsidRDefault="0053243A" w:rsidP="003C5E8B">
      <w:pPr>
        <w:pStyle w:val="21"/>
        <w:numPr>
          <w:ilvl w:val="0"/>
          <w:numId w:val="208"/>
        </w:numPr>
        <w:shd w:val="clear" w:color="auto" w:fill="auto"/>
        <w:tabs>
          <w:tab w:val="left" w:pos="526"/>
          <w:tab w:val="left" w:leader="underscore" w:pos="8475"/>
        </w:tabs>
        <w:spacing w:line="276" w:lineRule="auto"/>
        <w:ind w:firstLine="0"/>
        <w:jc w:val="left"/>
      </w:pPr>
      <w:r>
        <w:t>Вариант второй «авансовый платеж»: Размер авансового платежа -</w:t>
      </w:r>
      <w:r>
        <w:tab/>
        <w:t>% от цены</w:t>
      </w:r>
      <w:r w:rsidR="008102C9">
        <w:t xml:space="preserve"> </w:t>
      </w:r>
      <w:r>
        <w:t>договора (или этапа договора); срок перечисления авансового платежа - в течение</w:t>
      </w:r>
      <w:r>
        <w:tab/>
      </w:r>
    </w:p>
    <w:p w:rsidR="0053243A" w:rsidRDefault="0053243A" w:rsidP="00EB0558">
      <w:pPr>
        <w:pStyle w:val="21"/>
        <w:shd w:val="clear" w:color="auto" w:fill="auto"/>
        <w:spacing w:line="276" w:lineRule="auto"/>
        <w:ind w:firstLine="0"/>
        <w:jc w:val="left"/>
      </w:pPr>
      <w:r>
        <w:t>(рабочих/календарных) дней со дня предоставления счета на оплату;</w:t>
      </w:r>
    </w:p>
    <w:p w:rsidR="0053243A" w:rsidRDefault="0053243A" w:rsidP="00EB0558">
      <w:pPr>
        <w:pStyle w:val="21"/>
        <w:shd w:val="clear" w:color="auto" w:fill="auto"/>
        <w:tabs>
          <w:tab w:val="left" w:pos="2834"/>
          <w:tab w:val="left" w:pos="4670"/>
          <w:tab w:val="left" w:pos="5914"/>
          <w:tab w:val="left" w:pos="7585"/>
          <w:tab w:val="left" w:leader="underscore" w:pos="9581"/>
        </w:tabs>
        <w:spacing w:line="276" w:lineRule="auto"/>
        <w:ind w:firstLine="0"/>
        <w:jc w:val="left"/>
      </w:pPr>
      <w:r>
        <w:t>Окончательный</w:t>
      </w:r>
      <w:r>
        <w:tab/>
        <w:t>платеж или</w:t>
      </w:r>
      <w:r>
        <w:tab/>
        <w:t>текущие</w:t>
      </w:r>
      <w:r>
        <w:tab/>
        <w:t>платежи в</w:t>
      </w:r>
      <w:r>
        <w:tab/>
        <w:t xml:space="preserve">течение </w:t>
      </w:r>
      <w:r>
        <w:tab/>
      </w:r>
    </w:p>
    <w:p w:rsidR="0053243A" w:rsidRDefault="0053243A" w:rsidP="00EB0558">
      <w:pPr>
        <w:pStyle w:val="21"/>
        <w:shd w:val="clear" w:color="auto" w:fill="auto"/>
        <w:tabs>
          <w:tab w:val="left" w:leader="underscore" w:pos="5914"/>
        </w:tabs>
        <w:spacing w:line="276" w:lineRule="auto"/>
        <w:ind w:firstLine="0"/>
        <w:jc w:val="left"/>
      </w:pPr>
      <w:r>
        <w:t>(рабочих/календарных) дней со дня/с момента</w:t>
      </w:r>
      <w:r>
        <w:tab/>
        <w:t>.</w:t>
      </w:r>
    </w:p>
    <w:p w:rsidR="0053243A" w:rsidRDefault="0053243A" w:rsidP="003C5E8B">
      <w:pPr>
        <w:pStyle w:val="21"/>
        <w:numPr>
          <w:ilvl w:val="0"/>
          <w:numId w:val="207"/>
        </w:numPr>
        <w:shd w:val="clear" w:color="auto" w:fill="auto"/>
        <w:tabs>
          <w:tab w:val="left" w:pos="354"/>
          <w:tab w:val="left" w:leader="underscore" w:pos="9581"/>
        </w:tabs>
        <w:spacing w:line="276" w:lineRule="auto"/>
        <w:ind w:firstLine="0"/>
        <w:jc w:val="left"/>
      </w:pPr>
      <w:r>
        <w:t>Место выполнения работ, предоставления услуг:</w:t>
      </w:r>
      <w:r>
        <w:tab/>
      </w:r>
    </w:p>
    <w:p w:rsidR="0053243A" w:rsidRDefault="0053243A" w:rsidP="003C5E8B">
      <w:pPr>
        <w:pStyle w:val="21"/>
        <w:numPr>
          <w:ilvl w:val="0"/>
          <w:numId w:val="207"/>
        </w:numPr>
        <w:shd w:val="clear" w:color="auto" w:fill="auto"/>
        <w:tabs>
          <w:tab w:val="left" w:pos="450"/>
          <w:tab w:val="left" w:leader="underscore" w:pos="9581"/>
        </w:tabs>
        <w:spacing w:line="276" w:lineRule="auto"/>
        <w:ind w:firstLine="0"/>
        <w:jc w:val="left"/>
      </w:pPr>
      <w:r>
        <w:t>Сроки завершения работ, предоставления услуг:</w:t>
      </w:r>
      <w:r>
        <w:tab/>
      </w:r>
    </w:p>
    <w:p w:rsidR="0053243A" w:rsidRDefault="0053243A" w:rsidP="003C5E8B">
      <w:pPr>
        <w:pStyle w:val="21"/>
        <w:numPr>
          <w:ilvl w:val="0"/>
          <w:numId w:val="207"/>
        </w:numPr>
        <w:shd w:val="clear" w:color="auto" w:fill="auto"/>
        <w:tabs>
          <w:tab w:val="left" w:pos="450"/>
          <w:tab w:val="left" w:leader="underscore" w:pos="9581"/>
        </w:tabs>
        <w:spacing w:line="276" w:lineRule="auto"/>
        <w:ind w:firstLine="0"/>
        <w:jc w:val="left"/>
      </w:pPr>
      <w:r>
        <w:t>Требования к участникам закупки:</w:t>
      </w:r>
      <w:r>
        <w:tab/>
      </w:r>
    </w:p>
    <w:p w:rsidR="0053243A" w:rsidRDefault="0053243A" w:rsidP="00EB0558">
      <w:pPr>
        <w:pStyle w:val="21"/>
        <w:shd w:val="clear" w:color="auto" w:fill="auto"/>
        <w:spacing w:line="276" w:lineRule="auto"/>
        <w:ind w:firstLine="360"/>
        <w:jc w:val="left"/>
      </w:pPr>
      <w:r>
        <w:t>- соответствие требованиям, установленным в соответствии с действующим</w:t>
      </w:r>
      <w:r>
        <w:br/>
        <w:t>законодательством к лицам, осуществляющим выполнение работ, предоставление услуг</w:t>
      </w:r>
    </w:p>
    <w:p w:rsidR="0053243A" w:rsidRDefault="0053243A" w:rsidP="00EB0558">
      <w:pPr>
        <w:pStyle w:val="51"/>
        <w:shd w:val="clear" w:color="auto" w:fill="auto"/>
        <w:spacing w:line="276" w:lineRule="auto"/>
        <w:ind w:firstLine="360"/>
        <w:jc w:val="left"/>
      </w:pPr>
      <w:proofErr w:type="gramStart"/>
      <w:r>
        <w:t>(наименование документа, подтверждающего соответствие участника</w:t>
      </w:r>
      <w:r>
        <w:br/>
        <w:t>вышеуказанным требования (лицензия, свидетельство СРО и др.)</w:t>
      </w:r>
      <w:proofErr w:type="gramEnd"/>
    </w:p>
    <w:p w:rsidR="0053243A" w:rsidRDefault="0053243A" w:rsidP="00EB0558">
      <w:pPr>
        <w:pStyle w:val="21"/>
        <w:shd w:val="clear" w:color="auto" w:fill="auto"/>
        <w:spacing w:line="276" w:lineRule="auto"/>
        <w:ind w:firstLine="0"/>
        <w:jc w:val="left"/>
      </w:pPr>
      <w:r>
        <w:t>Устанавливаются инициатором при необходимости:</w:t>
      </w:r>
    </w:p>
    <w:p w:rsidR="0053243A" w:rsidRDefault="0053243A" w:rsidP="00EB0558">
      <w:pPr>
        <w:pStyle w:val="21"/>
        <w:shd w:val="clear" w:color="auto" w:fill="auto"/>
        <w:tabs>
          <w:tab w:val="left" w:leader="underscore" w:pos="9536"/>
        </w:tabs>
        <w:spacing w:line="276" w:lineRule="auto"/>
        <w:ind w:firstLine="0"/>
        <w:jc w:val="left"/>
      </w:pPr>
      <w:r>
        <w:t>Требования к гарантийному сроку работ, услуг</w:t>
      </w:r>
      <w:r>
        <w:tab/>
      </w:r>
    </w:p>
    <w:p w:rsidR="0053243A" w:rsidRDefault="0053243A" w:rsidP="003C5E8B">
      <w:pPr>
        <w:pStyle w:val="21"/>
        <w:numPr>
          <w:ilvl w:val="0"/>
          <w:numId w:val="207"/>
        </w:numPr>
        <w:shd w:val="clear" w:color="auto" w:fill="auto"/>
        <w:tabs>
          <w:tab w:val="left" w:pos="450"/>
          <w:tab w:val="left" w:leader="underscore" w:pos="3814"/>
          <w:tab w:val="left" w:leader="underscore" w:pos="5040"/>
        </w:tabs>
        <w:spacing w:line="276" w:lineRule="auto"/>
        <w:ind w:firstLine="0"/>
        <w:jc w:val="left"/>
      </w:pPr>
      <w:r>
        <w:t>Срок действия договора: до «</w:t>
      </w:r>
      <w:r>
        <w:tab/>
        <w:t>»</w:t>
      </w:r>
      <w:r>
        <w:tab/>
      </w:r>
      <w:proofErr w:type="gramStart"/>
      <w:r>
        <w:t>г</w:t>
      </w:r>
      <w:proofErr w:type="gramEnd"/>
      <w:r>
        <w:t>.</w:t>
      </w:r>
    </w:p>
    <w:p w:rsidR="0053243A" w:rsidRDefault="0053243A" w:rsidP="003C5E8B">
      <w:pPr>
        <w:pStyle w:val="21"/>
        <w:numPr>
          <w:ilvl w:val="0"/>
          <w:numId w:val="207"/>
        </w:numPr>
        <w:shd w:val="clear" w:color="auto" w:fill="auto"/>
        <w:tabs>
          <w:tab w:val="left" w:pos="450"/>
          <w:tab w:val="left" w:leader="underscore" w:pos="3814"/>
        </w:tabs>
        <w:spacing w:line="276" w:lineRule="auto"/>
        <w:ind w:firstLine="0"/>
        <w:jc w:val="left"/>
      </w:pPr>
      <w:r>
        <w:t>Размер обеспечения заявки:</w:t>
      </w:r>
      <w:r>
        <w:tab/>
        <w:t>% от начальной (максимальной) цены Договора.</w:t>
      </w:r>
    </w:p>
    <w:p w:rsidR="0053243A" w:rsidRDefault="0053243A" w:rsidP="00EB0558">
      <w:pPr>
        <w:pStyle w:val="21"/>
        <w:shd w:val="clear" w:color="auto" w:fill="auto"/>
        <w:spacing w:line="276" w:lineRule="auto"/>
        <w:ind w:firstLine="0"/>
        <w:jc w:val="left"/>
      </w:pPr>
      <w:r>
        <w:lastRenderedPageBreak/>
        <w:t>(в случае необходимости)</w:t>
      </w:r>
    </w:p>
    <w:p w:rsidR="0053243A" w:rsidRDefault="0053243A" w:rsidP="003C5E8B">
      <w:pPr>
        <w:pStyle w:val="21"/>
        <w:numPr>
          <w:ilvl w:val="0"/>
          <w:numId w:val="207"/>
        </w:numPr>
        <w:shd w:val="clear" w:color="auto" w:fill="auto"/>
        <w:tabs>
          <w:tab w:val="left" w:pos="450"/>
          <w:tab w:val="left" w:leader="underscore" w:pos="5304"/>
        </w:tabs>
        <w:spacing w:line="276" w:lineRule="auto"/>
        <w:ind w:firstLine="0"/>
        <w:jc w:val="left"/>
      </w:pPr>
      <w:r>
        <w:t>Размер обеспечения исполнения договора:</w:t>
      </w:r>
      <w:r>
        <w:tab/>
        <w:t>% от цены Договора.</w:t>
      </w:r>
    </w:p>
    <w:p w:rsidR="0053243A" w:rsidRDefault="0053243A" w:rsidP="003C5E8B">
      <w:pPr>
        <w:pStyle w:val="21"/>
        <w:numPr>
          <w:ilvl w:val="0"/>
          <w:numId w:val="207"/>
        </w:numPr>
        <w:shd w:val="clear" w:color="auto" w:fill="auto"/>
        <w:tabs>
          <w:tab w:val="left" w:pos="450"/>
          <w:tab w:val="left" w:leader="underscore" w:pos="9536"/>
        </w:tabs>
        <w:spacing w:line="276" w:lineRule="auto"/>
        <w:ind w:firstLine="0"/>
        <w:jc w:val="left"/>
      </w:pPr>
      <w:r>
        <w:t>Критерии оценки:</w:t>
      </w:r>
      <w:r>
        <w:tab/>
      </w:r>
    </w:p>
    <w:p w:rsidR="0053243A" w:rsidRDefault="0053243A" w:rsidP="003C5E8B">
      <w:pPr>
        <w:pStyle w:val="21"/>
        <w:numPr>
          <w:ilvl w:val="0"/>
          <w:numId w:val="207"/>
        </w:numPr>
        <w:shd w:val="clear" w:color="auto" w:fill="auto"/>
        <w:tabs>
          <w:tab w:val="left" w:pos="450"/>
        </w:tabs>
        <w:spacing w:line="276" w:lineRule="auto"/>
        <w:ind w:firstLine="0"/>
        <w:jc w:val="left"/>
      </w:pPr>
      <w:r>
        <w:t>Приложение к заявке, являющиеся неотъемлемой частью заявки:</w:t>
      </w:r>
    </w:p>
    <w:p w:rsidR="0053243A" w:rsidRDefault="0053243A" w:rsidP="00EB0558">
      <w:pPr>
        <w:pStyle w:val="21"/>
        <w:shd w:val="clear" w:color="auto" w:fill="auto"/>
        <w:spacing w:line="276" w:lineRule="auto"/>
        <w:ind w:firstLine="0"/>
        <w:jc w:val="left"/>
      </w:pPr>
      <w:r>
        <w:rPr>
          <w:rStyle w:val="2f"/>
        </w:rPr>
        <w:t>Приложение №1.</w:t>
      </w:r>
      <w:r>
        <w:t xml:space="preserve"> Техническое задание</w:t>
      </w:r>
    </w:p>
    <w:p w:rsidR="0053243A" w:rsidRDefault="0053243A" w:rsidP="00EB0558">
      <w:pPr>
        <w:pStyle w:val="21"/>
        <w:shd w:val="clear" w:color="auto" w:fill="auto"/>
        <w:spacing w:line="276" w:lineRule="auto"/>
        <w:ind w:firstLine="0"/>
        <w:jc w:val="left"/>
      </w:pPr>
      <w:r>
        <w:rPr>
          <w:rStyle w:val="2f"/>
        </w:rPr>
        <w:t>Приложение №2.</w:t>
      </w:r>
      <w:r>
        <w:t xml:space="preserve"> Обоснованности начальной (максимально</w:t>
      </w:r>
      <w:r w:rsidR="008102C9">
        <w:t xml:space="preserve">й) цены договора (при закупке у </w:t>
      </w:r>
      <w:r>
        <w:t>единственного поставщика - обоснование цены договора). Расчет указанной цены с</w:t>
      </w:r>
      <w:r w:rsidR="004D2D87" w:rsidRPr="004D2D87">
        <w:t xml:space="preserve"> </w:t>
      </w:r>
      <w:r>
        <w:t>приложением справочной информации и документов, на основании которых выполнен</w:t>
      </w:r>
      <w:r w:rsidR="004D2D87" w:rsidRPr="004D2D87">
        <w:t xml:space="preserve"> </w:t>
      </w:r>
      <w:r>
        <w:t>расчет</w:t>
      </w:r>
      <w:r>
        <w:rPr>
          <w:rFonts w:eastAsia="Tahoma"/>
        </w:rPr>
        <w:t>.</w:t>
      </w:r>
    </w:p>
    <w:p w:rsidR="0053243A" w:rsidRDefault="0053243A" w:rsidP="00EB0558">
      <w:pPr>
        <w:pStyle w:val="21"/>
        <w:shd w:val="clear" w:color="auto" w:fill="auto"/>
        <w:spacing w:line="276" w:lineRule="auto"/>
        <w:ind w:firstLine="0"/>
        <w:jc w:val="left"/>
      </w:pPr>
      <w:r>
        <w:rPr>
          <w:rStyle w:val="2f"/>
        </w:rPr>
        <w:t>Приложение №3.</w:t>
      </w:r>
      <w:r>
        <w:t xml:space="preserve"> Отчет - обоснование о невозможности или нецелесообразности</w:t>
      </w:r>
      <w:r w:rsidR="004D2D87" w:rsidRPr="004D2D87">
        <w:t xml:space="preserve"> </w:t>
      </w:r>
      <w:r>
        <w:t>использования иных способов определения подрядчиков/исполнителей (при закупке у</w:t>
      </w:r>
      <w:r w:rsidR="004D2D87" w:rsidRPr="004D2D87">
        <w:t xml:space="preserve"> </w:t>
      </w:r>
      <w:r>
        <w:t>единственного поставщика).</w:t>
      </w:r>
    </w:p>
    <w:p w:rsidR="008373C4" w:rsidRDefault="008373C4" w:rsidP="00EB0558">
      <w:pPr>
        <w:pStyle w:val="21"/>
        <w:shd w:val="clear" w:color="auto" w:fill="auto"/>
        <w:spacing w:line="276" w:lineRule="auto"/>
        <w:ind w:firstLine="0"/>
        <w:jc w:val="left"/>
      </w:pPr>
    </w:p>
    <w:p w:rsidR="002B0FF5" w:rsidRPr="001D7D1B" w:rsidRDefault="0053243A" w:rsidP="00EB0558">
      <w:pPr>
        <w:pStyle w:val="21"/>
        <w:shd w:val="clear" w:color="auto" w:fill="auto"/>
        <w:tabs>
          <w:tab w:val="left" w:leader="underscore" w:pos="7126"/>
          <w:tab w:val="left" w:leader="underscore" w:pos="9536"/>
        </w:tabs>
        <w:spacing w:line="276" w:lineRule="auto"/>
        <w:ind w:firstLine="0"/>
        <w:jc w:val="left"/>
      </w:pPr>
      <w:r>
        <w:t>Руководитель инициатора закупки</w:t>
      </w:r>
      <w:r w:rsidR="008373C4">
        <w:t>:</w:t>
      </w:r>
      <w:r>
        <w:t xml:space="preserve"> </w:t>
      </w:r>
    </w:p>
    <w:p w:rsidR="002B0FF5" w:rsidRPr="001D7D1B" w:rsidRDefault="002B0FF5" w:rsidP="00EB0558">
      <w:pPr>
        <w:pStyle w:val="21"/>
        <w:shd w:val="clear" w:color="auto" w:fill="auto"/>
        <w:tabs>
          <w:tab w:val="left" w:leader="underscore" w:pos="7126"/>
          <w:tab w:val="left" w:leader="underscore" w:pos="9536"/>
        </w:tabs>
        <w:spacing w:line="276" w:lineRule="auto"/>
        <w:ind w:firstLine="0"/>
        <w:jc w:val="left"/>
      </w:pPr>
    </w:p>
    <w:p w:rsidR="0053243A" w:rsidRDefault="0053243A" w:rsidP="00EB0558">
      <w:pPr>
        <w:pStyle w:val="21"/>
        <w:shd w:val="clear" w:color="auto" w:fill="auto"/>
        <w:tabs>
          <w:tab w:val="left" w:leader="underscore" w:pos="7126"/>
          <w:tab w:val="left" w:leader="underscore" w:pos="9536"/>
        </w:tabs>
        <w:spacing w:line="276" w:lineRule="auto"/>
        <w:ind w:firstLine="0"/>
        <w:jc w:val="left"/>
      </w:pPr>
      <w:r>
        <w:tab/>
      </w:r>
      <w:r>
        <w:tab/>
      </w:r>
    </w:p>
    <w:p w:rsidR="0053243A" w:rsidRDefault="0053243A" w:rsidP="00EB0558">
      <w:pPr>
        <w:pStyle w:val="51"/>
        <w:shd w:val="clear" w:color="auto" w:fill="auto"/>
        <w:tabs>
          <w:tab w:val="left" w:pos="5611"/>
          <w:tab w:val="left" w:pos="8448"/>
        </w:tabs>
        <w:spacing w:line="276" w:lineRule="auto"/>
        <w:jc w:val="left"/>
      </w:pPr>
      <w:r>
        <w:t>(должность)</w:t>
      </w:r>
      <w:r>
        <w:tab/>
        <w:t>(подпись)</w:t>
      </w:r>
      <w:r>
        <w:tab/>
        <w:t>(ФИО)</w:t>
      </w:r>
    </w:p>
    <w:p w:rsidR="0053243A" w:rsidRDefault="002B0FF5" w:rsidP="00EB0558">
      <w:pPr>
        <w:pStyle w:val="21"/>
        <w:shd w:val="clear" w:color="auto" w:fill="auto"/>
        <w:tabs>
          <w:tab w:val="left" w:leader="underscore" w:pos="7475"/>
          <w:tab w:val="left" w:leader="underscore" w:pos="8915"/>
          <w:tab w:val="left" w:leader="underscore" w:pos="9536"/>
        </w:tabs>
        <w:spacing w:line="276" w:lineRule="auto"/>
        <w:ind w:firstLine="0"/>
        <w:jc w:val="right"/>
      </w:pPr>
      <w:r>
        <w:t>«</w:t>
      </w:r>
      <w:r w:rsidRPr="001D7D1B">
        <w:t>___</w:t>
      </w:r>
      <w:r>
        <w:t>»</w:t>
      </w:r>
      <w:r w:rsidRPr="001D7D1B">
        <w:t>___________</w:t>
      </w:r>
      <w:r>
        <w:t>20</w:t>
      </w:r>
      <w:r w:rsidR="008373C4">
        <w:t>__</w:t>
      </w:r>
      <w:r w:rsidR="0053243A">
        <w:t>г.</w:t>
      </w:r>
    </w:p>
    <w:p w:rsidR="0053243A" w:rsidRDefault="00DC2F7A" w:rsidP="00EB0558">
      <w:pPr>
        <w:pStyle w:val="51"/>
        <w:shd w:val="clear" w:color="auto" w:fill="auto"/>
        <w:spacing w:line="276" w:lineRule="auto"/>
        <w:jc w:val="right"/>
        <w:sectPr w:rsidR="0053243A" w:rsidSect="00EB0558">
          <w:pgSz w:w="11909" w:h="16840"/>
          <w:pgMar w:top="1134" w:right="850" w:bottom="1134" w:left="1701" w:header="0" w:footer="3" w:gutter="0"/>
          <w:cols w:space="720"/>
          <w:noEndnote/>
          <w:docGrid w:linePitch="360"/>
        </w:sectPr>
      </w:pPr>
      <w:r>
        <w:t>(дата подписания)</w:t>
      </w:r>
    </w:p>
    <w:p w:rsidR="0053243A" w:rsidRDefault="0053243A" w:rsidP="00EB0558">
      <w:pPr>
        <w:pStyle w:val="31"/>
        <w:shd w:val="clear" w:color="auto" w:fill="auto"/>
        <w:spacing w:line="276" w:lineRule="auto"/>
        <w:jc w:val="right"/>
      </w:pPr>
      <w:r>
        <w:rPr>
          <w:b w:val="0"/>
          <w:bCs w:val="0"/>
        </w:rPr>
        <w:lastRenderedPageBreak/>
        <w:t>УТВЕРЖДАЮ:</w:t>
      </w:r>
    </w:p>
    <w:p w:rsidR="0053243A" w:rsidRDefault="0053243A" w:rsidP="00EB0558">
      <w:pPr>
        <w:pStyle w:val="41"/>
        <w:shd w:val="clear" w:color="auto" w:fill="auto"/>
        <w:spacing w:line="276" w:lineRule="auto"/>
        <w:jc w:val="right"/>
      </w:pPr>
      <w:r>
        <w:t>(указывается должность уполномоченного</w:t>
      </w:r>
      <w:r>
        <w:br/>
        <w:t>лица согласно внутренним локальным актам)</w:t>
      </w:r>
    </w:p>
    <w:p w:rsidR="0053243A" w:rsidRDefault="008102C9" w:rsidP="008102C9">
      <w:pPr>
        <w:pStyle w:val="41"/>
        <w:shd w:val="clear" w:color="auto" w:fill="auto"/>
        <w:tabs>
          <w:tab w:val="left" w:leader="underscore" w:pos="7665"/>
        </w:tabs>
        <w:spacing w:line="276" w:lineRule="auto"/>
        <w:jc w:val="right"/>
      </w:pPr>
      <w:r>
        <w:rPr>
          <w:rStyle w:val="415pt"/>
        </w:rPr>
        <w:t>_________________</w:t>
      </w:r>
      <w:r w:rsidR="008373C4">
        <w:t>(П</w:t>
      </w:r>
      <w:r w:rsidR="0053243A">
        <w:t>одпись, ФИО)</w:t>
      </w:r>
    </w:p>
    <w:p w:rsidR="0053243A" w:rsidRDefault="008373C4" w:rsidP="00EB0558">
      <w:pPr>
        <w:pStyle w:val="21"/>
        <w:shd w:val="clear" w:color="auto" w:fill="auto"/>
        <w:tabs>
          <w:tab w:val="left" w:leader="underscore" w:pos="5970"/>
          <w:tab w:val="left" w:leader="underscore" w:pos="8073"/>
          <w:tab w:val="left" w:leader="underscore" w:pos="8553"/>
        </w:tabs>
        <w:spacing w:line="276" w:lineRule="auto"/>
        <w:ind w:firstLine="0"/>
        <w:jc w:val="right"/>
      </w:pPr>
      <w:r>
        <w:t>«____»_________20___</w:t>
      </w:r>
      <w:r w:rsidR="0053243A">
        <w:t>г.</w:t>
      </w:r>
    </w:p>
    <w:p w:rsidR="0053243A" w:rsidRDefault="0053243A" w:rsidP="00EB0558">
      <w:pPr>
        <w:pStyle w:val="41"/>
        <w:shd w:val="clear" w:color="auto" w:fill="auto"/>
        <w:spacing w:line="276" w:lineRule="auto"/>
        <w:jc w:val="right"/>
      </w:pPr>
      <w:r>
        <w:t>(указывается дата утверждения)</w:t>
      </w:r>
    </w:p>
    <w:p w:rsidR="0053243A" w:rsidRDefault="0053243A" w:rsidP="00EB0558">
      <w:pPr>
        <w:pStyle w:val="37"/>
        <w:shd w:val="clear" w:color="auto" w:fill="auto"/>
        <w:spacing w:line="276" w:lineRule="auto"/>
      </w:pPr>
      <w:r>
        <w:t>Форма технического задания на закупку работ</w:t>
      </w:r>
    </w:p>
    <w:tbl>
      <w:tblPr>
        <w:tblOverlap w:val="never"/>
        <w:tblW w:w="9874" w:type="dxa"/>
        <w:tblInd w:w="10" w:type="dxa"/>
        <w:tblLayout w:type="fixed"/>
        <w:tblCellMar>
          <w:left w:w="10" w:type="dxa"/>
          <w:right w:w="10" w:type="dxa"/>
        </w:tblCellMar>
        <w:tblLook w:val="0000" w:firstRow="0" w:lastRow="0" w:firstColumn="0" w:lastColumn="0" w:noHBand="0" w:noVBand="0"/>
      </w:tblPr>
      <w:tblGrid>
        <w:gridCol w:w="763"/>
        <w:gridCol w:w="1891"/>
        <w:gridCol w:w="5146"/>
        <w:gridCol w:w="2074"/>
      </w:tblGrid>
      <w:tr w:rsidR="0053243A" w:rsidTr="0017770E">
        <w:trPr>
          <w:trHeight w:val="1675"/>
        </w:trPr>
        <w:tc>
          <w:tcPr>
            <w:tcW w:w="9874" w:type="dxa"/>
            <w:gridSpan w:val="4"/>
            <w:tcBorders>
              <w:top w:val="single" w:sz="4" w:space="0" w:color="auto"/>
              <w:left w:val="single" w:sz="4" w:space="0" w:color="auto"/>
              <w:right w:val="single" w:sz="4" w:space="0" w:color="auto"/>
            </w:tcBorders>
            <w:shd w:val="clear" w:color="auto" w:fill="FFFFFF"/>
          </w:tcPr>
          <w:p w:rsidR="0053243A" w:rsidRDefault="0053243A" w:rsidP="00EB0558">
            <w:pPr>
              <w:pStyle w:val="21"/>
              <w:shd w:val="clear" w:color="auto" w:fill="auto"/>
              <w:tabs>
                <w:tab w:val="left" w:pos="8954"/>
              </w:tabs>
              <w:spacing w:line="276" w:lineRule="auto"/>
              <w:ind w:firstLine="360"/>
              <w:jc w:val="left"/>
            </w:pPr>
            <w:r>
              <w:t>Вид и цели выполнения работ (работы по текущему ремонту, капитальному ремонту,</w:t>
            </w:r>
            <w:r>
              <w:br/>
              <w:t>реконструкции, капитальному строительству, проектно-изыскательские, научно-</w:t>
            </w:r>
            <w:r>
              <w:br/>
              <w:t>исследовательские, опытно-конструкторские и технологические работы и др. с указанием</w:t>
            </w:r>
            <w:r>
              <w:br/>
              <w:t>краткой характеристики того, выполнение каких работ необходимо заказчику)</w:t>
            </w:r>
          </w:p>
        </w:tc>
      </w:tr>
      <w:tr w:rsidR="0053243A" w:rsidTr="0017770E">
        <w:trPr>
          <w:trHeight w:val="1666"/>
        </w:trPr>
        <w:tc>
          <w:tcPr>
            <w:tcW w:w="9874" w:type="dxa"/>
            <w:gridSpan w:val="4"/>
            <w:tcBorders>
              <w:top w:val="single" w:sz="4" w:space="0" w:color="auto"/>
              <w:left w:val="single" w:sz="4" w:space="0" w:color="auto"/>
              <w:right w:val="single" w:sz="4" w:space="0" w:color="auto"/>
            </w:tcBorders>
            <w:shd w:val="clear" w:color="auto" w:fill="FFFFFF"/>
          </w:tcPr>
          <w:p w:rsidR="0053243A" w:rsidRDefault="0053243A" w:rsidP="00EB0558">
            <w:pPr>
              <w:pStyle w:val="21"/>
              <w:shd w:val="clear" w:color="auto" w:fill="auto"/>
              <w:spacing w:line="276" w:lineRule="auto"/>
              <w:ind w:firstLine="360"/>
              <w:jc w:val="left"/>
            </w:pPr>
            <w:r>
              <w:t>Наличие проектной документации (согласованной и утвержденной в установленном</w:t>
            </w:r>
            <w:r>
              <w:br/>
              <w:t>порядке, которая и будет являться техническим заданием для размещения указанных работ)</w:t>
            </w:r>
            <w:r>
              <w:br/>
              <w:t>(в случае осуществления строительства, реконструкции, капитального ремонта является</w:t>
            </w:r>
            <w:r>
              <w:br/>
              <w:t>обязательным)</w:t>
            </w:r>
          </w:p>
        </w:tc>
      </w:tr>
      <w:tr w:rsidR="0053243A" w:rsidTr="0017770E">
        <w:trPr>
          <w:trHeight w:val="1253"/>
        </w:trPr>
        <w:tc>
          <w:tcPr>
            <w:tcW w:w="9874" w:type="dxa"/>
            <w:gridSpan w:val="4"/>
            <w:tcBorders>
              <w:top w:val="single" w:sz="4" w:space="0" w:color="auto"/>
              <w:left w:val="single" w:sz="4" w:space="0" w:color="auto"/>
              <w:right w:val="single" w:sz="4" w:space="0" w:color="auto"/>
            </w:tcBorders>
            <w:shd w:val="clear" w:color="auto" w:fill="FFFFFF"/>
          </w:tcPr>
          <w:p w:rsidR="0053243A" w:rsidRDefault="0053243A" w:rsidP="00EB0558">
            <w:pPr>
              <w:pStyle w:val="21"/>
              <w:shd w:val="clear" w:color="auto" w:fill="auto"/>
              <w:spacing w:line="276" w:lineRule="auto"/>
              <w:ind w:firstLine="360"/>
              <w:jc w:val="left"/>
            </w:pPr>
            <w:r>
              <w:t>Перечень и объемы выполнения работ (подробный перечень действий, их</w:t>
            </w:r>
            <w:r>
              <w:br/>
              <w:t>количественные и качественные показатели, требуемые от исполнителя с учетом</w:t>
            </w:r>
            <w:r>
              <w:br/>
              <w:t>потребностей заказчика)</w:t>
            </w:r>
          </w:p>
        </w:tc>
      </w:tr>
      <w:tr w:rsidR="0053243A" w:rsidTr="0017770E">
        <w:trPr>
          <w:trHeight w:val="2496"/>
        </w:trPr>
        <w:tc>
          <w:tcPr>
            <w:tcW w:w="763" w:type="dxa"/>
            <w:tcBorders>
              <w:top w:val="single" w:sz="4" w:space="0" w:color="auto"/>
              <w:left w:val="single" w:sz="4" w:space="0" w:color="auto"/>
            </w:tcBorders>
            <w:shd w:val="clear" w:color="auto" w:fill="FFFFFF"/>
            <w:vAlign w:val="center"/>
          </w:tcPr>
          <w:p w:rsidR="0053243A" w:rsidRDefault="0053243A" w:rsidP="00EB0558">
            <w:pPr>
              <w:pStyle w:val="21"/>
              <w:shd w:val="clear" w:color="auto" w:fill="auto"/>
              <w:spacing w:line="276" w:lineRule="auto"/>
              <w:jc w:val="left"/>
            </w:pPr>
            <w:r>
              <w:t>п\</w:t>
            </w:r>
            <w:proofErr w:type="gramStart"/>
            <w:r>
              <w:t>п</w:t>
            </w:r>
            <w:proofErr w:type="gramEnd"/>
          </w:p>
        </w:tc>
        <w:tc>
          <w:tcPr>
            <w:tcW w:w="1891" w:type="dxa"/>
            <w:tcBorders>
              <w:top w:val="single" w:sz="4" w:space="0" w:color="auto"/>
              <w:left w:val="single" w:sz="4" w:space="0" w:color="auto"/>
            </w:tcBorders>
            <w:shd w:val="clear" w:color="auto" w:fill="FFFFFF"/>
          </w:tcPr>
          <w:p w:rsidR="0053243A" w:rsidRDefault="0053243A" w:rsidP="00EB0558">
            <w:pPr>
              <w:pStyle w:val="21"/>
              <w:shd w:val="clear" w:color="auto" w:fill="auto"/>
              <w:spacing w:line="276" w:lineRule="auto"/>
              <w:ind w:firstLine="0"/>
              <w:jc w:val="left"/>
            </w:pPr>
            <w:r>
              <w:t>Наименование</w:t>
            </w:r>
          </w:p>
          <w:p w:rsidR="0053243A" w:rsidRDefault="0053243A" w:rsidP="00EB0558">
            <w:pPr>
              <w:pStyle w:val="21"/>
              <w:shd w:val="clear" w:color="auto" w:fill="auto"/>
              <w:spacing w:line="276" w:lineRule="auto"/>
              <w:ind w:firstLine="0"/>
              <w:jc w:val="left"/>
            </w:pPr>
            <w:r>
              <w:t>работ</w:t>
            </w:r>
          </w:p>
          <w:p w:rsidR="0053243A" w:rsidRDefault="0053243A" w:rsidP="00EB0558">
            <w:pPr>
              <w:pStyle w:val="21"/>
              <w:shd w:val="clear" w:color="auto" w:fill="auto"/>
              <w:spacing w:line="276" w:lineRule="auto"/>
              <w:ind w:firstLine="0"/>
              <w:jc w:val="left"/>
            </w:pPr>
            <w:proofErr w:type="gramStart"/>
            <w:r>
              <w:t>(конкретной</w:t>
            </w:r>
            <w:proofErr w:type="gramEnd"/>
          </w:p>
          <w:p w:rsidR="0053243A" w:rsidRDefault="0053243A" w:rsidP="00EB0558">
            <w:pPr>
              <w:pStyle w:val="21"/>
              <w:shd w:val="clear" w:color="auto" w:fill="auto"/>
              <w:spacing w:line="276" w:lineRule="auto"/>
              <w:ind w:firstLine="0"/>
              <w:jc w:val="left"/>
            </w:pPr>
            <w:r>
              <w:t>цели</w:t>
            </w:r>
          </w:p>
          <w:p w:rsidR="0053243A" w:rsidRDefault="0053243A" w:rsidP="00EB0558">
            <w:pPr>
              <w:pStyle w:val="21"/>
              <w:shd w:val="clear" w:color="auto" w:fill="auto"/>
              <w:spacing w:line="276" w:lineRule="auto"/>
              <w:ind w:firstLine="0"/>
              <w:jc w:val="left"/>
            </w:pPr>
            <w:r>
              <w:t>выполнения</w:t>
            </w:r>
          </w:p>
          <w:p w:rsidR="0053243A" w:rsidRDefault="0053243A" w:rsidP="00EB0558">
            <w:pPr>
              <w:pStyle w:val="21"/>
              <w:shd w:val="clear" w:color="auto" w:fill="auto"/>
              <w:spacing w:line="276" w:lineRule="auto"/>
              <w:ind w:firstLine="0"/>
              <w:jc w:val="left"/>
            </w:pPr>
            <w:r>
              <w:t>работ)</w:t>
            </w:r>
          </w:p>
        </w:tc>
        <w:tc>
          <w:tcPr>
            <w:tcW w:w="5146" w:type="dxa"/>
            <w:tcBorders>
              <w:top w:val="single" w:sz="4" w:space="0" w:color="auto"/>
              <w:left w:val="single" w:sz="4" w:space="0" w:color="auto"/>
            </w:tcBorders>
            <w:shd w:val="clear" w:color="auto" w:fill="FFFFFF"/>
          </w:tcPr>
          <w:p w:rsidR="0053243A" w:rsidRDefault="0053243A" w:rsidP="00EB0558">
            <w:pPr>
              <w:pStyle w:val="21"/>
              <w:shd w:val="clear" w:color="auto" w:fill="auto"/>
              <w:spacing w:line="276" w:lineRule="auto"/>
              <w:ind w:firstLine="0"/>
              <w:jc w:val="left"/>
            </w:pPr>
            <w:r>
              <w:t>Описание работ (подробный перечень</w:t>
            </w:r>
            <w:r>
              <w:br/>
              <w:t>действий, входящих в состав подрядных работ,</w:t>
            </w:r>
            <w:r>
              <w:br/>
              <w:t>позволяющих максимально возможно достичь</w:t>
            </w:r>
            <w:r>
              <w:br/>
              <w:t>поставленной цели; вещественные/значимые</w:t>
            </w:r>
            <w:r>
              <w:br/>
              <w:t>показатели, определяющие конечный</w:t>
            </w:r>
            <w:r>
              <w:br/>
              <w:t>результат)</w:t>
            </w:r>
          </w:p>
        </w:tc>
        <w:tc>
          <w:tcPr>
            <w:tcW w:w="2074" w:type="dxa"/>
            <w:tcBorders>
              <w:top w:val="single" w:sz="4" w:space="0" w:color="auto"/>
              <w:left w:val="single" w:sz="4" w:space="0" w:color="auto"/>
              <w:right w:val="single" w:sz="4" w:space="0" w:color="auto"/>
            </w:tcBorders>
            <w:shd w:val="clear" w:color="auto" w:fill="FFFFFF"/>
            <w:vAlign w:val="center"/>
          </w:tcPr>
          <w:p w:rsidR="0053243A" w:rsidRDefault="0053243A" w:rsidP="00EB0558">
            <w:pPr>
              <w:pStyle w:val="21"/>
              <w:shd w:val="clear" w:color="auto" w:fill="auto"/>
              <w:spacing w:line="276" w:lineRule="auto"/>
              <w:ind w:firstLine="0"/>
              <w:jc w:val="left"/>
            </w:pPr>
            <w:r>
              <w:t>Количественный</w:t>
            </w:r>
          </w:p>
          <w:p w:rsidR="0053243A" w:rsidRDefault="0053243A" w:rsidP="00EB0558">
            <w:pPr>
              <w:pStyle w:val="21"/>
              <w:shd w:val="clear" w:color="auto" w:fill="auto"/>
              <w:spacing w:line="276" w:lineRule="auto"/>
              <w:ind w:firstLine="0"/>
              <w:jc w:val="left"/>
            </w:pPr>
            <w:r>
              <w:t>показатель</w:t>
            </w:r>
          </w:p>
          <w:p w:rsidR="0053243A" w:rsidRDefault="0053243A" w:rsidP="00EB0558">
            <w:pPr>
              <w:pStyle w:val="21"/>
              <w:shd w:val="clear" w:color="auto" w:fill="auto"/>
              <w:spacing w:line="276" w:lineRule="auto"/>
              <w:ind w:firstLine="0"/>
              <w:jc w:val="left"/>
            </w:pPr>
            <w:r>
              <w:t>объема</w:t>
            </w:r>
          </w:p>
          <w:p w:rsidR="0053243A" w:rsidRDefault="0053243A" w:rsidP="00EB0558">
            <w:pPr>
              <w:pStyle w:val="21"/>
              <w:shd w:val="clear" w:color="auto" w:fill="auto"/>
              <w:spacing w:line="276" w:lineRule="auto"/>
              <w:ind w:firstLine="0"/>
              <w:jc w:val="left"/>
            </w:pPr>
            <w:r>
              <w:t>подрядных работ</w:t>
            </w:r>
          </w:p>
        </w:tc>
      </w:tr>
      <w:tr w:rsidR="0053243A" w:rsidTr="0017770E">
        <w:trPr>
          <w:trHeight w:val="427"/>
        </w:trPr>
        <w:tc>
          <w:tcPr>
            <w:tcW w:w="763"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1891"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5146"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2074" w:type="dxa"/>
            <w:tcBorders>
              <w:top w:val="single" w:sz="4" w:space="0" w:color="auto"/>
              <w:left w:val="single" w:sz="4" w:space="0" w:color="auto"/>
              <w:right w:val="single" w:sz="4" w:space="0" w:color="auto"/>
            </w:tcBorders>
            <w:shd w:val="clear" w:color="auto" w:fill="FFFFFF"/>
          </w:tcPr>
          <w:p w:rsidR="0053243A" w:rsidRDefault="0053243A" w:rsidP="00EB0558">
            <w:pPr>
              <w:spacing w:line="276" w:lineRule="auto"/>
              <w:rPr>
                <w:sz w:val="10"/>
                <w:szCs w:val="10"/>
              </w:rPr>
            </w:pPr>
          </w:p>
        </w:tc>
      </w:tr>
      <w:tr w:rsidR="0053243A" w:rsidTr="0017770E">
        <w:trPr>
          <w:trHeight w:val="422"/>
        </w:trPr>
        <w:tc>
          <w:tcPr>
            <w:tcW w:w="763"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1891"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5146"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2074" w:type="dxa"/>
            <w:tcBorders>
              <w:top w:val="single" w:sz="4" w:space="0" w:color="auto"/>
              <w:left w:val="single" w:sz="4" w:space="0" w:color="auto"/>
              <w:right w:val="single" w:sz="4" w:space="0" w:color="auto"/>
            </w:tcBorders>
            <w:shd w:val="clear" w:color="auto" w:fill="FFFFFF"/>
          </w:tcPr>
          <w:p w:rsidR="0053243A" w:rsidRDefault="0053243A" w:rsidP="00EB0558">
            <w:pPr>
              <w:spacing w:line="276" w:lineRule="auto"/>
              <w:rPr>
                <w:sz w:val="10"/>
                <w:szCs w:val="10"/>
              </w:rPr>
            </w:pPr>
          </w:p>
        </w:tc>
      </w:tr>
      <w:tr w:rsidR="0053243A" w:rsidTr="0017770E">
        <w:trPr>
          <w:trHeight w:val="422"/>
        </w:trPr>
        <w:tc>
          <w:tcPr>
            <w:tcW w:w="763"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1891"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5146"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2074" w:type="dxa"/>
            <w:tcBorders>
              <w:top w:val="single" w:sz="4" w:space="0" w:color="auto"/>
              <w:left w:val="single" w:sz="4" w:space="0" w:color="auto"/>
              <w:right w:val="single" w:sz="4" w:space="0" w:color="auto"/>
            </w:tcBorders>
            <w:shd w:val="clear" w:color="auto" w:fill="FFFFFF"/>
          </w:tcPr>
          <w:p w:rsidR="0053243A" w:rsidRDefault="0053243A" w:rsidP="00EB0558">
            <w:pPr>
              <w:spacing w:line="276" w:lineRule="auto"/>
              <w:rPr>
                <w:sz w:val="10"/>
                <w:szCs w:val="10"/>
              </w:rPr>
            </w:pPr>
          </w:p>
        </w:tc>
      </w:tr>
      <w:tr w:rsidR="0053243A" w:rsidTr="0017770E">
        <w:trPr>
          <w:trHeight w:val="427"/>
        </w:trPr>
        <w:tc>
          <w:tcPr>
            <w:tcW w:w="763"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1891"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5146"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2074" w:type="dxa"/>
            <w:tcBorders>
              <w:top w:val="single" w:sz="4" w:space="0" w:color="auto"/>
              <w:left w:val="single" w:sz="4" w:space="0" w:color="auto"/>
              <w:right w:val="single" w:sz="4" w:space="0" w:color="auto"/>
            </w:tcBorders>
            <w:shd w:val="clear" w:color="auto" w:fill="FFFFFF"/>
          </w:tcPr>
          <w:p w:rsidR="0053243A" w:rsidRDefault="0053243A" w:rsidP="00EB0558">
            <w:pPr>
              <w:spacing w:line="276" w:lineRule="auto"/>
              <w:rPr>
                <w:sz w:val="10"/>
                <w:szCs w:val="10"/>
              </w:rPr>
            </w:pPr>
          </w:p>
        </w:tc>
      </w:tr>
      <w:tr w:rsidR="0053243A" w:rsidTr="0017770E">
        <w:trPr>
          <w:trHeight w:val="422"/>
        </w:trPr>
        <w:tc>
          <w:tcPr>
            <w:tcW w:w="763"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1891"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5146"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2074" w:type="dxa"/>
            <w:tcBorders>
              <w:top w:val="single" w:sz="4" w:space="0" w:color="auto"/>
              <w:left w:val="single" w:sz="4" w:space="0" w:color="auto"/>
              <w:right w:val="single" w:sz="4" w:space="0" w:color="auto"/>
            </w:tcBorders>
            <w:shd w:val="clear" w:color="auto" w:fill="FFFFFF"/>
          </w:tcPr>
          <w:p w:rsidR="0053243A" w:rsidRDefault="0053243A" w:rsidP="00EB0558">
            <w:pPr>
              <w:spacing w:line="276" w:lineRule="auto"/>
              <w:rPr>
                <w:sz w:val="10"/>
                <w:szCs w:val="10"/>
              </w:rPr>
            </w:pPr>
          </w:p>
        </w:tc>
      </w:tr>
      <w:tr w:rsidR="0053243A" w:rsidTr="0017770E">
        <w:trPr>
          <w:trHeight w:val="427"/>
        </w:trPr>
        <w:tc>
          <w:tcPr>
            <w:tcW w:w="763"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1891"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5146" w:type="dxa"/>
            <w:tcBorders>
              <w:top w:val="single" w:sz="4" w:space="0" w:color="auto"/>
              <w:left w:val="single" w:sz="4" w:space="0" w:color="auto"/>
            </w:tcBorders>
            <w:shd w:val="clear" w:color="auto" w:fill="FFFFFF"/>
          </w:tcPr>
          <w:p w:rsidR="0053243A" w:rsidRDefault="0053243A" w:rsidP="00EB0558">
            <w:pPr>
              <w:spacing w:line="276" w:lineRule="auto"/>
              <w:rPr>
                <w:sz w:val="10"/>
                <w:szCs w:val="10"/>
              </w:rPr>
            </w:pPr>
          </w:p>
        </w:tc>
        <w:tc>
          <w:tcPr>
            <w:tcW w:w="2074" w:type="dxa"/>
            <w:tcBorders>
              <w:top w:val="single" w:sz="4" w:space="0" w:color="auto"/>
              <w:left w:val="single" w:sz="4" w:space="0" w:color="auto"/>
              <w:right w:val="single" w:sz="4" w:space="0" w:color="auto"/>
            </w:tcBorders>
            <w:shd w:val="clear" w:color="auto" w:fill="FFFFFF"/>
          </w:tcPr>
          <w:p w:rsidR="0053243A" w:rsidRDefault="0053243A" w:rsidP="00EB0558">
            <w:pPr>
              <w:spacing w:line="276" w:lineRule="auto"/>
              <w:rPr>
                <w:sz w:val="10"/>
                <w:szCs w:val="10"/>
              </w:rPr>
            </w:pPr>
          </w:p>
        </w:tc>
      </w:tr>
      <w:tr w:rsidR="0053243A" w:rsidTr="0017770E">
        <w:trPr>
          <w:trHeight w:val="859"/>
        </w:trPr>
        <w:tc>
          <w:tcPr>
            <w:tcW w:w="9874" w:type="dxa"/>
            <w:gridSpan w:val="4"/>
            <w:tcBorders>
              <w:top w:val="single" w:sz="4" w:space="0" w:color="auto"/>
              <w:left w:val="single" w:sz="4" w:space="0" w:color="auto"/>
              <w:bottom w:val="single" w:sz="4" w:space="0" w:color="auto"/>
              <w:right w:val="single" w:sz="4" w:space="0" w:color="auto"/>
            </w:tcBorders>
            <w:shd w:val="clear" w:color="auto" w:fill="FFFFFF"/>
          </w:tcPr>
          <w:p w:rsidR="0053243A" w:rsidRDefault="0053243A" w:rsidP="00EB0558">
            <w:pPr>
              <w:pStyle w:val="21"/>
              <w:shd w:val="clear" w:color="auto" w:fill="auto"/>
              <w:spacing w:line="276" w:lineRule="auto"/>
              <w:ind w:firstLine="360"/>
              <w:jc w:val="left"/>
            </w:pPr>
            <w:r>
              <w:t>Место выполнения работ (с указанием конкретного адреса /адресов, этажей</w:t>
            </w:r>
            <w:r>
              <w:br/>
              <w:t>помещений; возможно приложение схем расположения, поэтажные планы и др.)</w:t>
            </w:r>
          </w:p>
        </w:tc>
      </w:tr>
    </w:tbl>
    <w:p w:rsidR="0053243A" w:rsidRDefault="0053243A" w:rsidP="00EB0558">
      <w:pPr>
        <w:spacing w:line="276" w:lineRule="auto"/>
        <w:rPr>
          <w:sz w:val="2"/>
          <w:szCs w:val="2"/>
        </w:rPr>
        <w:sectPr w:rsidR="0053243A" w:rsidSect="000B761E">
          <w:headerReference w:type="default" r:id="rId12"/>
          <w:headerReference w:type="first" r:id="rId13"/>
          <w:pgSz w:w="11909" w:h="16840"/>
          <w:pgMar w:top="425" w:right="851" w:bottom="1134" w:left="1701" w:header="0" w:footer="6" w:gutter="0"/>
          <w:cols w:space="720"/>
          <w:noEndnote/>
          <w:titlePg/>
          <w:docGrid w:linePitch="360"/>
        </w:sectPr>
      </w:pPr>
    </w:p>
    <w:p w:rsidR="004D2D87" w:rsidRPr="004D2D87" w:rsidRDefault="0053243A" w:rsidP="000D4C3D">
      <w:pPr>
        <w:pStyle w:val="21"/>
        <w:shd w:val="clear" w:color="auto" w:fill="auto"/>
        <w:spacing w:line="276" w:lineRule="auto"/>
        <w:ind w:firstLine="360"/>
      </w:pPr>
      <w:proofErr w:type="gramStart"/>
      <w:r>
        <w:lastRenderedPageBreak/>
        <w:t xml:space="preserve">Сроки (периоды) выполнения работ (с указанием период </w:t>
      </w:r>
      <w:r>
        <w:rPr>
          <w:lang w:val="en-US" w:eastAsia="en-US" w:bidi="en-US"/>
        </w:rPr>
        <w:t>a</w:t>
      </w:r>
      <w:r>
        <w:t>/периодов, в течение</w:t>
      </w:r>
      <w:proofErr w:type="gramEnd"/>
    </w:p>
    <w:p w:rsidR="0053243A" w:rsidRDefault="0053243A" w:rsidP="000D4C3D">
      <w:pPr>
        <w:pStyle w:val="21"/>
        <w:shd w:val="clear" w:color="auto" w:fill="auto"/>
        <w:spacing w:line="276" w:lineRule="auto"/>
        <w:ind w:firstLine="360"/>
      </w:pPr>
      <w:proofErr w:type="gramStart"/>
      <w:r>
        <w:t>которого (-ых) должны выполнятся работы или конкретной календарной даты, к к</w:t>
      </w:r>
      <w:r w:rsidR="004D2D87">
        <w:t>оторой</w:t>
      </w:r>
      <w:r w:rsidR="004D2D87" w:rsidRPr="004D2D87">
        <w:t xml:space="preserve"> </w:t>
      </w:r>
      <w:r>
        <w:t>должно быть завершено выполнение работ, или минимально прием</w:t>
      </w:r>
      <w:r w:rsidR="008102C9">
        <w:t xml:space="preserve">лемой для Заказчика даты </w:t>
      </w:r>
      <w:r>
        <w:t xml:space="preserve">завершения работ, или срока с момента заключения договора (уплаты аванса, </w:t>
      </w:r>
      <w:proofErr w:type="spellStart"/>
      <w:r>
        <w:t>иногомомента</w:t>
      </w:r>
      <w:proofErr w:type="spellEnd"/>
      <w:r>
        <w:t>), с которого исполнитель должен приступить к выполнению работ)</w:t>
      </w:r>
      <w:r w:rsidR="008102C9">
        <w:t>.</w:t>
      </w:r>
      <w:proofErr w:type="gramEnd"/>
    </w:p>
    <w:p w:rsidR="0053243A" w:rsidRDefault="0053243A" w:rsidP="000D4C3D">
      <w:pPr>
        <w:pStyle w:val="21"/>
        <w:shd w:val="clear" w:color="auto" w:fill="auto"/>
        <w:spacing w:line="276" w:lineRule="auto"/>
        <w:ind w:firstLine="360"/>
      </w:pPr>
      <w:r>
        <w:t>Требования по выполнению сопутствующих работ, оказанию сопутствующих услу</w:t>
      </w:r>
      <w:proofErr w:type="gramStart"/>
      <w:r>
        <w:t>г(</w:t>
      </w:r>
      <w:proofErr w:type="gramEnd"/>
      <w:r>
        <w:t>поставкам необходимых товаров, в том числе оборудования, комплекта расходных</w:t>
      </w:r>
      <w:r w:rsidR="004D2D87" w:rsidRPr="004D2D87">
        <w:t xml:space="preserve"> </w:t>
      </w:r>
      <w:r>
        <w:t>материалов, предоставления иллюстративных материалов, доставке, разгрузке и др.)</w:t>
      </w:r>
    </w:p>
    <w:p w:rsidR="0053243A" w:rsidRDefault="0053243A" w:rsidP="000D4C3D">
      <w:pPr>
        <w:pStyle w:val="21"/>
        <w:shd w:val="clear" w:color="auto" w:fill="auto"/>
        <w:spacing w:line="276" w:lineRule="auto"/>
        <w:ind w:firstLine="360"/>
      </w:pPr>
      <w:r>
        <w:t>Общие требования к выполнению работ, их качеству, в том числе технологии</w:t>
      </w:r>
      <w:r w:rsidR="004D2D87" w:rsidRPr="004D2D87">
        <w:t xml:space="preserve"> </w:t>
      </w:r>
      <w:r>
        <w:t>выполнения работ, методам и методики выполнения работ (в том числе приводятся ссылки</w:t>
      </w:r>
      <w:r w:rsidR="004D2D87" w:rsidRPr="004D2D87">
        <w:t xml:space="preserve"> </w:t>
      </w:r>
      <w:r>
        <w:t>на нормы, правила, стандарты или другие нормативные документы, касающиеся</w:t>
      </w:r>
      <w:r w:rsidR="004D2D87" w:rsidRPr="004D2D87">
        <w:t xml:space="preserve"> </w:t>
      </w:r>
      <w:r>
        <w:t>выполняемых работ)</w:t>
      </w:r>
    </w:p>
    <w:p w:rsidR="0053243A" w:rsidRDefault="0053243A" w:rsidP="000D4C3D">
      <w:pPr>
        <w:pStyle w:val="21"/>
        <w:shd w:val="clear" w:color="auto" w:fill="auto"/>
        <w:spacing w:line="276" w:lineRule="auto"/>
        <w:ind w:firstLine="360"/>
      </w:pPr>
      <w:r>
        <w:t>Требования к безопасности выполнения работ и безопасности результатов работ (в</w:t>
      </w:r>
      <w:r w:rsidR="004D2D87" w:rsidRPr="004D2D87">
        <w:t xml:space="preserve"> </w:t>
      </w:r>
      <w:r>
        <w:t>случае, если от исполнителя требуется осуществить страхование ответственности перед</w:t>
      </w:r>
      <w:r w:rsidR="004D2D87" w:rsidRPr="004D2D87">
        <w:t xml:space="preserve"> </w:t>
      </w:r>
      <w:r>
        <w:t>третьими лицами или если выполняемые работ могут быть</w:t>
      </w:r>
      <w:r w:rsidR="008102C9">
        <w:t xml:space="preserve"> связаны с возможной опасностью </w:t>
      </w:r>
      <w:r>
        <w:t>для жизни и здоровья людей, в данном разделе долж</w:t>
      </w:r>
      <w:r w:rsidR="008102C9">
        <w:t xml:space="preserve">ны быть указаны соответствующие </w:t>
      </w:r>
      <w:r>
        <w:t>необходимые требования)</w:t>
      </w:r>
    </w:p>
    <w:p w:rsidR="0053243A" w:rsidRDefault="0053243A" w:rsidP="000D4C3D">
      <w:pPr>
        <w:pStyle w:val="21"/>
        <w:shd w:val="clear" w:color="auto" w:fill="auto"/>
        <w:spacing w:line="276" w:lineRule="auto"/>
        <w:ind w:firstLine="360"/>
      </w:pPr>
      <w:proofErr w:type="gramStart"/>
      <w:r>
        <w:t>Порядок сдачи и приемки результатов работ (указываются мероприятия по</w:t>
      </w:r>
      <w:r w:rsidR="004D2D87" w:rsidRPr="004D2D87">
        <w:t xml:space="preserve"> </w:t>
      </w:r>
      <w:r>
        <w:t>обеспечению сдачи и приемки работ по каждому этапу выполнения работ и в целом,</w:t>
      </w:r>
      <w:r w:rsidR="004D2D87" w:rsidRPr="004D2D87">
        <w:t xml:space="preserve"> </w:t>
      </w:r>
      <w:r>
        <w:t>содержание отчетной, технической и иной документации</w:t>
      </w:r>
      <w:r w:rsidR="008102C9">
        <w:t xml:space="preserve">, подлежащей оформлению и сдаче </w:t>
      </w:r>
      <w:r>
        <w:t>по каждому этапу и в целом (требование испытаний, контр</w:t>
      </w:r>
      <w:r w:rsidR="008102C9">
        <w:t xml:space="preserve">ольных пусков, подписания актов </w:t>
      </w:r>
      <w:r>
        <w:t>технического контроля, иных документов при сдаче работ)</w:t>
      </w:r>
      <w:proofErr w:type="gramEnd"/>
    </w:p>
    <w:p w:rsidR="0053243A" w:rsidRDefault="0053243A" w:rsidP="000D4C3D">
      <w:pPr>
        <w:pStyle w:val="21"/>
        <w:shd w:val="clear" w:color="auto" w:fill="auto"/>
        <w:spacing w:line="276" w:lineRule="auto"/>
        <w:ind w:firstLine="360"/>
      </w:pPr>
      <w:r>
        <w:t>Требования по передаче заказчику технических и иных документов по завершению и</w:t>
      </w:r>
      <w:r w:rsidR="004D2D87" w:rsidRPr="004D2D87">
        <w:t xml:space="preserve"> </w:t>
      </w:r>
      <w:r>
        <w:t>сдаче работ</w:t>
      </w:r>
    </w:p>
    <w:p w:rsidR="0053243A" w:rsidRDefault="0053243A" w:rsidP="000D4C3D">
      <w:pPr>
        <w:pStyle w:val="21"/>
        <w:shd w:val="clear" w:color="auto" w:fill="auto"/>
        <w:spacing w:line="276" w:lineRule="auto"/>
        <w:ind w:firstLine="360"/>
      </w:pPr>
      <w:r>
        <w:t>Требования по монтажу поставленного оборудования, пусконаладочным и иным</w:t>
      </w:r>
    </w:p>
    <w:p w:rsidR="0017770E" w:rsidRDefault="0017770E" w:rsidP="000D4C3D">
      <w:pPr>
        <w:pStyle w:val="21"/>
        <w:shd w:val="clear" w:color="auto" w:fill="auto"/>
        <w:spacing w:line="276" w:lineRule="auto"/>
      </w:pPr>
      <w:r>
        <w:t>Р</w:t>
      </w:r>
      <w:r w:rsidR="0053243A">
        <w:t>аботам</w:t>
      </w:r>
    </w:p>
    <w:p w:rsidR="0053243A" w:rsidRDefault="0053243A" w:rsidP="000D4C3D">
      <w:pPr>
        <w:pStyle w:val="21"/>
        <w:shd w:val="clear" w:color="auto" w:fill="auto"/>
        <w:spacing w:line="276" w:lineRule="auto"/>
        <w:ind w:firstLine="0"/>
      </w:pPr>
      <w:r>
        <w:t>Требования по техническому обучени</w:t>
      </w:r>
      <w:r w:rsidR="008102C9">
        <w:t xml:space="preserve">ю персонала заказчика работе на </w:t>
      </w:r>
      <w:r>
        <w:t>подготовленных по результатам выполнения работ объектах</w:t>
      </w:r>
    </w:p>
    <w:p w:rsidR="0053243A" w:rsidRDefault="0053243A" w:rsidP="000D4C3D">
      <w:pPr>
        <w:pStyle w:val="21"/>
        <w:shd w:val="clear" w:color="auto" w:fill="auto"/>
        <w:spacing w:line="276" w:lineRule="auto"/>
        <w:ind w:firstLine="360"/>
      </w:pPr>
      <w:r>
        <w:t>Требования по объему гарантий качества работ (минимально приемлемые для</w:t>
      </w:r>
      <w:r w:rsidR="004D2D87" w:rsidRPr="004D2D87">
        <w:t xml:space="preserve"> </w:t>
      </w:r>
      <w:r>
        <w:t>заказчика либо жестко установленные обязанности исполнителя в гарантийный период)</w:t>
      </w:r>
    </w:p>
    <w:p w:rsidR="0053243A" w:rsidRDefault="0053243A" w:rsidP="000D4C3D">
      <w:pPr>
        <w:pStyle w:val="21"/>
        <w:shd w:val="clear" w:color="auto" w:fill="auto"/>
        <w:spacing w:line="276" w:lineRule="auto"/>
        <w:ind w:firstLine="360"/>
      </w:pPr>
      <w:r>
        <w:t>Требования по сроку гарантий качества на результаты работ (минимально</w:t>
      </w:r>
      <w:r w:rsidR="004D2D87" w:rsidRPr="004D2D87">
        <w:t xml:space="preserve"> </w:t>
      </w:r>
      <w:r>
        <w:t>приемлемые для заказчика либо жестко установленные сроки)</w:t>
      </w:r>
    </w:p>
    <w:p w:rsidR="0053243A" w:rsidRDefault="0053243A" w:rsidP="000D4C3D">
      <w:pPr>
        <w:pStyle w:val="21"/>
        <w:shd w:val="clear" w:color="auto" w:fill="auto"/>
        <w:spacing w:line="276" w:lineRule="auto"/>
      </w:pPr>
      <w:r>
        <w:t>Требования к квалификации исполнителя</w:t>
      </w:r>
    </w:p>
    <w:p w:rsidR="0053243A" w:rsidRDefault="0053243A" w:rsidP="000D4C3D">
      <w:pPr>
        <w:pStyle w:val="21"/>
        <w:shd w:val="clear" w:color="auto" w:fill="auto"/>
        <w:spacing w:line="276" w:lineRule="auto"/>
        <w:ind w:firstLine="360"/>
      </w:pPr>
      <w:r>
        <w:t>Авторские права с указанием условий о передаче заказчику исключительных прав на</w:t>
      </w:r>
      <w:r w:rsidR="004D2D87" w:rsidRPr="004D2D87">
        <w:t xml:space="preserve"> </w:t>
      </w:r>
      <w:r>
        <w:t>объекты интеллектуальной собственности, возникшие в связи с исполнением работ</w:t>
      </w:r>
    </w:p>
    <w:p w:rsidR="0053243A" w:rsidRDefault="0053243A" w:rsidP="000D4C3D">
      <w:pPr>
        <w:pStyle w:val="21"/>
        <w:shd w:val="clear" w:color="auto" w:fill="auto"/>
        <w:spacing w:line="276" w:lineRule="auto"/>
        <w:ind w:firstLine="360"/>
      </w:pPr>
      <w:r>
        <w:t>Правовое регулирование приобретения и использования выполненных работ</w:t>
      </w:r>
      <w:r w:rsidR="004D2D87" w:rsidRPr="004D2D87">
        <w:t xml:space="preserve"> </w:t>
      </w:r>
      <w:r>
        <w:t>(осуществляется по усмотрению заказчика для тех видов работ, в отношении которых</w:t>
      </w:r>
      <w:r w:rsidR="004D2D87" w:rsidRPr="004D2D87">
        <w:t xml:space="preserve"> </w:t>
      </w:r>
      <w:r>
        <w:t>законодательством Российской Федерации предусмотрены особые требования)</w:t>
      </w:r>
    </w:p>
    <w:p w:rsidR="004D2D87" w:rsidRPr="004D2D87" w:rsidRDefault="0053243A" w:rsidP="000D4C3D">
      <w:pPr>
        <w:pStyle w:val="21"/>
        <w:shd w:val="clear" w:color="auto" w:fill="auto"/>
        <w:spacing w:line="276" w:lineRule="auto"/>
      </w:pPr>
      <w:r>
        <w:t>Иные требования к работам и условиям их выполнения по усмотрению заказчика</w:t>
      </w:r>
    </w:p>
    <w:p w:rsidR="0053243A" w:rsidRDefault="0053243A" w:rsidP="000D4C3D">
      <w:pPr>
        <w:pStyle w:val="21"/>
        <w:shd w:val="clear" w:color="auto" w:fill="auto"/>
        <w:spacing w:line="276" w:lineRule="auto"/>
      </w:pPr>
      <w:r>
        <w:t>(для включения в контракт)</w:t>
      </w:r>
    </w:p>
    <w:p w:rsidR="0053243A" w:rsidRDefault="0053243A" w:rsidP="000D4C3D">
      <w:pPr>
        <w:pStyle w:val="21"/>
        <w:shd w:val="clear" w:color="auto" w:fill="auto"/>
        <w:spacing w:line="276" w:lineRule="auto"/>
      </w:pPr>
      <w:r>
        <w:t>Приложения</w:t>
      </w:r>
    </w:p>
    <w:p w:rsidR="0053243A" w:rsidRDefault="0053243A" w:rsidP="000D4C3D">
      <w:pPr>
        <w:pStyle w:val="61"/>
        <w:shd w:val="clear" w:color="auto" w:fill="auto"/>
        <w:tabs>
          <w:tab w:val="left" w:leader="underscore" w:pos="6230"/>
          <w:tab w:val="left" w:leader="underscore" w:pos="8693"/>
        </w:tabs>
        <w:spacing w:line="276" w:lineRule="auto"/>
        <w:jc w:val="both"/>
      </w:pPr>
      <w:r>
        <w:rPr>
          <w:b w:val="0"/>
          <w:bCs w:val="0"/>
        </w:rPr>
        <w:t xml:space="preserve">Руководитель инициатора закупки </w:t>
      </w:r>
      <w:r>
        <w:rPr>
          <w:b w:val="0"/>
          <w:bCs w:val="0"/>
        </w:rPr>
        <w:tab/>
        <w:t xml:space="preserve"> </w:t>
      </w:r>
      <w:r>
        <w:rPr>
          <w:b w:val="0"/>
          <w:bCs w:val="0"/>
        </w:rPr>
        <w:tab/>
      </w:r>
    </w:p>
    <w:p w:rsidR="0053243A" w:rsidRDefault="0053243A" w:rsidP="000D4C3D">
      <w:pPr>
        <w:pStyle w:val="51"/>
        <w:shd w:val="clear" w:color="auto" w:fill="auto"/>
        <w:tabs>
          <w:tab w:val="left" w:pos="4751"/>
          <w:tab w:val="left" w:pos="7588"/>
        </w:tabs>
        <w:spacing w:line="276" w:lineRule="auto"/>
      </w:pPr>
      <w:r>
        <w:rPr>
          <w:i/>
          <w:iCs/>
        </w:rPr>
        <w:t>(должность)</w:t>
      </w:r>
      <w:r>
        <w:rPr>
          <w:i/>
          <w:iCs/>
        </w:rPr>
        <w:tab/>
        <w:t>(подпись)</w:t>
      </w:r>
      <w:r>
        <w:rPr>
          <w:i/>
          <w:iCs/>
        </w:rPr>
        <w:tab/>
        <w:t>(ФИО)</w:t>
      </w:r>
    </w:p>
    <w:p w:rsidR="00DC2F7A" w:rsidRDefault="0053243A" w:rsidP="000D4C3D">
      <w:pPr>
        <w:pStyle w:val="21"/>
        <w:shd w:val="clear" w:color="auto" w:fill="auto"/>
        <w:tabs>
          <w:tab w:val="left" w:leader="underscore" w:pos="6615"/>
          <w:tab w:val="left" w:leader="underscore" w:pos="8055"/>
          <w:tab w:val="left" w:leader="underscore" w:pos="8631"/>
        </w:tabs>
        <w:spacing w:line="276" w:lineRule="auto"/>
        <w:rPr>
          <w:i/>
          <w:iCs/>
        </w:rPr>
      </w:pPr>
      <w:r>
        <w:t>«</w:t>
      </w:r>
      <w:r>
        <w:tab/>
        <w:t>»</w:t>
      </w:r>
      <w:r w:rsidR="008373C4">
        <w:t>__________20___</w:t>
      </w:r>
      <w:r>
        <w:t>г</w:t>
      </w:r>
      <w:proofErr w:type="gramStart"/>
      <w:r>
        <w:t>.</w:t>
      </w:r>
      <w:r>
        <w:rPr>
          <w:i/>
          <w:iCs/>
        </w:rPr>
        <w:t>(</w:t>
      </w:r>
      <w:proofErr w:type="gramEnd"/>
      <w:r>
        <w:rPr>
          <w:i/>
          <w:iCs/>
        </w:rPr>
        <w:t>дата подписания)</w:t>
      </w:r>
    </w:p>
    <w:p w:rsidR="0053243A" w:rsidRDefault="0053243A" w:rsidP="000D4C3D">
      <w:pPr>
        <w:pStyle w:val="21"/>
        <w:shd w:val="clear" w:color="auto" w:fill="auto"/>
        <w:tabs>
          <w:tab w:val="left" w:leader="underscore" w:pos="6615"/>
          <w:tab w:val="left" w:leader="underscore" w:pos="8055"/>
          <w:tab w:val="left" w:leader="underscore" w:pos="8631"/>
        </w:tabs>
        <w:spacing w:line="276" w:lineRule="auto"/>
      </w:pPr>
      <w:r>
        <w:rPr>
          <w:b/>
          <w:bCs/>
          <w:i/>
          <w:iCs/>
        </w:rPr>
        <w:lastRenderedPageBreak/>
        <w:t>Примечание:</w:t>
      </w:r>
    </w:p>
    <w:p w:rsidR="0053243A" w:rsidRPr="0053243A" w:rsidRDefault="0053243A" w:rsidP="000D4C3D">
      <w:pPr>
        <w:pStyle w:val="71"/>
        <w:shd w:val="clear" w:color="auto" w:fill="auto"/>
        <w:spacing w:line="276" w:lineRule="auto"/>
        <w:ind w:firstLine="360"/>
        <w:jc w:val="both"/>
      </w:pPr>
      <w:r w:rsidRPr="0053243A">
        <w:t xml:space="preserve">Все поля обязательны к заполнению. В </w:t>
      </w:r>
      <w:proofErr w:type="gramStart"/>
      <w:r w:rsidRPr="0053243A">
        <w:t>случае</w:t>
      </w:r>
      <w:proofErr w:type="gramEnd"/>
      <w:r w:rsidRPr="0053243A">
        <w:t>, если заказчик не предъявляет</w:t>
      </w:r>
      <w:r w:rsidRPr="0053243A">
        <w:br/>
        <w:t>конкретного требования, то в соответств</w:t>
      </w:r>
      <w:r w:rsidR="008373C4">
        <w:t>ующем поле проставляется запись «</w:t>
      </w:r>
      <w:proofErr w:type="spellStart"/>
      <w:r w:rsidR="008373C4">
        <w:t>Не</w:t>
      </w:r>
      <w:r w:rsidRPr="0053243A">
        <w:t>предъявляется</w:t>
      </w:r>
      <w:proofErr w:type="spellEnd"/>
      <w:r w:rsidRPr="0053243A">
        <w:t>», «Не требуется» или др. в зависимости от контекста.</w:t>
      </w:r>
    </w:p>
    <w:p w:rsidR="00DE7FCD" w:rsidRDefault="0053243A" w:rsidP="000D4C3D">
      <w:pPr>
        <w:spacing w:line="276" w:lineRule="auto"/>
        <w:jc w:val="both"/>
        <w:rPr>
          <w:rFonts w:ascii="Times New Roman" w:hAnsi="Times New Roman" w:cs="Times New Roman"/>
        </w:rPr>
      </w:pPr>
      <w:r w:rsidRPr="0053243A">
        <w:rPr>
          <w:rFonts w:ascii="Times New Roman" w:hAnsi="Times New Roman" w:cs="Times New Roman"/>
        </w:rPr>
        <w:t>Техническое задание может содержать также другие требования по</w:t>
      </w:r>
      <w:r w:rsidRPr="0053243A">
        <w:rPr>
          <w:rFonts w:ascii="Times New Roman" w:hAnsi="Times New Roman" w:cs="Times New Roman"/>
        </w:rPr>
        <w:br/>
        <w:t>усмотрению Заказчика.</w:t>
      </w: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17770E" w:rsidRDefault="0017770E"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8102C9" w:rsidRDefault="008102C9" w:rsidP="000D4C3D">
      <w:pPr>
        <w:spacing w:line="276" w:lineRule="auto"/>
        <w:jc w:val="both"/>
        <w:rPr>
          <w:rFonts w:ascii="Times New Roman" w:hAnsi="Times New Roman" w:cs="Times New Roman"/>
        </w:rPr>
      </w:pPr>
    </w:p>
    <w:p w:rsidR="008102C9" w:rsidRDefault="008102C9" w:rsidP="000D4C3D">
      <w:pPr>
        <w:spacing w:line="276" w:lineRule="auto"/>
        <w:jc w:val="both"/>
        <w:rPr>
          <w:rFonts w:ascii="Times New Roman" w:hAnsi="Times New Roman" w:cs="Times New Roman"/>
        </w:rPr>
      </w:pPr>
    </w:p>
    <w:p w:rsidR="008102C9" w:rsidRDefault="008102C9"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53243A" w:rsidRDefault="0053243A" w:rsidP="000D4C3D">
      <w:pPr>
        <w:spacing w:line="276" w:lineRule="auto"/>
        <w:jc w:val="both"/>
        <w:rPr>
          <w:rFonts w:ascii="Times New Roman" w:hAnsi="Times New Roman" w:cs="Times New Roman"/>
        </w:rPr>
      </w:pPr>
    </w:p>
    <w:p w:rsidR="00DC2F7A" w:rsidRDefault="00DC2F7A" w:rsidP="000D4C3D">
      <w:pPr>
        <w:spacing w:line="276" w:lineRule="auto"/>
        <w:jc w:val="both"/>
        <w:rPr>
          <w:rFonts w:ascii="Times New Roman" w:hAnsi="Times New Roman" w:cs="Times New Roman"/>
        </w:rPr>
      </w:pPr>
    </w:p>
    <w:p w:rsidR="00DC2F7A" w:rsidRDefault="00DC2F7A" w:rsidP="000D4C3D">
      <w:pPr>
        <w:spacing w:line="276" w:lineRule="auto"/>
        <w:jc w:val="both"/>
        <w:rPr>
          <w:rFonts w:ascii="Times New Roman" w:hAnsi="Times New Roman" w:cs="Times New Roman"/>
        </w:rPr>
      </w:pPr>
    </w:p>
    <w:p w:rsidR="0053243A" w:rsidRDefault="0053243A" w:rsidP="000D4C3D">
      <w:pPr>
        <w:pStyle w:val="31"/>
        <w:shd w:val="clear" w:color="auto" w:fill="auto"/>
        <w:spacing w:line="276" w:lineRule="auto"/>
        <w:jc w:val="both"/>
      </w:pPr>
      <w:r>
        <w:rPr>
          <w:b w:val="0"/>
          <w:bCs w:val="0"/>
        </w:rPr>
        <w:lastRenderedPageBreak/>
        <w:t>УТВЕРЖДАЮ:</w:t>
      </w:r>
    </w:p>
    <w:p w:rsidR="0053243A" w:rsidRDefault="0053243A" w:rsidP="000D4C3D">
      <w:pPr>
        <w:pStyle w:val="51"/>
        <w:shd w:val="clear" w:color="auto" w:fill="auto"/>
        <w:spacing w:line="276" w:lineRule="auto"/>
      </w:pPr>
      <w:r>
        <w:rPr>
          <w:i/>
          <w:iCs/>
        </w:rPr>
        <w:t>(указывается должность уполномоченного</w:t>
      </w:r>
      <w:r>
        <w:rPr>
          <w:i/>
          <w:iCs/>
        </w:rPr>
        <w:br/>
        <w:t>лица согласно внутренним локальным актам)</w:t>
      </w:r>
    </w:p>
    <w:p w:rsidR="0053243A" w:rsidRDefault="0053243A" w:rsidP="000D4C3D">
      <w:pPr>
        <w:pStyle w:val="51"/>
        <w:shd w:val="clear" w:color="auto" w:fill="auto"/>
        <w:tabs>
          <w:tab w:val="left" w:leader="underscore" w:pos="2690"/>
        </w:tabs>
        <w:spacing w:line="276" w:lineRule="auto"/>
      </w:pPr>
      <w:r>
        <w:rPr>
          <w:rStyle w:val="52"/>
        </w:rPr>
        <w:tab/>
        <w:t>(</w:t>
      </w:r>
      <w:r>
        <w:rPr>
          <w:i/>
          <w:iCs/>
        </w:rPr>
        <w:t>подпись, ФИО</w:t>
      </w:r>
      <w:r>
        <w:rPr>
          <w:rStyle w:val="52"/>
        </w:rPr>
        <w:t>)</w:t>
      </w:r>
    </w:p>
    <w:p w:rsidR="0053243A" w:rsidRDefault="0053243A" w:rsidP="000D4C3D">
      <w:pPr>
        <w:pStyle w:val="21"/>
        <w:shd w:val="clear" w:color="auto" w:fill="auto"/>
        <w:tabs>
          <w:tab w:val="left" w:leader="underscore" w:pos="990"/>
          <w:tab w:val="left" w:leader="underscore" w:pos="3093"/>
          <w:tab w:val="left" w:leader="underscore" w:pos="3573"/>
        </w:tabs>
        <w:spacing w:line="276" w:lineRule="auto"/>
      </w:pPr>
      <w:r>
        <w:t>«</w:t>
      </w:r>
      <w:r>
        <w:tab/>
        <w:t>»</w:t>
      </w:r>
      <w:r>
        <w:tab/>
        <w:t>20</w:t>
      </w:r>
      <w:r>
        <w:tab/>
        <w:t>г.</w:t>
      </w:r>
    </w:p>
    <w:p w:rsidR="0053243A" w:rsidRDefault="0053243A" w:rsidP="000D4C3D">
      <w:pPr>
        <w:pStyle w:val="51"/>
        <w:shd w:val="clear" w:color="auto" w:fill="auto"/>
        <w:spacing w:line="276" w:lineRule="auto"/>
      </w:pPr>
      <w:r>
        <w:rPr>
          <w:i/>
          <w:iCs/>
        </w:rPr>
        <w:t>(указывается дата утверждения)</w:t>
      </w:r>
    </w:p>
    <w:p w:rsidR="0053243A" w:rsidRDefault="0053243A" w:rsidP="000D4C3D">
      <w:pPr>
        <w:pStyle w:val="222"/>
        <w:keepNext/>
        <w:keepLines/>
        <w:shd w:val="clear" w:color="auto" w:fill="auto"/>
        <w:spacing w:line="276" w:lineRule="auto"/>
        <w:jc w:val="both"/>
        <w:rPr>
          <w:b/>
          <w:bCs/>
        </w:rPr>
      </w:pPr>
    </w:p>
    <w:p w:rsidR="0053243A" w:rsidRDefault="0053243A" w:rsidP="000D4C3D">
      <w:pPr>
        <w:pStyle w:val="222"/>
        <w:keepNext/>
        <w:keepLines/>
        <w:shd w:val="clear" w:color="auto" w:fill="auto"/>
        <w:spacing w:line="276" w:lineRule="auto"/>
        <w:jc w:val="both"/>
      </w:pPr>
      <w:r>
        <w:rPr>
          <w:b/>
          <w:bCs/>
        </w:rPr>
        <w:t>Форма технического задания на закупку услуг</w:t>
      </w:r>
    </w:p>
    <w:p w:rsidR="0053243A" w:rsidRDefault="0053243A" w:rsidP="000D4C3D">
      <w:pPr>
        <w:pStyle w:val="21"/>
        <w:shd w:val="clear" w:color="auto" w:fill="auto"/>
        <w:spacing w:line="276" w:lineRule="auto"/>
        <w:ind w:firstLine="360"/>
      </w:pPr>
      <w:r>
        <w:t>Наименование и цели использования оказываемых услуг (с указанием краткой</w:t>
      </w:r>
      <w:r>
        <w:br/>
        <w:t>характеристики того, выполнение каких услуг необходимо заказчику)</w:t>
      </w:r>
    </w:p>
    <w:p w:rsidR="0053243A" w:rsidRDefault="0053243A" w:rsidP="000D4C3D">
      <w:pPr>
        <w:pStyle w:val="21"/>
        <w:shd w:val="clear" w:color="auto" w:fill="auto"/>
        <w:spacing w:line="276" w:lineRule="auto"/>
        <w:ind w:firstLine="360"/>
      </w:pPr>
      <w:r>
        <w:t>Перечень и объемы услуг (подробный перечень действий, их количественные и</w:t>
      </w:r>
      <w:r>
        <w:br/>
        <w:t>качественные показатели, требуемые от исполнителя с учетом потребностей заказчика)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88"/>
        <w:gridCol w:w="1934"/>
        <w:gridCol w:w="5112"/>
        <w:gridCol w:w="1925"/>
      </w:tblGrid>
      <w:tr w:rsidR="0053243A" w:rsidTr="00273BD9">
        <w:trPr>
          <w:trHeight w:val="2098"/>
        </w:trPr>
        <w:tc>
          <w:tcPr>
            <w:tcW w:w="888" w:type="dxa"/>
            <w:tcBorders>
              <w:top w:val="single" w:sz="4" w:space="0" w:color="auto"/>
              <w:left w:val="single" w:sz="4" w:space="0" w:color="auto"/>
            </w:tcBorders>
            <w:shd w:val="clear" w:color="auto" w:fill="FFFFFF"/>
            <w:vAlign w:val="center"/>
          </w:tcPr>
          <w:p w:rsidR="0053243A" w:rsidRDefault="0053243A" w:rsidP="000D4C3D">
            <w:pPr>
              <w:pStyle w:val="21"/>
              <w:shd w:val="clear" w:color="auto" w:fill="auto"/>
              <w:spacing w:line="276" w:lineRule="auto"/>
            </w:pPr>
            <w:r>
              <w:t>п\</w:t>
            </w:r>
            <w:proofErr w:type="gramStart"/>
            <w:r>
              <w:t>п</w:t>
            </w:r>
            <w:proofErr w:type="gramEnd"/>
          </w:p>
        </w:tc>
        <w:tc>
          <w:tcPr>
            <w:tcW w:w="1934" w:type="dxa"/>
            <w:tcBorders>
              <w:top w:val="single" w:sz="4" w:space="0" w:color="auto"/>
              <w:left w:val="single" w:sz="4" w:space="0" w:color="auto"/>
            </w:tcBorders>
            <w:shd w:val="clear" w:color="auto" w:fill="FFFFFF"/>
          </w:tcPr>
          <w:p w:rsidR="0053243A" w:rsidRDefault="0053243A" w:rsidP="000D4C3D">
            <w:pPr>
              <w:pStyle w:val="21"/>
              <w:shd w:val="clear" w:color="auto" w:fill="auto"/>
              <w:spacing w:line="276" w:lineRule="auto"/>
              <w:ind w:firstLine="0"/>
            </w:pPr>
            <w:r>
              <w:t>Наименование</w:t>
            </w:r>
          </w:p>
          <w:p w:rsidR="0053243A" w:rsidRDefault="0053243A" w:rsidP="000D4C3D">
            <w:pPr>
              <w:pStyle w:val="21"/>
              <w:shd w:val="clear" w:color="auto" w:fill="auto"/>
              <w:spacing w:line="276" w:lineRule="auto"/>
              <w:ind w:firstLine="0"/>
            </w:pPr>
            <w:r>
              <w:t>услуги</w:t>
            </w:r>
          </w:p>
          <w:p w:rsidR="0053243A" w:rsidRDefault="0053243A" w:rsidP="000D4C3D">
            <w:pPr>
              <w:pStyle w:val="21"/>
              <w:shd w:val="clear" w:color="auto" w:fill="auto"/>
              <w:spacing w:line="276" w:lineRule="auto"/>
              <w:ind w:firstLine="0"/>
            </w:pPr>
            <w:r>
              <w:t>(конкретной цели</w:t>
            </w:r>
            <w:r>
              <w:br/>
              <w:t>получения</w:t>
            </w:r>
            <w:r>
              <w:br/>
              <w:t>услуги)</w:t>
            </w:r>
          </w:p>
        </w:tc>
        <w:tc>
          <w:tcPr>
            <w:tcW w:w="5112" w:type="dxa"/>
            <w:tcBorders>
              <w:top w:val="single" w:sz="4" w:space="0" w:color="auto"/>
              <w:left w:val="single" w:sz="4" w:space="0" w:color="auto"/>
            </w:tcBorders>
            <w:shd w:val="clear" w:color="auto" w:fill="FFFFFF"/>
          </w:tcPr>
          <w:p w:rsidR="0053243A" w:rsidRDefault="0053243A" w:rsidP="000D4C3D">
            <w:pPr>
              <w:pStyle w:val="21"/>
              <w:shd w:val="clear" w:color="auto" w:fill="auto"/>
              <w:spacing w:line="276" w:lineRule="auto"/>
              <w:ind w:firstLine="0"/>
            </w:pPr>
            <w:r>
              <w:t>Описание услуги (подробный перечень</w:t>
            </w:r>
            <w:r>
              <w:br/>
              <w:t>действий, входящих в состав услуги,</w:t>
            </w:r>
            <w:r>
              <w:br/>
              <w:t>позволяющих максимально возможно достичь</w:t>
            </w:r>
            <w:r>
              <w:br/>
              <w:t>поставленной цели; вещественные/значимые</w:t>
            </w:r>
            <w:r>
              <w:br/>
              <w:t>показатели, определяющие конечный результат)</w:t>
            </w:r>
          </w:p>
        </w:tc>
        <w:tc>
          <w:tcPr>
            <w:tcW w:w="1925" w:type="dxa"/>
            <w:tcBorders>
              <w:top w:val="single" w:sz="4" w:space="0" w:color="auto"/>
              <w:left w:val="single" w:sz="4" w:space="0" w:color="auto"/>
              <w:right w:val="single" w:sz="4" w:space="0" w:color="auto"/>
            </w:tcBorders>
            <w:shd w:val="clear" w:color="auto" w:fill="FFFFFF"/>
            <w:vAlign w:val="center"/>
          </w:tcPr>
          <w:p w:rsidR="0053243A" w:rsidRDefault="0053243A" w:rsidP="000D4C3D">
            <w:pPr>
              <w:pStyle w:val="21"/>
              <w:shd w:val="clear" w:color="auto" w:fill="auto"/>
              <w:spacing w:line="276" w:lineRule="auto"/>
              <w:ind w:firstLine="0"/>
            </w:pPr>
            <w:proofErr w:type="gramStart"/>
            <w:r>
              <w:t>Количественны</w:t>
            </w:r>
            <w:r>
              <w:br/>
              <w:t>й</w:t>
            </w:r>
            <w:proofErr w:type="gramEnd"/>
            <w:r>
              <w:t xml:space="preserve"> показатель</w:t>
            </w:r>
            <w:r>
              <w:br/>
              <w:t>объема услуги</w:t>
            </w:r>
          </w:p>
        </w:tc>
      </w:tr>
      <w:tr w:rsidR="0053243A" w:rsidTr="00273BD9">
        <w:trPr>
          <w:trHeight w:val="427"/>
        </w:trPr>
        <w:tc>
          <w:tcPr>
            <w:tcW w:w="888" w:type="dxa"/>
            <w:tcBorders>
              <w:top w:val="single" w:sz="4" w:space="0" w:color="auto"/>
              <w:left w:val="single" w:sz="4" w:space="0" w:color="auto"/>
            </w:tcBorders>
            <w:shd w:val="clear" w:color="auto" w:fill="FFFFFF"/>
          </w:tcPr>
          <w:p w:rsidR="0053243A" w:rsidRDefault="0053243A" w:rsidP="000D4C3D">
            <w:pPr>
              <w:spacing w:line="276" w:lineRule="auto"/>
              <w:jc w:val="both"/>
              <w:rPr>
                <w:sz w:val="10"/>
                <w:szCs w:val="10"/>
              </w:rPr>
            </w:pPr>
          </w:p>
        </w:tc>
        <w:tc>
          <w:tcPr>
            <w:tcW w:w="1934" w:type="dxa"/>
            <w:tcBorders>
              <w:top w:val="single" w:sz="4" w:space="0" w:color="auto"/>
              <w:left w:val="single" w:sz="4" w:space="0" w:color="auto"/>
            </w:tcBorders>
            <w:shd w:val="clear" w:color="auto" w:fill="FFFFFF"/>
          </w:tcPr>
          <w:p w:rsidR="0053243A" w:rsidRDefault="0053243A" w:rsidP="000D4C3D">
            <w:pPr>
              <w:spacing w:line="276" w:lineRule="auto"/>
              <w:jc w:val="both"/>
              <w:rPr>
                <w:sz w:val="10"/>
                <w:szCs w:val="10"/>
              </w:rPr>
            </w:pPr>
          </w:p>
        </w:tc>
        <w:tc>
          <w:tcPr>
            <w:tcW w:w="5112" w:type="dxa"/>
            <w:tcBorders>
              <w:top w:val="single" w:sz="4" w:space="0" w:color="auto"/>
              <w:left w:val="single" w:sz="4" w:space="0" w:color="auto"/>
            </w:tcBorders>
            <w:shd w:val="clear" w:color="auto" w:fill="FFFFFF"/>
          </w:tcPr>
          <w:p w:rsidR="0053243A" w:rsidRDefault="0053243A" w:rsidP="000D4C3D">
            <w:pPr>
              <w:spacing w:line="276" w:lineRule="auto"/>
              <w:jc w:val="both"/>
              <w:rPr>
                <w:sz w:val="10"/>
                <w:szCs w:val="10"/>
              </w:rPr>
            </w:pPr>
          </w:p>
        </w:tc>
        <w:tc>
          <w:tcPr>
            <w:tcW w:w="1925" w:type="dxa"/>
            <w:tcBorders>
              <w:top w:val="single" w:sz="4" w:space="0" w:color="auto"/>
              <w:left w:val="single" w:sz="4" w:space="0" w:color="auto"/>
              <w:right w:val="single" w:sz="4" w:space="0" w:color="auto"/>
            </w:tcBorders>
            <w:shd w:val="clear" w:color="auto" w:fill="FFFFFF"/>
          </w:tcPr>
          <w:p w:rsidR="0053243A" w:rsidRDefault="0053243A" w:rsidP="000D4C3D">
            <w:pPr>
              <w:spacing w:line="276" w:lineRule="auto"/>
              <w:jc w:val="both"/>
              <w:rPr>
                <w:sz w:val="10"/>
                <w:szCs w:val="10"/>
              </w:rPr>
            </w:pPr>
          </w:p>
        </w:tc>
      </w:tr>
      <w:tr w:rsidR="0053243A" w:rsidTr="008373C4">
        <w:trPr>
          <w:trHeight w:val="422"/>
        </w:trPr>
        <w:tc>
          <w:tcPr>
            <w:tcW w:w="888" w:type="dxa"/>
            <w:tcBorders>
              <w:top w:val="single" w:sz="4" w:space="0" w:color="auto"/>
              <w:left w:val="single" w:sz="4" w:space="0" w:color="auto"/>
              <w:bottom w:val="single" w:sz="4" w:space="0" w:color="auto"/>
            </w:tcBorders>
            <w:shd w:val="clear" w:color="auto" w:fill="FFFFFF"/>
          </w:tcPr>
          <w:p w:rsidR="0053243A" w:rsidRDefault="0053243A" w:rsidP="000D4C3D">
            <w:pPr>
              <w:spacing w:line="276" w:lineRule="auto"/>
              <w:jc w:val="both"/>
              <w:rPr>
                <w:sz w:val="10"/>
                <w:szCs w:val="10"/>
              </w:rPr>
            </w:pPr>
          </w:p>
        </w:tc>
        <w:tc>
          <w:tcPr>
            <w:tcW w:w="1934" w:type="dxa"/>
            <w:tcBorders>
              <w:top w:val="single" w:sz="4" w:space="0" w:color="auto"/>
              <w:left w:val="single" w:sz="4" w:space="0" w:color="auto"/>
              <w:bottom w:val="single" w:sz="4" w:space="0" w:color="auto"/>
            </w:tcBorders>
            <w:shd w:val="clear" w:color="auto" w:fill="FFFFFF"/>
          </w:tcPr>
          <w:p w:rsidR="0053243A" w:rsidRDefault="0053243A" w:rsidP="000D4C3D">
            <w:pPr>
              <w:spacing w:line="276" w:lineRule="auto"/>
              <w:jc w:val="both"/>
              <w:rPr>
                <w:sz w:val="10"/>
                <w:szCs w:val="10"/>
              </w:rPr>
            </w:pPr>
          </w:p>
        </w:tc>
        <w:tc>
          <w:tcPr>
            <w:tcW w:w="5112" w:type="dxa"/>
            <w:tcBorders>
              <w:top w:val="single" w:sz="4" w:space="0" w:color="auto"/>
              <w:left w:val="single" w:sz="4" w:space="0" w:color="auto"/>
              <w:bottom w:val="single" w:sz="4" w:space="0" w:color="auto"/>
            </w:tcBorders>
            <w:shd w:val="clear" w:color="auto" w:fill="FFFFFF"/>
          </w:tcPr>
          <w:p w:rsidR="0053243A" w:rsidRDefault="0053243A" w:rsidP="000D4C3D">
            <w:pPr>
              <w:spacing w:line="276" w:lineRule="auto"/>
              <w:jc w:val="both"/>
              <w:rPr>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53243A" w:rsidRDefault="0053243A" w:rsidP="000D4C3D">
            <w:pPr>
              <w:spacing w:line="276" w:lineRule="auto"/>
              <w:jc w:val="both"/>
              <w:rPr>
                <w:sz w:val="10"/>
                <w:szCs w:val="10"/>
              </w:rPr>
            </w:pPr>
          </w:p>
        </w:tc>
      </w:tr>
    </w:tbl>
    <w:p w:rsidR="0053243A" w:rsidRDefault="0053243A" w:rsidP="000D4C3D">
      <w:pPr>
        <w:pStyle w:val="1"/>
        <w:shd w:val="clear" w:color="auto" w:fill="auto"/>
        <w:spacing w:line="276" w:lineRule="auto"/>
      </w:pPr>
      <w:r>
        <w:t xml:space="preserve">Место оказания услуг (с указанием конкретного адреса /адресов, этажей </w:t>
      </w:r>
      <w:proofErr w:type="spellStart"/>
      <w:r>
        <w:t>помещений</w:t>
      </w:r>
      <w:proofErr w:type="gramStart"/>
      <w:r>
        <w:t>;в</w:t>
      </w:r>
      <w:proofErr w:type="gramEnd"/>
      <w:r>
        <w:t>озможно</w:t>
      </w:r>
      <w:proofErr w:type="spellEnd"/>
      <w:r>
        <w:t xml:space="preserve"> приложение схем расположения, поэтажные планы и др.)</w:t>
      </w:r>
    </w:p>
    <w:p w:rsidR="0053243A" w:rsidRDefault="0053243A" w:rsidP="000D4C3D">
      <w:pPr>
        <w:pStyle w:val="21"/>
        <w:shd w:val="clear" w:color="auto" w:fill="auto"/>
        <w:spacing w:line="276" w:lineRule="auto"/>
        <w:ind w:firstLine="360"/>
      </w:pPr>
      <w:r>
        <w:t xml:space="preserve">Сроки (периоды) оказания услуг (с указанием период </w:t>
      </w:r>
      <w:r>
        <w:rPr>
          <w:lang w:val="en-US" w:eastAsia="en-US" w:bidi="en-US"/>
        </w:rPr>
        <w:t>a</w:t>
      </w:r>
      <w:r>
        <w:t>/периодов, в течение которог</w:t>
      </w:r>
      <w:proofErr w:type="gramStart"/>
      <w:r>
        <w:t>о(</w:t>
      </w:r>
      <w:proofErr w:type="gramEnd"/>
      <w:r>
        <w:t>-ых) должны оказываться услуги или конкретной календар</w:t>
      </w:r>
      <w:r w:rsidR="008102C9">
        <w:t xml:space="preserve">ной даты, к которой должно быть </w:t>
      </w:r>
      <w:r>
        <w:t>завершено оказание услуг, или минимально приемлемо</w:t>
      </w:r>
      <w:r w:rsidR="008102C9">
        <w:t xml:space="preserve">й для Заказчика даты завершения </w:t>
      </w:r>
      <w:r>
        <w:t>оказания услуг, или срока с момента заключения договора (у</w:t>
      </w:r>
      <w:r w:rsidR="008102C9">
        <w:t xml:space="preserve">платы аванса, иного момента), с </w:t>
      </w:r>
      <w:r>
        <w:t>которого исполнитель должен приступить к оказанию услуг)</w:t>
      </w:r>
    </w:p>
    <w:p w:rsidR="0017770E" w:rsidRDefault="0053243A" w:rsidP="000D4C3D">
      <w:pPr>
        <w:pStyle w:val="21"/>
        <w:shd w:val="clear" w:color="auto" w:fill="auto"/>
        <w:spacing w:line="276" w:lineRule="auto"/>
        <w:ind w:firstLine="360"/>
      </w:pPr>
      <w:r>
        <w:t>Требования по выполнению сопутствующих работ, оказанию сопутствующих услу</w:t>
      </w:r>
      <w:proofErr w:type="gramStart"/>
      <w:r>
        <w:t>г(</w:t>
      </w:r>
      <w:proofErr w:type="gramEnd"/>
      <w:r>
        <w:t>поставкам необходимых товаров, в том числе оборудования, комплекта расходных</w:t>
      </w:r>
      <w:r w:rsidR="00B429C4" w:rsidRPr="00B429C4">
        <w:t xml:space="preserve"> </w:t>
      </w:r>
      <w:r>
        <w:t>материалов, предоставления иллюстративных материа</w:t>
      </w:r>
      <w:r w:rsidR="008373C4">
        <w:t>лов, доставке, разгрузке и др.)</w:t>
      </w:r>
    </w:p>
    <w:p w:rsidR="0053243A" w:rsidRDefault="0053243A" w:rsidP="000D4C3D">
      <w:pPr>
        <w:pStyle w:val="21"/>
        <w:shd w:val="clear" w:color="auto" w:fill="auto"/>
        <w:spacing w:line="276" w:lineRule="auto"/>
        <w:ind w:firstLine="360"/>
      </w:pPr>
      <w:r>
        <w:t xml:space="preserve">Общие требования к оказанию услуг, их качеству, в том числе технологии </w:t>
      </w:r>
      <w:proofErr w:type="spellStart"/>
      <w:r>
        <w:t>оказанияуслуг</w:t>
      </w:r>
      <w:proofErr w:type="spellEnd"/>
      <w:r>
        <w:t xml:space="preserve">, методам и методики оказания услуг (в том числе приводятся ссылки на </w:t>
      </w:r>
      <w:proofErr w:type="spellStart"/>
      <w:r>
        <w:t>нормы</w:t>
      </w:r>
      <w:proofErr w:type="gramStart"/>
      <w:r>
        <w:t>,п</w:t>
      </w:r>
      <w:proofErr w:type="gramEnd"/>
      <w:r>
        <w:t>равила</w:t>
      </w:r>
      <w:proofErr w:type="spellEnd"/>
      <w:r>
        <w:t xml:space="preserve">, стандарты или другие нормативные документы, </w:t>
      </w:r>
      <w:r w:rsidR="008102C9">
        <w:t xml:space="preserve">касающиеся качества оказываемых </w:t>
      </w:r>
      <w:r>
        <w:t>услуг)</w:t>
      </w:r>
      <w:r w:rsidR="008373C4">
        <w:t>.</w:t>
      </w:r>
      <w:r>
        <w:t>Требования к безопасности оказания услуг и бе</w:t>
      </w:r>
      <w:r w:rsidR="008102C9">
        <w:t xml:space="preserve">зопасности результатов услуг (в </w:t>
      </w:r>
      <w:r>
        <w:t>случае, если от исполнителя требуется осуществить ст</w:t>
      </w:r>
      <w:r w:rsidR="008102C9">
        <w:t xml:space="preserve">рахование ответственности перед </w:t>
      </w:r>
      <w:r>
        <w:t>третьими лицами или если оказываемые услуги могут быть</w:t>
      </w:r>
      <w:r w:rsidR="008102C9">
        <w:t xml:space="preserve"> связаны с возможной опасностью </w:t>
      </w:r>
      <w:r>
        <w:t>для жизни и здоровья людей, в данном разделе долж</w:t>
      </w:r>
      <w:r w:rsidR="008102C9">
        <w:t xml:space="preserve">ны быть указаны соответствующие </w:t>
      </w:r>
      <w:r>
        <w:t>необходимые требования)</w:t>
      </w:r>
      <w:proofErr w:type="gramStart"/>
      <w:r w:rsidR="008373C4">
        <w:t>.</w:t>
      </w:r>
      <w:r>
        <w:t>П</w:t>
      </w:r>
      <w:proofErr w:type="gramEnd"/>
      <w:r>
        <w:t>орядок сдачи и приемки результатов ус</w:t>
      </w:r>
      <w:r w:rsidR="008373C4">
        <w:t xml:space="preserve">луг (указываются мероприятия по </w:t>
      </w:r>
      <w:r>
        <w:t>обеспечению сдачи и приемки услуг по каждому этапу оказа</w:t>
      </w:r>
      <w:r w:rsidR="008373C4">
        <w:t xml:space="preserve">ния услуг и в целом, содержание </w:t>
      </w:r>
      <w:r>
        <w:t>отчетной, технической и иной документации, подлежаще</w:t>
      </w:r>
      <w:r w:rsidR="008373C4">
        <w:t xml:space="preserve">й оформлению и сдаче по каждому </w:t>
      </w:r>
      <w:r>
        <w:t>этапу и в целом (требование испытаний, контр</w:t>
      </w:r>
      <w:r w:rsidR="008373C4">
        <w:t xml:space="preserve">ольных пусков, подписания актов </w:t>
      </w:r>
      <w:r>
        <w:t xml:space="preserve">технического контроля, иных </w:t>
      </w:r>
      <w:r>
        <w:lastRenderedPageBreak/>
        <w:t>документов при сдаче услуг)</w:t>
      </w:r>
    </w:p>
    <w:p w:rsidR="0053243A" w:rsidRDefault="0053243A" w:rsidP="000D4C3D">
      <w:pPr>
        <w:pStyle w:val="21"/>
        <w:shd w:val="clear" w:color="auto" w:fill="auto"/>
        <w:spacing w:line="276" w:lineRule="auto"/>
        <w:ind w:firstLine="360"/>
      </w:pPr>
      <w:r>
        <w:t>Требования по передаче заказчику технических и иных документов по завершению и</w:t>
      </w:r>
      <w:r w:rsidR="00B429C4" w:rsidRPr="00B429C4">
        <w:t xml:space="preserve"> </w:t>
      </w:r>
      <w:r>
        <w:t>сдаче услуг</w:t>
      </w:r>
      <w:r w:rsidR="008373C4">
        <w:t>.</w:t>
      </w:r>
    </w:p>
    <w:p w:rsidR="0053243A" w:rsidRDefault="0053243A" w:rsidP="000D4C3D">
      <w:pPr>
        <w:pStyle w:val="21"/>
        <w:shd w:val="clear" w:color="auto" w:fill="auto"/>
        <w:spacing w:line="276" w:lineRule="auto"/>
        <w:ind w:firstLine="360"/>
      </w:pPr>
      <w:r>
        <w:t>Требования по сопутствующему монтажу поставленного оборудования,</w:t>
      </w:r>
      <w:r w:rsidR="00B429C4" w:rsidRPr="00B429C4">
        <w:t xml:space="preserve"> </w:t>
      </w:r>
      <w:r>
        <w:t>пусконаладочным и иным работам</w:t>
      </w:r>
      <w:r w:rsidR="008373C4">
        <w:t>.</w:t>
      </w:r>
    </w:p>
    <w:p w:rsidR="0053243A" w:rsidRDefault="0053243A" w:rsidP="000D4C3D">
      <w:pPr>
        <w:pStyle w:val="21"/>
        <w:shd w:val="clear" w:color="auto" w:fill="auto"/>
        <w:spacing w:line="276" w:lineRule="auto"/>
        <w:ind w:firstLine="360"/>
      </w:pPr>
      <w:r>
        <w:t>Требования по техническому обучению персонала заказчика работе на</w:t>
      </w:r>
      <w:r w:rsidR="00B429C4" w:rsidRPr="00B429C4">
        <w:t xml:space="preserve"> </w:t>
      </w:r>
      <w:r>
        <w:t>подготовленных по результатам оказания услуг объектах</w:t>
      </w:r>
      <w:r w:rsidR="008373C4">
        <w:t>.</w:t>
      </w:r>
    </w:p>
    <w:p w:rsidR="0053243A" w:rsidRDefault="0053243A" w:rsidP="000D4C3D">
      <w:pPr>
        <w:pStyle w:val="21"/>
        <w:shd w:val="clear" w:color="auto" w:fill="auto"/>
        <w:spacing w:line="276" w:lineRule="auto"/>
        <w:ind w:firstLine="360"/>
      </w:pPr>
      <w:r>
        <w:t>Требования по объему гарантий качества услуг (минимально приемлемые для</w:t>
      </w:r>
      <w:r w:rsidR="00B429C4" w:rsidRPr="00B429C4">
        <w:t xml:space="preserve"> </w:t>
      </w:r>
      <w:r>
        <w:t>заказчика либо жестко установленные обязанности исполнителя в гарантийный период)</w:t>
      </w:r>
    </w:p>
    <w:p w:rsidR="0053243A" w:rsidRDefault="0053243A" w:rsidP="000D4C3D">
      <w:pPr>
        <w:pStyle w:val="21"/>
        <w:shd w:val="clear" w:color="auto" w:fill="auto"/>
        <w:spacing w:line="276" w:lineRule="auto"/>
        <w:ind w:firstLine="360"/>
      </w:pPr>
      <w:r>
        <w:t>Требования по сроку гарантий качества на результаты услуг (минимально</w:t>
      </w:r>
      <w:r w:rsidR="00B429C4" w:rsidRPr="00B429C4">
        <w:t xml:space="preserve"> </w:t>
      </w:r>
      <w:r>
        <w:t>приемлемые для заказчика либо жестко установленные сроки)</w:t>
      </w:r>
      <w:r w:rsidR="008373C4">
        <w:t>.</w:t>
      </w:r>
    </w:p>
    <w:p w:rsidR="0053243A" w:rsidRDefault="0053243A" w:rsidP="000D4C3D">
      <w:pPr>
        <w:pStyle w:val="21"/>
        <w:shd w:val="clear" w:color="auto" w:fill="auto"/>
        <w:spacing w:line="276" w:lineRule="auto"/>
        <w:ind w:firstLine="360"/>
      </w:pPr>
      <w:r>
        <w:t>Требования к квалификации исполнителя</w:t>
      </w:r>
      <w:r w:rsidR="008373C4">
        <w:t>.</w:t>
      </w:r>
    </w:p>
    <w:p w:rsidR="0053243A" w:rsidRDefault="0053243A" w:rsidP="000D4C3D">
      <w:pPr>
        <w:pStyle w:val="21"/>
        <w:shd w:val="clear" w:color="auto" w:fill="auto"/>
        <w:spacing w:line="276" w:lineRule="auto"/>
        <w:ind w:firstLine="360"/>
      </w:pPr>
      <w:r>
        <w:t>Авторские права с указанием условий о передаче заказчику исключительных прав на</w:t>
      </w:r>
      <w:r w:rsidR="00B429C4" w:rsidRPr="00B429C4">
        <w:t xml:space="preserve"> </w:t>
      </w:r>
      <w:r>
        <w:t>объекты интеллектуальной собственности, возникшие в связи с исполнением обязательств</w:t>
      </w:r>
      <w:r>
        <w:br/>
        <w:t>исполнителя по оказанию услуг</w:t>
      </w:r>
      <w:r w:rsidR="008373C4">
        <w:t>.</w:t>
      </w:r>
    </w:p>
    <w:p w:rsidR="0053243A" w:rsidRDefault="0053243A" w:rsidP="000D4C3D">
      <w:pPr>
        <w:pStyle w:val="21"/>
        <w:shd w:val="clear" w:color="auto" w:fill="auto"/>
        <w:spacing w:line="276" w:lineRule="auto"/>
        <w:ind w:firstLine="360"/>
      </w:pPr>
      <w:r>
        <w:t>Правовое регулирование приобретения и использования оказываемых услуг</w:t>
      </w:r>
      <w:r w:rsidR="00B429C4" w:rsidRPr="00B429C4">
        <w:t xml:space="preserve"> </w:t>
      </w:r>
      <w:r>
        <w:t>(осуществляется по усмотрению заказчика для тех видов работ, в отношении которых</w:t>
      </w:r>
      <w:r w:rsidR="00B429C4" w:rsidRPr="00B429C4">
        <w:t xml:space="preserve"> </w:t>
      </w:r>
      <w:r>
        <w:t>законодательством Российской Федерации предусмотрены особые требования)</w:t>
      </w:r>
      <w:r w:rsidR="008373C4">
        <w:t>.</w:t>
      </w:r>
    </w:p>
    <w:p w:rsidR="0053243A" w:rsidRDefault="0053243A" w:rsidP="000D4C3D">
      <w:pPr>
        <w:pStyle w:val="21"/>
        <w:shd w:val="clear" w:color="auto" w:fill="auto"/>
        <w:spacing w:line="276" w:lineRule="auto"/>
        <w:ind w:firstLine="360"/>
      </w:pPr>
      <w:r>
        <w:t>Иные требования к услугам и условиям их оказания по усмотрению заказчика (для</w:t>
      </w:r>
      <w:r w:rsidR="00B429C4" w:rsidRPr="00B429C4">
        <w:t xml:space="preserve"> </w:t>
      </w:r>
      <w:r>
        <w:t>включения в контракт)</w:t>
      </w:r>
      <w:r w:rsidR="008373C4">
        <w:t>.</w:t>
      </w:r>
    </w:p>
    <w:p w:rsidR="0053243A" w:rsidRDefault="0053243A" w:rsidP="000D4C3D">
      <w:pPr>
        <w:pStyle w:val="21"/>
        <w:shd w:val="clear" w:color="auto" w:fill="auto"/>
        <w:spacing w:line="276" w:lineRule="auto"/>
        <w:ind w:firstLine="360"/>
      </w:pPr>
      <w:r>
        <w:t>Приложения</w:t>
      </w:r>
    </w:p>
    <w:p w:rsidR="0053243A" w:rsidRDefault="0053243A" w:rsidP="000D4C3D">
      <w:pPr>
        <w:pStyle w:val="21"/>
        <w:shd w:val="clear" w:color="auto" w:fill="auto"/>
        <w:tabs>
          <w:tab w:val="left" w:leader="underscore" w:pos="7150"/>
          <w:tab w:val="left" w:leader="underscore" w:pos="9540"/>
        </w:tabs>
        <w:spacing w:line="276" w:lineRule="auto"/>
        <w:ind w:firstLine="360"/>
      </w:pPr>
      <w:r>
        <w:t xml:space="preserve">Руководитель инициатора закупки </w:t>
      </w:r>
      <w:r>
        <w:tab/>
        <w:t xml:space="preserve"> </w:t>
      </w:r>
      <w:r>
        <w:tab/>
      </w:r>
    </w:p>
    <w:p w:rsidR="0053243A" w:rsidRDefault="0053243A" w:rsidP="000D4C3D">
      <w:pPr>
        <w:pStyle w:val="41"/>
        <w:shd w:val="clear" w:color="auto" w:fill="auto"/>
        <w:tabs>
          <w:tab w:val="left" w:pos="5636"/>
          <w:tab w:val="left" w:pos="8473"/>
        </w:tabs>
        <w:spacing w:line="276" w:lineRule="auto"/>
      </w:pPr>
      <w:r>
        <w:t xml:space="preserve">                      (должность)</w:t>
      </w:r>
      <w:r>
        <w:tab/>
        <w:t>(подпись)</w:t>
      </w:r>
      <w:r>
        <w:tab/>
        <w:t>(ФИО)</w:t>
      </w:r>
    </w:p>
    <w:p w:rsidR="0053243A" w:rsidRDefault="008373C4" w:rsidP="000D4C3D">
      <w:pPr>
        <w:pStyle w:val="21"/>
        <w:shd w:val="clear" w:color="auto" w:fill="auto"/>
        <w:tabs>
          <w:tab w:val="left" w:leader="underscore" w:pos="7490"/>
          <w:tab w:val="left" w:leader="underscore" w:pos="8930"/>
          <w:tab w:val="left" w:leader="underscore" w:pos="9540"/>
        </w:tabs>
        <w:spacing w:line="276" w:lineRule="auto"/>
        <w:ind w:firstLine="0"/>
      </w:pPr>
      <w:r>
        <w:t>«___»___________20____</w:t>
      </w:r>
      <w:r w:rsidR="0053243A">
        <w:t>г.</w:t>
      </w:r>
    </w:p>
    <w:p w:rsidR="0053243A" w:rsidRPr="008373C4" w:rsidRDefault="0053243A" w:rsidP="000D4C3D">
      <w:pPr>
        <w:pStyle w:val="41"/>
        <w:shd w:val="clear" w:color="auto" w:fill="auto"/>
        <w:spacing w:line="276" w:lineRule="auto"/>
      </w:pPr>
      <w:r>
        <w:t xml:space="preserve">                                                                                                        </w:t>
      </w:r>
      <w:r w:rsidR="008102C9">
        <w:t xml:space="preserve">                               </w:t>
      </w:r>
      <w:r>
        <w:t>(дата подп</w:t>
      </w:r>
      <w:r w:rsidR="008373C4">
        <w:t>исания)</w:t>
      </w:r>
    </w:p>
    <w:p w:rsidR="0053243A" w:rsidRDefault="0053243A" w:rsidP="000D4C3D">
      <w:pPr>
        <w:pStyle w:val="51"/>
        <w:shd w:val="clear" w:color="auto" w:fill="auto"/>
        <w:spacing w:line="276" w:lineRule="auto"/>
        <w:ind w:firstLine="360"/>
        <w:rPr>
          <w:i/>
          <w:iCs/>
        </w:rPr>
      </w:pPr>
    </w:p>
    <w:p w:rsidR="0053243A" w:rsidRPr="0053243A" w:rsidRDefault="0053243A" w:rsidP="000D4C3D">
      <w:pPr>
        <w:pStyle w:val="51"/>
        <w:shd w:val="clear" w:color="auto" w:fill="auto"/>
        <w:spacing w:line="276" w:lineRule="auto"/>
        <w:ind w:firstLine="360"/>
      </w:pPr>
      <w:r w:rsidRPr="0053243A">
        <w:rPr>
          <w:i/>
          <w:iCs/>
        </w:rPr>
        <w:t>Примечание:</w:t>
      </w:r>
    </w:p>
    <w:p w:rsidR="0053243A" w:rsidRPr="0053243A" w:rsidRDefault="0053243A" w:rsidP="000D4C3D">
      <w:pPr>
        <w:pStyle w:val="51"/>
        <w:shd w:val="clear" w:color="auto" w:fill="auto"/>
        <w:spacing w:line="276" w:lineRule="auto"/>
        <w:ind w:firstLine="360"/>
      </w:pPr>
      <w:r w:rsidRPr="0053243A">
        <w:t xml:space="preserve">Все поля обязательны к заполнению. В </w:t>
      </w:r>
      <w:proofErr w:type="gramStart"/>
      <w:r w:rsidRPr="0053243A">
        <w:t>случае</w:t>
      </w:r>
      <w:proofErr w:type="gramEnd"/>
      <w:r w:rsidRPr="0053243A">
        <w:t>, если заказчик не предъявляет</w:t>
      </w:r>
      <w:r w:rsidR="00B429C4" w:rsidRPr="00B429C4">
        <w:t xml:space="preserve"> </w:t>
      </w:r>
      <w:r w:rsidRPr="0053243A">
        <w:t>конкретного требования, то в соответствующем поле проставляется запись «Не</w:t>
      </w:r>
      <w:r w:rsidR="00B429C4" w:rsidRPr="00B429C4">
        <w:t xml:space="preserve"> </w:t>
      </w:r>
      <w:r w:rsidRPr="0053243A">
        <w:t>предъявляется», «Не требуется» или др. в зависимости от контекста.</w:t>
      </w:r>
    </w:p>
    <w:p w:rsidR="0053243A" w:rsidRDefault="0053243A" w:rsidP="000D4C3D">
      <w:pPr>
        <w:spacing w:line="276" w:lineRule="auto"/>
        <w:jc w:val="both"/>
        <w:rPr>
          <w:rFonts w:ascii="Times New Roman" w:hAnsi="Times New Roman" w:cs="Times New Roman"/>
        </w:rPr>
      </w:pPr>
      <w:r w:rsidRPr="0053243A">
        <w:rPr>
          <w:rFonts w:ascii="Times New Roman" w:hAnsi="Times New Roman" w:cs="Times New Roman"/>
        </w:rPr>
        <w:t>Техническое задание может содержать также другие требования по</w:t>
      </w:r>
      <w:r w:rsidR="00B429C4" w:rsidRPr="00B429C4">
        <w:rPr>
          <w:rFonts w:ascii="Times New Roman" w:hAnsi="Times New Roman" w:cs="Times New Roman"/>
        </w:rPr>
        <w:t xml:space="preserve"> </w:t>
      </w:r>
      <w:r w:rsidRPr="0053243A">
        <w:rPr>
          <w:rFonts w:ascii="Times New Roman" w:hAnsi="Times New Roman" w:cs="Times New Roman"/>
        </w:rPr>
        <w:t>усмотрению Заказчика.</w:t>
      </w:r>
    </w:p>
    <w:p w:rsidR="008373C4" w:rsidRDefault="008373C4" w:rsidP="000D4C3D">
      <w:pPr>
        <w:pStyle w:val="31"/>
        <w:shd w:val="clear" w:color="auto" w:fill="auto"/>
        <w:spacing w:line="276" w:lineRule="auto"/>
        <w:jc w:val="both"/>
      </w:pPr>
    </w:p>
    <w:p w:rsidR="008373C4" w:rsidRDefault="008373C4" w:rsidP="000D4C3D">
      <w:pPr>
        <w:pStyle w:val="31"/>
        <w:shd w:val="clear" w:color="auto" w:fill="auto"/>
        <w:spacing w:line="276" w:lineRule="auto"/>
        <w:jc w:val="both"/>
      </w:pPr>
    </w:p>
    <w:p w:rsidR="0017770E" w:rsidRDefault="0017770E" w:rsidP="000D4C3D">
      <w:pPr>
        <w:pStyle w:val="31"/>
        <w:shd w:val="clear" w:color="auto" w:fill="auto"/>
        <w:spacing w:line="276" w:lineRule="auto"/>
        <w:jc w:val="both"/>
      </w:pPr>
    </w:p>
    <w:p w:rsidR="0017770E" w:rsidRDefault="0017770E" w:rsidP="000D4C3D">
      <w:pPr>
        <w:pStyle w:val="31"/>
        <w:shd w:val="clear" w:color="auto" w:fill="auto"/>
        <w:spacing w:line="276" w:lineRule="auto"/>
        <w:jc w:val="both"/>
      </w:pPr>
    </w:p>
    <w:p w:rsidR="0017770E" w:rsidRDefault="0017770E" w:rsidP="000D4C3D">
      <w:pPr>
        <w:pStyle w:val="31"/>
        <w:shd w:val="clear" w:color="auto" w:fill="auto"/>
        <w:spacing w:line="276" w:lineRule="auto"/>
        <w:jc w:val="both"/>
      </w:pPr>
    </w:p>
    <w:p w:rsidR="008102C9" w:rsidRDefault="008102C9" w:rsidP="000D4C3D">
      <w:pPr>
        <w:pStyle w:val="31"/>
        <w:shd w:val="clear" w:color="auto" w:fill="auto"/>
        <w:spacing w:line="276" w:lineRule="auto"/>
        <w:jc w:val="both"/>
      </w:pPr>
    </w:p>
    <w:p w:rsidR="008102C9" w:rsidRDefault="008102C9" w:rsidP="000D4C3D">
      <w:pPr>
        <w:pStyle w:val="31"/>
        <w:shd w:val="clear" w:color="auto" w:fill="auto"/>
        <w:spacing w:line="276" w:lineRule="auto"/>
        <w:jc w:val="both"/>
      </w:pPr>
    </w:p>
    <w:p w:rsidR="0053243A" w:rsidRDefault="0053243A" w:rsidP="000D4C3D">
      <w:pPr>
        <w:pStyle w:val="31"/>
        <w:shd w:val="clear" w:color="auto" w:fill="auto"/>
        <w:spacing w:line="276" w:lineRule="auto"/>
        <w:jc w:val="both"/>
      </w:pPr>
      <w:r>
        <w:t>СОГЛАСОВАНО</w:t>
      </w:r>
      <w:r>
        <w:br/>
      </w:r>
      <w:r>
        <w:rPr>
          <w:rStyle w:val="5"/>
          <w:b w:val="0"/>
          <w:bCs w:val="0"/>
        </w:rPr>
        <w:t>(указывается должность заместителя</w:t>
      </w:r>
      <w:r>
        <w:rPr>
          <w:rStyle w:val="5"/>
          <w:b w:val="0"/>
          <w:bCs w:val="0"/>
        </w:rPr>
        <w:br/>
        <w:t>руководителя предприятия, курирующего</w:t>
      </w:r>
      <w:r>
        <w:rPr>
          <w:rStyle w:val="5"/>
          <w:b w:val="0"/>
          <w:bCs w:val="0"/>
        </w:rPr>
        <w:br/>
        <w:t>инициатора закупки)</w:t>
      </w:r>
    </w:p>
    <w:p w:rsidR="0053243A" w:rsidRDefault="008373C4" w:rsidP="000D4C3D">
      <w:pPr>
        <w:pStyle w:val="51"/>
        <w:shd w:val="clear" w:color="auto" w:fill="auto"/>
        <w:tabs>
          <w:tab w:val="left" w:leader="underscore" w:pos="7754"/>
        </w:tabs>
        <w:spacing w:line="276" w:lineRule="auto"/>
      </w:pPr>
      <w:r>
        <w:rPr>
          <w:rStyle w:val="52"/>
          <w:rFonts w:eastAsia="Tahoma"/>
        </w:rPr>
        <w:t>_______________</w:t>
      </w:r>
      <w:r w:rsidR="0053243A">
        <w:t>(подпись, ФИО</w:t>
      </w:r>
      <w:r w:rsidR="0053243A">
        <w:rPr>
          <w:rStyle w:val="52"/>
          <w:rFonts w:eastAsia="Tahoma"/>
        </w:rPr>
        <w:t>)</w:t>
      </w:r>
    </w:p>
    <w:p w:rsidR="0053243A" w:rsidRDefault="008373C4" w:rsidP="000D4C3D">
      <w:pPr>
        <w:pStyle w:val="21"/>
        <w:shd w:val="clear" w:color="auto" w:fill="auto"/>
        <w:tabs>
          <w:tab w:val="left" w:leader="underscore" w:pos="5800"/>
          <w:tab w:val="left" w:leader="underscore" w:pos="7754"/>
          <w:tab w:val="left" w:leader="underscore" w:pos="8325"/>
        </w:tabs>
        <w:spacing w:line="276" w:lineRule="auto"/>
        <w:ind w:firstLine="0"/>
      </w:pPr>
      <w:r>
        <w:t>«__»________20___</w:t>
      </w:r>
      <w:r w:rsidR="0053243A">
        <w:t>г.</w:t>
      </w:r>
    </w:p>
    <w:p w:rsidR="0053243A" w:rsidRDefault="0053243A" w:rsidP="000D4C3D">
      <w:pPr>
        <w:pStyle w:val="51"/>
        <w:shd w:val="clear" w:color="auto" w:fill="auto"/>
        <w:spacing w:line="276" w:lineRule="auto"/>
      </w:pPr>
      <w:r>
        <w:t>(указывается дата согласования)</w:t>
      </w:r>
    </w:p>
    <w:p w:rsidR="0053243A" w:rsidRDefault="0053243A" w:rsidP="000D4C3D">
      <w:pPr>
        <w:pStyle w:val="21"/>
        <w:shd w:val="clear" w:color="auto" w:fill="auto"/>
        <w:spacing w:line="276" w:lineRule="auto"/>
        <w:ind w:firstLine="0"/>
      </w:pPr>
      <w:r>
        <w:t>Форма заявки на проведение закупки работ и услуг</w:t>
      </w:r>
      <w:r>
        <w:br/>
        <w:t>(по итогам конкурентного предварительного отбора)</w:t>
      </w:r>
    </w:p>
    <w:p w:rsidR="0053243A" w:rsidRDefault="0053243A" w:rsidP="000D4C3D">
      <w:pPr>
        <w:pStyle w:val="21"/>
        <w:numPr>
          <w:ilvl w:val="0"/>
          <w:numId w:val="209"/>
        </w:numPr>
        <w:shd w:val="clear" w:color="auto" w:fill="auto"/>
        <w:tabs>
          <w:tab w:val="left" w:pos="330"/>
          <w:tab w:val="left" w:leader="underscore" w:pos="9363"/>
        </w:tabs>
        <w:spacing w:line="276" w:lineRule="auto"/>
        <w:ind w:firstLine="0"/>
      </w:pPr>
      <w:r>
        <w:t>Наименование предмета закупки:</w:t>
      </w:r>
      <w:r>
        <w:tab/>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Наименование инициатора:</w:t>
      </w:r>
      <w:r>
        <w:tab/>
      </w:r>
    </w:p>
    <w:p w:rsidR="0053243A" w:rsidRDefault="0053243A" w:rsidP="000D4C3D">
      <w:pPr>
        <w:pStyle w:val="21"/>
        <w:shd w:val="clear" w:color="auto" w:fill="auto"/>
        <w:tabs>
          <w:tab w:val="left" w:leader="underscore" w:pos="9363"/>
        </w:tabs>
        <w:spacing w:line="276" w:lineRule="auto"/>
        <w:ind w:firstLine="0"/>
      </w:pPr>
      <w:r>
        <w:t>Адрес электронной почты</w:t>
      </w:r>
      <w:r>
        <w:tab/>
      </w:r>
    </w:p>
    <w:p w:rsidR="0053243A" w:rsidRDefault="0053243A" w:rsidP="000D4C3D">
      <w:pPr>
        <w:pStyle w:val="21"/>
        <w:shd w:val="clear" w:color="auto" w:fill="auto"/>
        <w:tabs>
          <w:tab w:val="left" w:leader="underscore" w:pos="9363"/>
        </w:tabs>
        <w:spacing w:line="276" w:lineRule="auto"/>
        <w:ind w:firstLine="0"/>
      </w:pPr>
      <w:r>
        <w:t>Ответственное лицо инициатора</w:t>
      </w:r>
      <w:r>
        <w:tab/>
      </w:r>
    </w:p>
    <w:p w:rsidR="0053243A" w:rsidRDefault="0053243A" w:rsidP="000D4C3D">
      <w:pPr>
        <w:pStyle w:val="21"/>
        <w:shd w:val="clear" w:color="auto" w:fill="auto"/>
        <w:tabs>
          <w:tab w:val="left" w:leader="underscore" w:pos="9363"/>
        </w:tabs>
        <w:spacing w:line="276" w:lineRule="auto"/>
        <w:ind w:firstLine="0"/>
      </w:pPr>
      <w:r>
        <w:t>Номер контактного телефона инициатора</w:t>
      </w:r>
      <w:r>
        <w:tab/>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Номер позиции в плане закупок</w:t>
      </w:r>
      <w:r>
        <w:tab/>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Источник финансирования:</w:t>
      </w:r>
      <w:r>
        <w:tab/>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ОКВЭД-2, ОКПД-2:</w:t>
      </w:r>
      <w:r>
        <w:tab/>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Начальная (максимальная) цена договора:</w:t>
      </w:r>
      <w:r>
        <w:tab/>
      </w:r>
    </w:p>
    <w:p w:rsidR="0053243A" w:rsidRDefault="0053243A" w:rsidP="000D4C3D">
      <w:pPr>
        <w:pStyle w:val="21"/>
        <w:numPr>
          <w:ilvl w:val="0"/>
          <w:numId w:val="209"/>
        </w:numPr>
        <w:shd w:val="clear" w:color="auto" w:fill="auto"/>
        <w:tabs>
          <w:tab w:val="left" w:pos="354"/>
        </w:tabs>
        <w:spacing w:line="276" w:lineRule="auto"/>
        <w:ind w:firstLine="0"/>
      </w:pPr>
      <w:r>
        <w:t>Сроки и порядок оплаты:</w:t>
      </w:r>
    </w:p>
    <w:p w:rsidR="0053243A" w:rsidRDefault="0053243A" w:rsidP="000D4C3D">
      <w:pPr>
        <w:pStyle w:val="21"/>
        <w:shd w:val="clear" w:color="auto" w:fill="auto"/>
        <w:spacing w:line="276" w:lineRule="auto"/>
        <w:ind w:firstLine="360"/>
      </w:pPr>
      <w:r>
        <w:t xml:space="preserve">Вид платежа: отсрочка платежа, промежуточные (по мере выполнения) </w:t>
      </w:r>
      <w:proofErr w:type="spellStart"/>
      <w:r>
        <w:t>платежи</w:t>
      </w:r>
      <w:proofErr w:type="gramStart"/>
      <w:r>
        <w:t>,т</w:t>
      </w:r>
      <w:proofErr w:type="gramEnd"/>
      <w:r>
        <w:t>екущие</w:t>
      </w:r>
      <w:proofErr w:type="spellEnd"/>
      <w:r>
        <w:t xml:space="preserve"> (ежемесячные) платежи, поэтапные (в соответствии с графиком) </w:t>
      </w:r>
      <w:proofErr w:type="spellStart"/>
      <w:r>
        <w:t>платежи,единоразовый</w:t>
      </w:r>
      <w:proofErr w:type="spellEnd"/>
      <w:r>
        <w:t xml:space="preserve"> платеж.</w:t>
      </w:r>
    </w:p>
    <w:p w:rsidR="0053243A" w:rsidRDefault="0053243A" w:rsidP="000D4C3D">
      <w:pPr>
        <w:pStyle w:val="21"/>
        <w:shd w:val="clear" w:color="auto" w:fill="auto"/>
        <w:tabs>
          <w:tab w:val="left" w:leader="underscore" w:pos="6457"/>
        </w:tabs>
        <w:spacing w:line="276" w:lineRule="auto"/>
        <w:ind w:firstLine="360"/>
      </w:pPr>
      <w:r>
        <w:t xml:space="preserve">Авансовый платеж: Размер авансового платежа </w:t>
      </w:r>
      <w:r w:rsidR="008102C9">
        <w:t>-</w:t>
      </w:r>
      <w:r w:rsidR="008102C9">
        <w:tab/>
        <w:t xml:space="preserve">% от цены договора (или этапа </w:t>
      </w:r>
      <w:r>
        <w:t>договора); срок перечисления авансового платежа - в течение</w:t>
      </w:r>
      <w:r>
        <w:tab/>
        <w:t>(рабочих/календарных)</w:t>
      </w:r>
    </w:p>
    <w:p w:rsidR="0053243A" w:rsidRDefault="0053243A" w:rsidP="000D4C3D">
      <w:pPr>
        <w:pStyle w:val="21"/>
        <w:shd w:val="clear" w:color="auto" w:fill="auto"/>
        <w:spacing w:line="276" w:lineRule="auto"/>
        <w:ind w:firstLine="0"/>
      </w:pPr>
      <w:r>
        <w:t>дней со дня предоставления счета на оплату.</w:t>
      </w:r>
    </w:p>
    <w:p w:rsidR="0053243A" w:rsidRDefault="0053243A" w:rsidP="000D4C3D">
      <w:pPr>
        <w:pStyle w:val="51"/>
        <w:shd w:val="clear" w:color="auto" w:fill="auto"/>
        <w:spacing w:line="276" w:lineRule="auto"/>
      </w:pPr>
      <w:r>
        <w:t>(Необходимо указать)</w:t>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Место выполнения работ, предоставления услуг:</w:t>
      </w:r>
      <w:r>
        <w:tab/>
      </w:r>
    </w:p>
    <w:p w:rsidR="0053243A" w:rsidRDefault="0053243A" w:rsidP="000D4C3D">
      <w:pPr>
        <w:pStyle w:val="21"/>
        <w:numPr>
          <w:ilvl w:val="0"/>
          <w:numId w:val="209"/>
        </w:numPr>
        <w:shd w:val="clear" w:color="auto" w:fill="auto"/>
        <w:tabs>
          <w:tab w:val="left" w:pos="354"/>
          <w:tab w:val="left" w:leader="underscore" w:pos="9363"/>
        </w:tabs>
        <w:spacing w:line="276" w:lineRule="auto"/>
        <w:ind w:firstLine="0"/>
      </w:pPr>
      <w:r>
        <w:t>Сроки завершения работ, предоставления услуг:</w:t>
      </w:r>
      <w:r>
        <w:tab/>
      </w:r>
    </w:p>
    <w:p w:rsidR="0053243A" w:rsidRDefault="0053243A" w:rsidP="000D4C3D">
      <w:pPr>
        <w:pStyle w:val="51"/>
        <w:numPr>
          <w:ilvl w:val="0"/>
          <w:numId w:val="209"/>
        </w:numPr>
        <w:shd w:val="clear" w:color="auto" w:fill="auto"/>
        <w:tabs>
          <w:tab w:val="left" w:pos="605"/>
        </w:tabs>
        <w:spacing w:line="276" w:lineRule="auto"/>
        <w:ind w:firstLine="0"/>
      </w:pPr>
      <w:r>
        <w:rPr>
          <w:rStyle w:val="52"/>
          <w:rFonts w:eastAsia="Tahoma"/>
        </w:rPr>
        <w:t xml:space="preserve">Требования к участникам закупки: </w:t>
      </w:r>
      <w:r>
        <w:rPr>
          <w:i/>
          <w:iCs/>
        </w:rPr>
        <w:t>(указать наименование конкурентного</w:t>
      </w:r>
      <w:r w:rsidR="00B429C4" w:rsidRPr="00B429C4">
        <w:rPr>
          <w:i/>
          <w:iCs/>
        </w:rPr>
        <w:t xml:space="preserve"> </w:t>
      </w:r>
      <w:r>
        <w:rPr>
          <w:i/>
          <w:iCs/>
        </w:rPr>
        <w:t>предварительного отбора и номер протокола)</w:t>
      </w:r>
    </w:p>
    <w:p w:rsidR="0053243A" w:rsidRDefault="0053243A" w:rsidP="000D4C3D">
      <w:pPr>
        <w:pStyle w:val="21"/>
        <w:numPr>
          <w:ilvl w:val="0"/>
          <w:numId w:val="209"/>
        </w:numPr>
        <w:shd w:val="clear" w:color="auto" w:fill="auto"/>
        <w:tabs>
          <w:tab w:val="left" w:leader="underscore" w:pos="3773"/>
          <w:tab w:val="left" w:leader="underscore" w:pos="5040"/>
        </w:tabs>
        <w:spacing w:line="276" w:lineRule="auto"/>
        <w:ind w:firstLine="0"/>
      </w:pPr>
      <w:r>
        <w:t xml:space="preserve"> Срок действия договора: до «</w:t>
      </w:r>
      <w:r>
        <w:tab/>
        <w:t>»</w:t>
      </w:r>
      <w:r>
        <w:tab/>
      </w:r>
      <w:proofErr w:type="gramStart"/>
      <w:r>
        <w:t>г</w:t>
      </w:r>
      <w:proofErr w:type="gramEnd"/>
      <w:r>
        <w:t>.</w:t>
      </w:r>
    </w:p>
    <w:p w:rsidR="0053243A" w:rsidRDefault="0053243A" w:rsidP="000D4C3D">
      <w:pPr>
        <w:pStyle w:val="21"/>
        <w:shd w:val="clear" w:color="auto" w:fill="auto"/>
        <w:spacing w:line="276" w:lineRule="auto"/>
        <w:ind w:firstLine="0"/>
      </w:pPr>
      <w:r>
        <w:t>13. Приложение к заявке, являющиеся неотъемлемой частью заявки:</w:t>
      </w:r>
    </w:p>
    <w:p w:rsidR="0053243A" w:rsidRDefault="0053243A" w:rsidP="000D4C3D">
      <w:pPr>
        <w:pStyle w:val="21"/>
        <w:shd w:val="clear" w:color="auto" w:fill="auto"/>
        <w:spacing w:line="276" w:lineRule="auto"/>
        <w:ind w:firstLine="0"/>
      </w:pPr>
      <w:r>
        <w:rPr>
          <w:rStyle w:val="2f"/>
        </w:rPr>
        <w:t>Приложение №1.</w:t>
      </w:r>
      <w:r>
        <w:t xml:space="preserve"> Техническое задание</w:t>
      </w:r>
    </w:p>
    <w:p w:rsidR="0053243A" w:rsidRDefault="0053243A" w:rsidP="000D4C3D">
      <w:pPr>
        <w:pStyle w:val="21"/>
        <w:shd w:val="clear" w:color="auto" w:fill="auto"/>
        <w:spacing w:line="276" w:lineRule="auto"/>
        <w:ind w:firstLine="0"/>
      </w:pPr>
      <w:r>
        <w:rPr>
          <w:rStyle w:val="2f"/>
        </w:rPr>
        <w:t>Приложение №2.</w:t>
      </w:r>
      <w:r>
        <w:t xml:space="preserve"> Обоснованности начальной (максимально</w:t>
      </w:r>
      <w:r w:rsidR="008102C9">
        <w:t xml:space="preserve">й) цены договора (при закупке у </w:t>
      </w:r>
      <w:r>
        <w:t>единственного поставщика - обоснование цены договора). Расчет указанной цены с</w:t>
      </w:r>
      <w:r w:rsidR="00B429C4" w:rsidRPr="00B429C4">
        <w:t xml:space="preserve"> </w:t>
      </w:r>
      <w:r>
        <w:t>приложением справочной информации и документов, на основании которых выполнен</w:t>
      </w:r>
      <w:r w:rsidR="00B429C4" w:rsidRPr="00B429C4">
        <w:t xml:space="preserve"> </w:t>
      </w:r>
      <w:r>
        <w:t>расчет.</w:t>
      </w:r>
    </w:p>
    <w:p w:rsidR="0053243A" w:rsidRDefault="0053243A" w:rsidP="000D4C3D">
      <w:pPr>
        <w:pStyle w:val="21"/>
        <w:shd w:val="clear" w:color="auto" w:fill="auto"/>
        <w:tabs>
          <w:tab w:val="left" w:leader="underscore" w:pos="5800"/>
          <w:tab w:val="left" w:leader="underscore" w:pos="8325"/>
        </w:tabs>
        <w:spacing w:line="276" w:lineRule="auto"/>
        <w:ind w:firstLine="0"/>
      </w:pPr>
      <w:r>
        <w:t xml:space="preserve">Руководитель инициатора закупки </w:t>
      </w:r>
      <w:r>
        <w:tab/>
      </w:r>
      <w:r>
        <w:tab/>
      </w:r>
    </w:p>
    <w:p w:rsidR="0053243A" w:rsidRDefault="0053243A" w:rsidP="000D4C3D">
      <w:pPr>
        <w:pStyle w:val="51"/>
        <w:shd w:val="clear" w:color="auto" w:fill="auto"/>
        <w:tabs>
          <w:tab w:val="left" w:pos="4231"/>
          <w:tab w:val="left" w:pos="7117"/>
        </w:tabs>
        <w:spacing w:line="276" w:lineRule="auto"/>
      </w:pPr>
      <w:r>
        <w:t>(должность)</w:t>
      </w:r>
      <w:r>
        <w:tab/>
        <w:t>(подпись)</w:t>
      </w:r>
      <w:r>
        <w:tab/>
        <w:t>(ФИО)</w:t>
      </w:r>
    </w:p>
    <w:p w:rsidR="008102C9" w:rsidRDefault="008102C9" w:rsidP="000D4C3D">
      <w:pPr>
        <w:pStyle w:val="51"/>
        <w:shd w:val="clear" w:color="auto" w:fill="auto"/>
        <w:tabs>
          <w:tab w:val="left" w:pos="4231"/>
          <w:tab w:val="left" w:pos="7117"/>
        </w:tabs>
        <w:spacing w:line="276" w:lineRule="auto"/>
      </w:pPr>
    </w:p>
    <w:p w:rsidR="00DC2F7A" w:rsidRDefault="00DC2F7A" w:rsidP="000D4C3D">
      <w:pPr>
        <w:pStyle w:val="21"/>
        <w:shd w:val="clear" w:color="auto" w:fill="auto"/>
        <w:tabs>
          <w:tab w:val="left" w:leader="underscore" w:pos="7475"/>
          <w:tab w:val="left" w:leader="underscore" w:pos="8915"/>
          <w:tab w:val="left" w:leader="underscore" w:pos="9363"/>
        </w:tabs>
        <w:spacing w:line="276" w:lineRule="auto"/>
        <w:ind w:firstLine="0"/>
      </w:pPr>
    </w:p>
    <w:p w:rsidR="00DC2F7A" w:rsidRDefault="00DC2F7A" w:rsidP="000D4C3D">
      <w:pPr>
        <w:pStyle w:val="21"/>
        <w:shd w:val="clear" w:color="auto" w:fill="auto"/>
        <w:tabs>
          <w:tab w:val="left" w:leader="underscore" w:pos="7475"/>
          <w:tab w:val="left" w:leader="underscore" w:pos="8915"/>
          <w:tab w:val="left" w:leader="underscore" w:pos="9363"/>
        </w:tabs>
        <w:spacing w:line="276" w:lineRule="auto"/>
        <w:ind w:firstLine="0"/>
      </w:pPr>
    </w:p>
    <w:p w:rsidR="0053243A" w:rsidRDefault="00DC2F7A" w:rsidP="000D4C3D">
      <w:pPr>
        <w:pStyle w:val="21"/>
        <w:shd w:val="clear" w:color="auto" w:fill="auto"/>
        <w:tabs>
          <w:tab w:val="left" w:leader="underscore" w:pos="7475"/>
          <w:tab w:val="left" w:leader="underscore" w:pos="8915"/>
          <w:tab w:val="left" w:leader="underscore" w:pos="9363"/>
        </w:tabs>
        <w:spacing w:line="276" w:lineRule="auto"/>
        <w:ind w:firstLine="0"/>
      </w:pPr>
      <w:r>
        <w:lastRenderedPageBreak/>
        <w:t xml:space="preserve"> </w:t>
      </w:r>
      <w:r w:rsidR="008373C4">
        <w:t>«__»_____20___</w:t>
      </w:r>
      <w:r w:rsidR="0053243A">
        <w:t>г.</w:t>
      </w:r>
    </w:p>
    <w:p w:rsidR="0053243A" w:rsidRDefault="008373C4" w:rsidP="000D4C3D">
      <w:pPr>
        <w:pStyle w:val="51"/>
        <w:shd w:val="clear" w:color="auto" w:fill="auto"/>
        <w:spacing w:line="276" w:lineRule="auto"/>
      </w:pPr>
      <w:r>
        <w:t>(дата подписания)</w:t>
      </w:r>
    </w:p>
    <w:p w:rsidR="0053243A" w:rsidRPr="0053243A" w:rsidRDefault="0053243A" w:rsidP="000D4C3D">
      <w:pPr>
        <w:pStyle w:val="211"/>
        <w:keepNext/>
        <w:keepLines/>
        <w:shd w:val="clear" w:color="auto" w:fill="auto"/>
        <w:spacing w:line="276" w:lineRule="auto"/>
        <w:jc w:val="both"/>
        <w:rPr>
          <w:rFonts w:ascii="Times New Roman" w:hAnsi="Times New Roman" w:cs="Times New Roman"/>
        </w:rPr>
      </w:pPr>
      <w:r w:rsidRPr="0053243A">
        <w:rPr>
          <w:rFonts w:ascii="Times New Roman" w:hAnsi="Times New Roman" w:cs="Times New Roman"/>
        </w:rPr>
        <w:t>Приложение №4</w:t>
      </w:r>
    </w:p>
    <w:p w:rsidR="0053243A" w:rsidRDefault="0053243A" w:rsidP="000D4C3D">
      <w:pPr>
        <w:pStyle w:val="21"/>
        <w:shd w:val="clear" w:color="auto" w:fill="auto"/>
        <w:spacing w:line="276" w:lineRule="auto"/>
        <w:ind w:firstLine="0"/>
      </w:pPr>
      <w:r w:rsidRPr="0053243A">
        <w:t>к Положению о закупках</w:t>
      </w:r>
    </w:p>
    <w:p w:rsidR="008373C4" w:rsidRPr="0053243A" w:rsidRDefault="008373C4" w:rsidP="000D4C3D">
      <w:pPr>
        <w:pStyle w:val="21"/>
        <w:shd w:val="clear" w:color="auto" w:fill="auto"/>
        <w:spacing w:line="276" w:lineRule="auto"/>
        <w:ind w:firstLine="0"/>
      </w:pPr>
    </w:p>
    <w:p w:rsidR="0053243A" w:rsidRPr="0053243A" w:rsidRDefault="0053243A" w:rsidP="000D4C3D">
      <w:pPr>
        <w:pStyle w:val="211"/>
        <w:keepNext/>
        <w:keepLines/>
        <w:shd w:val="clear" w:color="auto" w:fill="auto"/>
        <w:spacing w:line="276" w:lineRule="auto"/>
        <w:jc w:val="both"/>
        <w:rPr>
          <w:rFonts w:ascii="Times New Roman" w:hAnsi="Times New Roman" w:cs="Times New Roman"/>
          <w:sz w:val="24"/>
          <w:szCs w:val="24"/>
        </w:rPr>
      </w:pPr>
      <w:r w:rsidRPr="0053243A">
        <w:rPr>
          <w:rFonts w:ascii="Times New Roman" w:hAnsi="Times New Roman" w:cs="Times New Roman"/>
          <w:sz w:val="24"/>
          <w:szCs w:val="24"/>
        </w:rPr>
        <w:t>Порядок определения и обоснования начальной (максимальной) цены договора</w:t>
      </w:r>
    </w:p>
    <w:p w:rsidR="0053243A" w:rsidRPr="0053243A" w:rsidRDefault="0053243A" w:rsidP="000D4C3D">
      <w:pPr>
        <w:pStyle w:val="21"/>
        <w:numPr>
          <w:ilvl w:val="0"/>
          <w:numId w:val="210"/>
        </w:numPr>
        <w:shd w:val="clear" w:color="auto" w:fill="auto"/>
        <w:tabs>
          <w:tab w:val="left" w:pos="1396"/>
        </w:tabs>
        <w:spacing w:line="276" w:lineRule="auto"/>
        <w:ind w:firstLine="360"/>
      </w:pPr>
      <w:r w:rsidRPr="0053243A">
        <w:t>Начальная (максимальная) цена договора (далее - НМТТД) указывается:</w:t>
      </w:r>
    </w:p>
    <w:p w:rsidR="0053243A" w:rsidRPr="0053243A" w:rsidRDefault="0053243A" w:rsidP="000D4C3D">
      <w:pPr>
        <w:pStyle w:val="21"/>
        <w:numPr>
          <w:ilvl w:val="0"/>
          <w:numId w:val="224"/>
        </w:numPr>
        <w:shd w:val="clear" w:color="auto" w:fill="auto"/>
        <w:tabs>
          <w:tab w:val="left" w:pos="1396"/>
        </w:tabs>
        <w:spacing w:line="276" w:lineRule="auto"/>
      </w:pPr>
      <w:r w:rsidRPr="0053243A">
        <w:t>при планировании закупок - в плане закупки товаров, работ, услуг;</w:t>
      </w:r>
    </w:p>
    <w:p w:rsidR="0053243A" w:rsidRPr="0053243A" w:rsidRDefault="0053243A" w:rsidP="000D4C3D">
      <w:pPr>
        <w:pStyle w:val="21"/>
        <w:numPr>
          <w:ilvl w:val="0"/>
          <w:numId w:val="224"/>
        </w:numPr>
        <w:shd w:val="clear" w:color="auto" w:fill="auto"/>
        <w:tabs>
          <w:tab w:val="left" w:pos="1396"/>
        </w:tabs>
        <w:spacing w:line="276" w:lineRule="auto"/>
      </w:pPr>
      <w:r w:rsidRPr="0053243A">
        <w:t>при проведении конкурентных закупок: в извещениях о размещении заказа, в</w:t>
      </w:r>
      <w:r w:rsidR="00B429C4" w:rsidRPr="00B429C4">
        <w:t xml:space="preserve"> </w:t>
      </w:r>
      <w:r w:rsidRPr="0053243A">
        <w:t>закупочной документации.</w:t>
      </w:r>
    </w:p>
    <w:p w:rsidR="0053243A" w:rsidRPr="0053243A" w:rsidRDefault="0053243A" w:rsidP="000D4C3D">
      <w:pPr>
        <w:pStyle w:val="21"/>
        <w:numPr>
          <w:ilvl w:val="0"/>
          <w:numId w:val="224"/>
        </w:numPr>
        <w:shd w:val="clear" w:color="auto" w:fill="auto"/>
        <w:tabs>
          <w:tab w:val="left" w:pos="1396"/>
        </w:tabs>
        <w:spacing w:line="276" w:lineRule="auto"/>
      </w:pPr>
      <w:r w:rsidRPr="0053243A">
        <w:t>при проведении закрытых закупок: в приглашениях, рассылаемых</w:t>
      </w:r>
      <w:r w:rsidR="00B429C4" w:rsidRPr="00B429C4">
        <w:t xml:space="preserve"> </w:t>
      </w:r>
      <w:r w:rsidRPr="0053243A">
        <w:t>потенциальным участникам закупок, в документации о закупках.</w:t>
      </w:r>
    </w:p>
    <w:p w:rsidR="0053243A" w:rsidRDefault="0053243A" w:rsidP="000D4C3D">
      <w:pPr>
        <w:pStyle w:val="21"/>
        <w:numPr>
          <w:ilvl w:val="0"/>
          <w:numId w:val="210"/>
        </w:numPr>
        <w:shd w:val="clear" w:color="auto" w:fill="auto"/>
        <w:tabs>
          <w:tab w:val="left" w:pos="1396"/>
        </w:tabs>
        <w:spacing w:line="276" w:lineRule="auto"/>
        <w:ind w:firstLine="360"/>
      </w:pPr>
      <w:r w:rsidRPr="0053243A">
        <w:t xml:space="preserve">При планировании закупок указываются ориентировочные цены продукции. </w:t>
      </w:r>
      <w:proofErr w:type="gramStart"/>
      <w:r w:rsidRPr="0053243A">
        <w:t>В</w:t>
      </w:r>
      <w:r w:rsidR="0017770E">
        <w:t xml:space="preserve"> </w:t>
      </w:r>
      <w:r w:rsidRPr="0053243A">
        <w:t>случае если НМЦД, указанная в плане закупки, изменилась</w:t>
      </w:r>
      <w:r>
        <w:t xml:space="preserve"> при подготовке</w:t>
      </w:r>
      <w:r w:rsidR="00B429C4" w:rsidRPr="00B429C4">
        <w:t xml:space="preserve"> </w:t>
      </w:r>
      <w:r>
        <w:t>соответствующей закупочной документации после расчет</w:t>
      </w:r>
      <w:r w:rsidR="009C2D90">
        <w:t xml:space="preserve">а начальной (максимальной) цены </w:t>
      </w:r>
      <w:r>
        <w:t>договора (контракта) более чем на 10%, перед публикацией</w:t>
      </w:r>
      <w:r w:rsidR="009C2D90">
        <w:t xml:space="preserve"> извещения о проводимой закупке </w:t>
      </w:r>
      <w:r>
        <w:t>обязательно вносятся изменения в план закупки.</w:t>
      </w:r>
      <w:proofErr w:type="gramEnd"/>
    </w:p>
    <w:p w:rsidR="0053243A" w:rsidRDefault="0053243A" w:rsidP="000D4C3D">
      <w:pPr>
        <w:pStyle w:val="21"/>
        <w:numPr>
          <w:ilvl w:val="0"/>
          <w:numId w:val="210"/>
        </w:numPr>
        <w:shd w:val="clear" w:color="auto" w:fill="auto"/>
        <w:tabs>
          <w:tab w:val="left" w:pos="1396"/>
        </w:tabs>
        <w:spacing w:line="276" w:lineRule="auto"/>
        <w:ind w:firstLine="360"/>
      </w:pPr>
      <w:r>
        <w:t>Обоснование НМЦД заключается в выполнении расчета указанной цены с</w:t>
      </w:r>
      <w:r w:rsidR="00B429C4" w:rsidRPr="00B429C4">
        <w:t xml:space="preserve"> </w:t>
      </w:r>
      <w:r>
        <w:t>приложением справочной информации и документов либо с указанием реквизитов</w:t>
      </w:r>
      <w:r w:rsidR="00B429C4" w:rsidRPr="00B429C4">
        <w:t xml:space="preserve"> </w:t>
      </w:r>
      <w:r>
        <w:t xml:space="preserve">документов, на основании которых </w:t>
      </w:r>
      <w:proofErr w:type="gramStart"/>
      <w:r>
        <w:t>выполнен</w:t>
      </w:r>
      <w:proofErr w:type="gramEnd"/>
      <w:r>
        <w:t xml:space="preserve"> расчет. При этом в обосновании НМЦД,</w:t>
      </w:r>
      <w:r w:rsidR="00B429C4" w:rsidRPr="00B429C4">
        <w:t xml:space="preserve"> </w:t>
      </w:r>
      <w:r w:rsidR="00B429C4">
        <w:t xml:space="preserve"> </w:t>
      </w:r>
      <w:r>
        <w:t>которое подлежит размещению в открытом доступе в информационн</w:t>
      </w:r>
      <w:proofErr w:type="gramStart"/>
      <w:r>
        <w:t>о-</w:t>
      </w:r>
      <w:proofErr w:type="gramEnd"/>
      <w:r w:rsidR="00B429C4" w:rsidRPr="00B429C4">
        <w:t xml:space="preserve"> </w:t>
      </w:r>
      <w:r>
        <w:t>телекоммуникационной сети "Интернет" (далее - сеть "Интернет"), не указываются</w:t>
      </w:r>
      <w:r w:rsidR="00B429C4" w:rsidRPr="00B429C4">
        <w:t xml:space="preserve"> </w:t>
      </w:r>
      <w:r>
        <w:t>наименования поставщиков (подрядчиков, исполнителей)</w:t>
      </w:r>
      <w:r w:rsidR="009C2D90">
        <w:t xml:space="preserve">, представивших соответствующую  </w:t>
      </w:r>
      <w:r>
        <w:t>информацию. Оригиналы использованных при определении, обосновании НМЦД</w:t>
      </w:r>
      <w:r>
        <w:br/>
        <w:t>документов, снимки экрана ("скриншот"), содержащие изображения соответствующих</w:t>
      </w:r>
      <w:r w:rsidR="00B429C4" w:rsidRPr="00B429C4">
        <w:t xml:space="preserve"> </w:t>
      </w:r>
      <w:r>
        <w:t>страниц сайтов с указанием даты и времени их формирования, хранятся с иными</w:t>
      </w:r>
      <w:r w:rsidR="00B429C4" w:rsidRPr="00B429C4">
        <w:t xml:space="preserve"> </w:t>
      </w:r>
      <w:r>
        <w:t>документами о закупке, подлежащими хранению в соответствии с требованиями</w:t>
      </w:r>
      <w:r w:rsidR="00B429C4" w:rsidRPr="00B429C4">
        <w:t xml:space="preserve"> </w:t>
      </w:r>
      <w:r>
        <w:t>законодательства в сфере закупок и организационно-распорядительными документами</w:t>
      </w:r>
      <w:r w:rsidR="00B429C4" w:rsidRPr="00B429C4">
        <w:t xml:space="preserve"> </w:t>
      </w:r>
      <w:r>
        <w:t>заказчика.</w:t>
      </w:r>
    </w:p>
    <w:p w:rsidR="0053243A" w:rsidRDefault="0053243A" w:rsidP="000D4C3D">
      <w:pPr>
        <w:pStyle w:val="21"/>
        <w:numPr>
          <w:ilvl w:val="0"/>
          <w:numId w:val="210"/>
        </w:numPr>
        <w:shd w:val="clear" w:color="auto" w:fill="auto"/>
        <w:tabs>
          <w:tab w:val="left" w:pos="1396"/>
        </w:tabs>
        <w:spacing w:line="276" w:lineRule="auto"/>
        <w:ind w:firstLine="360"/>
      </w:pPr>
      <w:r>
        <w:t xml:space="preserve">В </w:t>
      </w:r>
      <w:proofErr w:type="gramStart"/>
      <w:r>
        <w:t>целях</w:t>
      </w:r>
      <w:proofErr w:type="gramEnd"/>
      <w:r>
        <w:t xml:space="preserve"> осуществления закупки рекомендуется выполнить следующую</w:t>
      </w:r>
      <w:r w:rsidR="00B429C4" w:rsidRPr="00B429C4">
        <w:t xml:space="preserve"> </w:t>
      </w:r>
      <w:r>
        <w:t>последовательность действий:</w:t>
      </w:r>
    </w:p>
    <w:p w:rsidR="0053243A" w:rsidRDefault="0053243A" w:rsidP="000D4C3D">
      <w:pPr>
        <w:pStyle w:val="21"/>
        <w:numPr>
          <w:ilvl w:val="1"/>
          <w:numId w:val="210"/>
        </w:numPr>
        <w:shd w:val="clear" w:color="auto" w:fill="auto"/>
        <w:tabs>
          <w:tab w:val="left" w:pos="1396"/>
        </w:tabs>
        <w:spacing w:line="276" w:lineRule="auto"/>
        <w:ind w:firstLine="360"/>
      </w:pPr>
      <w:r>
        <w:t>определить потребность в конкретном товаре, работе, услуге;</w:t>
      </w:r>
    </w:p>
    <w:p w:rsidR="0053243A" w:rsidRDefault="0053243A" w:rsidP="000D4C3D">
      <w:pPr>
        <w:pStyle w:val="21"/>
        <w:numPr>
          <w:ilvl w:val="1"/>
          <w:numId w:val="210"/>
        </w:numPr>
        <w:shd w:val="clear" w:color="auto" w:fill="auto"/>
        <w:tabs>
          <w:tab w:val="left" w:pos="1396"/>
        </w:tabs>
        <w:spacing w:line="276" w:lineRule="auto"/>
        <w:ind w:firstLine="360"/>
      </w:pPr>
      <w:r>
        <w:t>установить перечень требований к товарам, ра</w:t>
      </w:r>
      <w:r w:rsidR="00DC2F7A">
        <w:t xml:space="preserve">ботам, услугам, закупка которых </w:t>
      </w:r>
      <w:r>
        <w:t>планируется, а также требований к условиям поставки товаров, выполнения работ,</w:t>
      </w:r>
      <w:r>
        <w:br/>
        <w:t>оказания услуг;</w:t>
      </w:r>
    </w:p>
    <w:p w:rsidR="008102C9" w:rsidRDefault="0053243A" w:rsidP="000D4C3D">
      <w:pPr>
        <w:pStyle w:val="21"/>
        <w:numPr>
          <w:ilvl w:val="1"/>
          <w:numId w:val="210"/>
        </w:numPr>
        <w:shd w:val="clear" w:color="auto" w:fill="auto"/>
        <w:tabs>
          <w:tab w:val="left" w:pos="1396"/>
        </w:tabs>
        <w:spacing w:line="276" w:lineRule="auto"/>
        <w:ind w:firstLine="360"/>
      </w:pPr>
      <w:r>
        <w:t>провести исследование рынка путем изучения общедоступных источников</w:t>
      </w:r>
      <w:r w:rsidR="00B429C4" w:rsidRPr="00B429C4">
        <w:t xml:space="preserve"> </w:t>
      </w:r>
      <w:r>
        <w:t>информации, в том числе использование которых предусмотрено настоящим</w:t>
      </w:r>
      <w:r w:rsidR="00B429C4" w:rsidRPr="00B429C4">
        <w:t xml:space="preserve"> </w:t>
      </w:r>
      <w:r>
        <w:t>Приложением, в целях выявления имеющихся на рынке товаров, работ, услуг,</w:t>
      </w:r>
      <w:r w:rsidR="00B429C4" w:rsidRPr="00B429C4">
        <w:t xml:space="preserve"> </w:t>
      </w:r>
      <w:r>
        <w:t>отвечающих требованиям, определенным в соответствии с пунктом 4.2 настоящего</w:t>
      </w:r>
      <w:r w:rsidR="00B429C4" w:rsidRPr="00B429C4">
        <w:t xml:space="preserve"> </w:t>
      </w:r>
      <w:r>
        <w:t>Приложения;</w:t>
      </w:r>
    </w:p>
    <w:p w:rsidR="0053243A" w:rsidRDefault="0053243A" w:rsidP="000D4C3D">
      <w:pPr>
        <w:pStyle w:val="21"/>
        <w:numPr>
          <w:ilvl w:val="1"/>
          <w:numId w:val="210"/>
        </w:numPr>
        <w:shd w:val="clear" w:color="auto" w:fill="auto"/>
        <w:tabs>
          <w:tab w:val="left" w:pos="1396"/>
        </w:tabs>
        <w:spacing w:line="276" w:lineRule="auto"/>
        <w:ind w:firstLine="360"/>
      </w:pPr>
      <w:r>
        <w:t xml:space="preserve"> сформировать</w:t>
      </w:r>
      <w:r>
        <w:tab/>
        <w:t>описание объекта</w:t>
      </w:r>
      <w:r>
        <w:tab/>
        <w:t>закупки</w:t>
      </w:r>
      <w:r>
        <w:tab/>
        <w:t xml:space="preserve">в соответствии </w:t>
      </w:r>
      <w:proofErr w:type="gramStart"/>
      <w:r>
        <w:t>с</w:t>
      </w:r>
      <w:proofErr w:type="gramEnd"/>
    </w:p>
    <w:p w:rsidR="0053243A" w:rsidRDefault="0053243A" w:rsidP="000D4C3D">
      <w:pPr>
        <w:pStyle w:val="21"/>
        <w:shd w:val="clear" w:color="auto" w:fill="auto"/>
        <w:spacing w:line="276" w:lineRule="auto"/>
      </w:pPr>
      <w:r>
        <w:t>требованиями Федерального закона №223-ФЗ и настоящего Положения;</w:t>
      </w:r>
    </w:p>
    <w:p w:rsidR="0053243A" w:rsidRDefault="0053243A" w:rsidP="000D4C3D">
      <w:pPr>
        <w:pStyle w:val="21"/>
        <w:numPr>
          <w:ilvl w:val="1"/>
          <w:numId w:val="210"/>
        </w:numPr>
        <w:shd w:val="clear" w:color="auto" w:fill="auto"/>
        <w:tabs>
          <w:tab w:val="left" w:pos="1396"/>
        </w:tabs>
        <w:spacing w:line="276" w:lineRule="auto"/>
        <w:ind w:firstLine="360"/>
      </w:pPr>
      <w:r>
        <w:t>проверить наличие принятых в отношении пла</w:t>
      </w:r>
      <w:r w:rsidR="00DC2F7A">
        <w:t xml:space="preserve">нируемых к закупке видов, </w:t>
      </w:r>
      <w:r w:rsidR="00DC2F7A">
        <w:lastRenderedPageBreak/>
        <w:t xml:space="preserve">групп </w:t>
      </w:r>
      <w:r>
        <w:t>товаров, работ, услуг:</w:t>
      </w:r>
    </w:p>
    <w:p w:rsidR="00B429C4" w:rsidRPr="00B429C4" w:rsidRDefault="0053243A" w:rsidP="000D4C3D">
      <w:pPr>
        <w:pStyle w:val="21"/>
        <w:numPr>
          <w:ilvl w:val="2"/>
          <w:numId w:val="210"/>
        </w:numPr>
        <w:shd w:val="clear" w:color="auto" w:fill="auto"/>
        <w:tabs>
          <w:tab w:val="left" w:pos="1419"/>
        </w:tabs>
        <w:spacing w:line="276" w:lineRule="auto"/>
        <w:ind w:firstLine="360"/>
      </w:pPr>
      <w:r>
        <w:t>нормативных правовых актов, локальных нормативных актов, которыми</w:t>
      </w:r>
    </w:p>
    <w:p w:rsidR="0053243A" w:rsidRDefault="0053243A" w:rsidP="000D4C3D">
      <w:pPr>
        <w:pStyle w:val="21"/>
        <w:numPr>
          <w:ilvl w:val="2"/>
          <w:numId w:val="210"/>
        </w:numPr>
        <w:shd w:val="clear" w:color="auto" w:fill="auto"/>
        <w:tabs>
          <w:tab w:val="left" w:pos="1419"/>
        </w:tabs>
        <w:spacing w:line="276" w:lineRule="auto"/>
        <w:ind w:firstLine="360"/>
      </w:pPr>
      <w:r>
        <w:t>регулируется порядок определения НМЦД;</w:t>
      </w:r>
    </w:p>
    <w:p w:rsidR="00B429C4" w:rsidRPr="00B429C4" w:rsidRDefault="0053243A" w:rsidP="000D4C3D">
      <w:pPr>
        <w:pStyle w:val="21"/>
        <w:numPr>
          <w:ilvl w:val="2"/>
          <w:numId w:val="210"/>
        </w:numPr>
        <w:shd w:val="clear" w:color="auto" w:fill="auto"/>
        <w:tabs>
          <w:tab w:val="left" w:pos="1424"/>
        </w:tabs>
        <w:spacing w:line="276" w:lineRule="auto"/>
        <w:ind w:firstLine="360"/>
      </w:pPr>
      <w:r>
        <w:t>нормативных правовых актов, устанавливающих исчерпывающие перечни</w:t>
      </w:r>
    </w:p>
    <w:p w:rsidR="0053243A" w:rsidRDefault="0053243A" w:rsidP="000D4C3D">
      <w:pPr>
        <w:pStyle w:val="21"/>
        <w:numPr>
          <w:ilvl w:val="2"/>
          <w:numId w:val="210"/>
        </w:numPr>
        <w:shd w:val="clear" w:color="auto" w:fill="auto"/>
        <w:tabs>
          <w:tab w:val="left" w:pos="1424"/>
        </w:tabs>
        <w:spacing w:line="276" w:lineRule="auto"/>
        <w:ind w:firstLine="360"/>
      </w:pPr>
      <w:r>
        <w:t>источников информации, которые могут быть использованы для целей определения</w:t>
      </w:r>
      <w:r>
        <w:br/>
        <w:t>НМЦД;</w:t>
      </w:r>
    </w:p>
    <w:p w:rsidR="0053243A" w:rsidRDefault="0053243A" w:rsidP="000D4C3D">
      <w:pPr>
        <w:pStyle w:val="21"/>
        <w:numPr>
          <w:ilvl w:val="2"/>
          <w:numId w:val="210"/>
        </w:numPr>
        <w:shd w:val="clear" w:color="auto" w:fill="auto"/>
        <w:tabs>
          <w:tab w:val="left" w:pos="1419"/>
        </w:tabs>
        <w:spacing w:line="276" w:lineRule="auto"/>
        <w:ind w:firstLine="360"/>
      </w:pPr>
      <w:r>
        <w:t>нормативных правовых актов, локальных нор</w:t>
      </w:r>
      <w:r w:rsidR="008102C9">
        <w:t xml:space="preserve">мативных актов о нормировании в </w:t>
      </w:r>
      <w:r>
        <w:t>сфере закупок;</w:t>
      </w:r>
    </w:p>
    <w:p w:rsidR="00B429C4" w:rsidRPr="00B429C4" w:rsidRDefault="0053243A" w:rsidP="000D4C3D">
      <w:pPr>
        <w:pStyle w:val="21"/>
        <w:numPr>
          <w:ilvl w:val="1"/>
          <w:numId w:val="210"/>
        </w:numPr>
        <w:shd w:val="clear" w:color="auto" w:fill="auto"/>
        <w:tabs>
          <w:tab w:val="left" w:pos="1396"/>
        </w:tabs>
        <w:spacing w:line="276" w:lineRule="auto"/>
        <w:ind w:firstLine="360"/>
      </w:pPr>
      <w:r>
        <w:t>в соответствии с установленными настоящим Приложением требованиями</w:t>
      </w:r>
    </w:p>
    <w:p w:rsidR="0053243A" w:rsidRDefault="0053243A" w:rsidP="000D4C3D">
      <w:pPr>
        <w:pStyle w:val="21"/>
        <w:numPr>
          <w:ilvl w:val="1"/>
          <w:numId w:val="210"/>
        </w:numPr>
        <w:shd w:val="clear" w:color="auto" w:fill="auto"/>
        <w:tabs>
          <w:tab w:val="left" w:pos="1396"/>
        </w:tabs>
        <w:spacing w:line="276" w:lineRule="auto"/>
        <w:ind w:firstLine="360"/>
      </w:pPr>
      <w:r>
        <w:t>определить применимый метод определения НМТТД или несколько таких методов;</w:t>
      </w:r>
    </w:p>
    <w:p w:rsidR="00B429C4" w:rsidRPr="00B429C4" w:rsidRDefault="0053243A" w:rsidP="000D4C3D">
      <w:pPr>
        <w:pStyle w:val="21"/>
        <w:numPr>
          <w:ilvl w:val="1"/>
          <w:numId w:val="210"/>
        </w:numPr>
        <w:shd w:val="clear" w:color="auto" w:fill="auto"/>
        <w:tabs>
          <w:tab w:val="left" w:pos="1428"/>
        </w:tabs>
        <w:spacing w:line="276" w:lineRule="auto"/>
        <w:ind w:firstLine="360"/>
      </w:pPr>
      <w:r>
        <w:t>определить соответствующим методом НМЦД в порядке, предусмотренном</w:t>
      </w:r>
    </w:p>
    <w:p w:rsidR="0053243A" w:rsidRDefault="0053243A" w:rsidP="000D4C3D">
      <w:pPr>
        <w:pStyle w:val="21"/>
        <w:numPr>
          <w:ilvl w:val="1"/>
          <w:numId w:val="210"/>
        </w:numPr>
        <w:shd w:val="clear" w:color="auto" w:fill="auto"/>
        <w:tabs>
          <w:tab w:val="left" w:pos="1428"/>
        </w:tabs>
        <w:spacing w:line="276" w:lineRule="auto"/>
        <w:ind w:firstLine="360"/>
      </w:pPr>
      <w:r>
        <w:t>настоящим Приложением;</w:t>
      </w:r>
    </w:p>
    <w:p w:rsidR="00B429C4" w:rsidRPr="00B429C4" w:rsidRDefault="0053243A" w:rsidP="000D4C3D">
      <w:pPr>
        <w:pStyle w:val="21"/>
        <w:numPr>
          <w:ilvl w:val="1"/>
          <w:numId w:val="210"/>
        </w:numPr>
        <w:shd w:val="clear" w:color="auto" w:fill="auto"/>
        <w:tabs>
          <w:tab w:val="left" w:pos="1428"/>
        </w:tabs>
        <w:spacing w:line="276" w:lineRule="auto"/>
        <w:ind w:firstLine="360"/>
      </w:pPr>
      <w:r>
        <w:t>сформировать обоснование НМЦД в соответствии с пунктом 3 настоящего</w:t>
      </w:r>
    </w:p>
    <w:p w:rsidR="0053243A" w:rsidRDefault="0053243A" w:rsidP="000D4C3D">
      <w:pPr>
        <w:pStyle w:val="21"/>
        <w:numPr>
          <w:ilvl w:val="1"/>
          <w:numId w:val="210"/>
        </w:numPr>
        <w:shd w:val="clear" w:color="auto" w:fill="auto"/>
        <w:tabs>
          <w:tab w:val="left" w:pos="1428"/>
        </w:tabs>
        <w:spacing w:line="276" w:lineRule="auto"/>
        <w:ind w:firstLine="360"/>
      </w:pPr>
      <w:r>
        <w:t xml:space="preserve">Приложения по форме, приведенной в Приложении №5 к настоящему Положению, </w:t>
      </w:r>
      <w:proofErr w:type="spellStart"/>
      <w:r>
        <w:t>сприложением</w:t>
      </w:r>
      <w:proofErr w:type="spellEnd"/>
      <w:r>
        <w:t xml:space="preserve"> подтверждающих документов.</w:t>
      </w:r>
    </w:p>
    <w:p w:rsidR="0053243A" w:rsidRDefault="0053243A" w:rsidP="000D4C3D">
      <w:pPr>
        <w:pStyle w:val="21"/>
        <w:numPr>
          <w:ilvl w:val="0"/>
          <w:numId w:val="210"/>
        </w:numPr>
        <w:shd w:val="clear" w:color="auto" w:fill="auto"/>
        <w:tabs>
          <w:tab w:val="left" w:pos="1428"/>
        </w:tabs>
        <w:spacing w:line="276" w:lineRule="auto"/>
        <w:ind w:firstLine="360"/>
      </w:pPr>
      <w:r>
        <w:t>Для определения НМЦД применяются следующие методы:</w:t>
      </w:r>
    </w:p>
    <w:p w:rsidR="0053243A" w:rsidRDefault="0053243A" w:rsidP="000D4C3D">
      <w:pPr>
        <w:pStyle w:val="21"/>
        <w:numPr>
          <w:ilvl w:val="1"/>
          <w:numId w:val="210"/>
        </w:numPr>
        <w:shd w:val="clear" w:color="auto" w:fill="auto"/>
        <w:tabs>
          <w:tab w:val="left" w:pos="1428"/>
        </w:tabs>
        <w:spacing w:line="276" w:lineRule="auto"/>
        <w:ind w:firstLine="360"/>
      </w:pPr>
      <w:r>
        <w:t>метод сопоставимых рыночных цен (анализа рынка);</w:t>
      </w:r>
    </w:p>
    <w:p w:rsidR="0053243A" w:rsidRDefault="0053243A" w:rsidP="000D4C3D">
      <w:pPr>
        <w:pStyle w:val="21"/>
        <w:numPr>
          <w:ilvl w:val="1"/>
          <w:numId w:val="210"/>
        </w:numPr>
        <w:shd w:val="clear" w:color="auto" w:fill="auto"/>
        <w:tabs>
          <w:tab w:val="left" w:pos="1428"/>
        </w:tabs>
        <w:spacing w:line="276" w:lineRule="auto"/>
        <w:ind w:firstLine="360"/>
      </w:pPr>
      <w:r>
        <w:t>нормативный метод;</w:t>
      </w:r>
    </w:p>
    <w:p w:rsidR="0053243A" w:rsidRDefault="0053243A" w:rsidP="000D4C3D">
      <w:pPr>
        <w:pStyle w:val="21"/>
        <w:numPr>
          <w:ilvl w:val="1"/>
          <w:numId w:val="210"/>
        </w:numPr>
        <w:shd w:val="clear" w:color="auto" w:fill="auto"/>
        <w:tabs>
          <w:tab w:val="left" w:pos="1428"/>
        </w:tabs>
        <w:spacing w:line="276" w:lineRule="auto"/>
        <w:ind w:firstLine="360"/>
      </w:pPr>
      <w:r>
        <w:t>тарифный метод;</w:t>
      </w:r>
    </w:p>
    <w:p w:rsidR="0053243A" w:rsidRDefault="0053243A" w:rsidP="000D4C3D">
      <w:pPr>
        <w:pStyle w:val="21"/>
        <w:numPr>
          <w:ilvl w:val="1"/>
          <w:numId w:val="210"/>
        </w:numPr>
        <w:shd w:val="clear" w:color="auto" w:fill="auto"/>
        <w:tabs>
          <w:tab w:val="left" w:pos="1428"/>
        </w:tabs>
        <w:spacing w:line="276" w:lineRule="auto"/>
        <w:ind w:firstLine="360"/>
      </w:pPr>
      <w:r>
        <w:t>проектно-сметный метод;</w:t>
      </w:r>
    </w:p>
    <w:p w:rsidR="0053243A" w:rsidRDefault="0053243A" w:rsidP="000D4C3D">
      <w:pPr>
        <w:pStyle w:val="21"/>
        <w:numPr>
          <w:ilvl w:val="1"/>
          <w:numId w:val="210"/>
        </w:numPr>
        <w:shd w:val="clear" w:color="auto" w:fill="auto"/>
        <w:tabs>
          <w:tab w:val="left" w:pos="1428"/>
        </w:tabs>
        <w:spacing w:line="276" w:lineRule="auto"/>
        <w:ind w:firstLine="360"/>
      </w:pPr>
      <w:r>
        <w:t>сметный метод;</w:t>
      </w:r>
    </w:p>
    <w:p w:rsidR="0053243A" w:rsidRDefault="0053243A" w:rsidP="000D4C3D">
      <w:pPr>
        <w:pStyle w:val="21"/>
        <w:numPr>
          <w:ilvl w:val="1"/>
          <w:numId w:val="210"/>
        </w:numPr>
        <w:shd w:val="clear" w:color="auto" w:fill="auto"/>
        <w:tabs>
          <w:tab w:val="left" w:pos="1428"/>
        </w:tabs>
        <w:spacing w:line="276" w:lineRule="auto"/>
        <w:ind w:firstLine="360"/>
      </w:pPr>
      <w:r>
        <w:t>затратный метод;</w:t>
      </w:r>
    </w:p>
    <w:p w:rsidR="0053243A" w:rsidRDefault="0053243A" w:rsidP="000D4C3D">
      <w:pPr>
        <w:pStyle w:val="21"/>
        <w:numPr>
          <w:ilvl w:val="1"/>
          <w:numId w:val="210"/>
        </w:numPr>
        <w:shd w:val="clear" w:color="auto" w:fill="auto"/>
        <w:tabs>
          <w:tab w:val="left" w:pos="1428"/>
        </w:tabs>
        <w:spacing w:line="276" w:lineRule="auto"/>
        <w:ind w:firstLine="360"/>
      </w:pPr>
      <w:r>
        <w:t xml:space="preserve">в случае невозможности применить указанные в пунктах 5.1 - 5.6 методы </w:t>
      </w:r>
      <w:proofErr w:type="gramStart"/>
      <w:r>
        <w:t>-и</w:t>
      </w:r>
      <w:proofErr w:type="gramEnd"/>
      <w:r>
        <w:t>ные методы с обоснованием невозможности применения указанных в пунктах 5.1 - 5.6</w:t>
      </w:r>
      <w:r w:rsidR="00B429C4" w:rsidRPr="00B429C4">
        <w:t xml:space="preserve"> </w:t>
      </w:r>
      <w:r>
        <w:t>методов.</w:t>
      </w:r>
    </w:p>
    <w:p w:rsidR="0053243A" w:rsidRDefault="0053243A" w:rsidP="000D4C3D">
      <w:pPr>
        <w:pStyle w:val="21"/>
        <w:numPr>
          <w:ilvl w:val="0"/>
          <w:numId w:val="210"/>
        </w:numPr>
        <w:shd w:val="clear" w:color="auto" w:fill="auto"/>
        <w:tabs>
          <w:tab w:val="left" w:pos="1278"/>
        </w:tabs>
        <w:spacing w:line="276" w:lineRule="auto"/>
        <w:ind w:firstLine="360"/>
      </w:pPr>
      <w:r>
        <w:t>Отдел по обеспечению поставок осуществляет определение начально</w:t>
      </w:r>
      <w:proofErr w:type="gramStart"/>
      <w:r>
        <w:t>й(</w:t>
      </w:r>
      <w:proofErr w:type="gramEnd"/>
      <w:r>
        <w:t>максимальной) цены договора при закупке товара. В остальных случаях определение</w:t>
      </w:r>
      <w:r w:rsidR="00B429C4" w:rsidRPr="00B429C4">
        <w:t xml:space="preserve"> </w:t>
      </w:r>
      <w:r>
        <w:t xml:space="preserve">начальной максимальной цены осуществляется структурным подразделением </w:t>
      </w:r>
      <w:proofErr w:type="gramStart"/>
      <w:r>
        <w:t>заказчика-инициатором</w:t>
      </w:r>
      <w:proofErr w:type="gramEnd"/>
      <w:r>
        <w:t xml:space="preserve"> закупки.</w:t>
      </w:r>
    </w:p>
    <w:p w:rsidR="0053243A" w:rsidRDefault="0053243A" w:rsidP="000D4C3D">
      <w:pPr>
        <w:pStyle w:val="21"/>
        <w:numPr>
          <w:ilvl w:val="0"/>
          <w:numId w:val="210"/>
        </w:numPr>
        <w:shd w:val="clear" w:color="auto" w:fill="auto"/>
        <w:tabs>
          <w:tab w:val="left" w:pos="1278"/>
        </w:tabs>
        <w:spacing w:line="276" w:lineRule="auto"/>
        <w:ind w:firstLine="360"/>
      </w:pPr>
      <w:r>
        <w:t>К заявке о необходимости закупки товаров, работ, услуг прикладывается</w:t>
      </w:r>
      <w:r w:rsidR="00B429C4" w:rsidRPr="00B429C4">
        <w:t xml:space="preserve"> </w:t>
      </w:r>
      <w:r>
        <w:t>обоснование начальной (максимальной) цены договора по форме, приведенной в</w:t>
      </w:r>
      <w:r w:rsidR="00B429C4" w:rsidRPr="00B429C4">
        <w:t xml:space="preserve"> </w:t>
      </w:r>
      <w:r>
        <w:t>Приложении №5 к настоящему Положению, с приложением подтверждающих документов.</w:t>
      </w:r>
    </w:p>
    <w:p w:rsidR="0053243A" w:rsidRDefault="0053243A" w:rsidP="000D4C3D">
      <w:pPr>
        <w:pStyle w:val="21"/>
        <w:numPr>
          <w:ilvl w:val="0"/>
          <w:numId w:val="210"/>
        </w:numPr>
        <w:shd w:val="clear" w:color="auto" w:fill="auto"/>
        <w:tabs>
          <w:tab w:val="left" w:pos="1278"/>
        </w:tabs>
        <w:spacing w:line="276" w:lineRule="auto"/>
        <w:ind w:firstLine="360"/>
      </w:pPr>
      <w:r>
        <w:t xml:space="preserve">В </w:t>
      </w:r>
      <w:proofErr w:type="gramStart"/>
      <w:r>
        <w:t>обосновании</w:t>
      </w:r>
      <w:proofErr w:type="gramEnd"/>
      <w:r>
        <w:t xml:space="preserve"> НМЦД указываются следующие сведения:</w:t>
      </w:r>
    </w:p>
    <w:p w:rsidR="0053243A" w:rsidRDefault="0053243A" w:rsidP="000D4C3D">
      <w:pPr>
        <w:pStyle w:val="21"/>
        <w:numPr>
          <w:ilvl w:val="0"/>
          <w:numId w:val="212"/>
        </w:numPr>
        <w:shd w:val="clear" w:color="auto" w:fill="auto"/>
        <w:tabs>
          <w:tab w:val="left" w:pos="1483"/>
        </w:tabs>
        <w:spacing w:line="276" w:lineRule="auto"/>
        <w:ind w:firstLine="360"/>
      </w:pPr>
      <w:r>
        <w:t>должность, фамилия и инициалы исполнителя, проводившего расчет;</w:t>
      </w:r>
    </w:p>
    <w:p w:rsidR="0053243A" w:rsidRDefault="0053243A" w:rsidP="000D4C3D">
      <w:pPr>
        <w:pStyle w:val="21"/>
        <w:numPr>
          <w:ilvl w:val="0"/>
          <w:numId w:val="212"/>
        </w:numPr>
        <w:shd w:val="clear" w:color="auto" w:fill="auto"/>
        <w:tabs>
          <w:tab w:val="left" w:pos="1507"/>
        </w:tabs>
        <w:spacing w:line="276" w:lineRule="auto"/>
        <w:ind w:firstLine="360"/>
      </w:pPr>
      <w:r>
        <w:t>используемый метод определения НМЦД;</w:t>
      </w:r>
    </w:p>
    <w:p w:rsidR="0053243A" w:rsidRDefault="0053243A" w:rsidP="000D4C3D">
      <w:pPr>
        <w:pStyle w:val="21"/>
        <w:numPr>
          <w:ilvl w:val="0"/>
          <w:numId w:val="212"/>
        </w:numPr>
        <w:shd w:val="clear" w:color="auto" w:fill="auto"/>
        <w:tabs>
          <w:tab w:val="left" w:pos="1470"/>
        </w:tabs>
        <w:spacing w:line="276" w:lineRule="auto"/>
        <w:ind w:firstLine="360"/>
      </w:pPr>
      <w:r>
        <w:t>исходные данные для проведения расчета НМЦД (спецификация, техническое</w:t>
      </w:r>
      <w:r>
        <w:br/>
        <w:t>задание, смета и пр., а также порядок расчетов, срок поставки и иные существенные</w:t>
      </w:r>
      <w:r w:rsidR="00B429C4" w:rsidRPr="00B429C4">
        <w:t xml:space="preserve"> </w:t>
      </w:r>
      <w:r>
        <w:t>сведения, влияющие на стоимость). Документы с исходными данными прилагаются к</w:t>
      </w:r>
      <w:r w:rsidR="00B429C4">
        <w:rPr>
          <w:lang w:val="en-US"/>
        </w:rPr>
        <w:t xml:space="preserve"> </w:t>
      </w:r>
      <w:r>
        <w:t>экономическому обоснованию НМЦД;</w:t>
      </w:r>
    </w:p>
    <w:p w:rsidR="0053243A" w:rsidRDefault="0053243A" w:rsidP="000D4C3D">
      <w:pPr>
        <w:pStyle w:val="21"/>
        <w:numPr>
          <w:ilvl w:val="0"/>
          <w:numId w:val="212"/>
        </w:numPr>
        <w:shd w:val="clear" w:color="auto" w:fill="auto"/>
        <w:tabs>
          <w:tab w:val="left" w:pos="1512"/>
        </w:tabs>
        <w:spacing w:line="276" w:lineRule="auto"/>
        <w:ind w:firstLine="360"/>
      </w:pPr>
      <w:r>
        <w:t>дата составления экономического обоснования НМЦД.</w:t>
      </w:r>
    </w:p>
    <w:p w:rsidR="0053243A" w:rsidRDefault="0053243A" w:rsidP="000D4C3D">
      <w:pPr>
        <w:pStyle w:val="21"/>
        <w:numPr>
          <w:ilvl w:val="0"/>
          <w:numId w:val="210"/>
        </w:numPr>
        <w:shd w:val="clear" w:color="auto" w:fill="auto"/>
        <w:tabs>
          <w:tab w:val="left" w:pos="1278"/>
        </w:tabs>
        <w:spacing w:line="276" w:lineRule="auto"/>
        <w:ind w:firstLine="360"/>
      </w:pPr>
      <w:proofErr w:type="gramStart"/>
      <w:r>
        <w:t>Для определения начальной (максимальной) цены договора (цены лота)</w:t>
      </w:r>
      <w:r w:rsidR="00B429C4" w:rsidRPr="00B429C4">
        <w:t xml:space="preserve"> </w:t>
      </w:r>
      <w:r>
        <w:t>источниками информации о ценах на товары, работы, услуги, являющиеся предметом</w:t>
      </w:r>
      <w:r w:rsidR="00B429C4" w:rsidRPr="00B429C4">
        <w:t xml:space="preserve"> </w:t>
      </w:r>
      <w:r>
        <w:lastRenderedPageBreak/>
        <w:t>закупки, могут быть данные государственной статистической отчетности, единая</w:t>
      </w:r>
      <w:r w:rsidR="00B429C4" w:rsidRPr="00B429C4">
        <w:t xml:space="preserve"> </w:t>
      </w:r>
      <w:r>
        <w:t>информационная система, реестр контрактов, заключенных</w:t>
      </w:r>
      <w:r w:rsidR="008102C9">
        <w:t xml:space="preserve"> от имени Российской Федерации, </w:t>
      </w:r>
      <w:r>
        <w:t>субъектов Российской Федерации, муниципальных контрактов, заключенных от имени</w:t>
      </w:r>
      <w:r w:rsidR="008102C9">
        <w:t xml:space="preserve"> </w:t>
      </w:r>
      <w:r>
        <w:t xml:space="preserve">муниципального образования, а также гражданско-правовых договоров </w:t>
      </w:r>
      <w:r w:rsidR="008102C9">
        <w:t xml:space="preserve">федеральных </w:t>
      </w:r>
      <w:r>
        <w:t xml:space="preserve">бюджетных учреждений, бюджетных учреждений </w:t>
      </w:r>
      <w:r w:rsidR="008102C9">
        <w:t xml:space="preserve">субъектов Российской Федерации, </w:t>
      </w:r>
      <w:r>
        <w:t>муниципальных бюджетных учреждений</w:t>
      </w:r>
      <w:proofErr w:type="gramEnd"/>
      <w:r>
        <w:t>, информация о ценах от нескольких</w:t>
      </w:r>
      <w:r w:rsidR="00B429C4" w:rsidRPr="00B429C4">
        <w:t xml:space="preserve"> </w:t>
      </w:r>
      <w:r>
        <w:t>производителей, нескольких организаций, общедоступные результаты изучения рынка,</w:t>
      </w:r>
      <w:r w:rsidR="00B429C4" w:rsidRPr="00B429C4">
        <w:t xml:space="preserve"> </w:t>
      </w:r>
      <w:r>
        <w:t>исследования рынка, проведенные по инициативе Заказчика, в том числе по договору, и</w:t>
      </w:r>
      <w:r w:rsidR="00B429C4" w:rsidRPr="00B429C4">
        <w:t xml:space="preserve"> </w:t>
      </w:r>
      <w:r>
        <w:t>иные источники информации.</w:t>
      </w:r>
    </w:p>
    <w:p w:rsidR="0053243A" w:rsidRDefault="0053243A" w:rsidP="000D4C3D">
      <w:pPr>
        <w:pStyle w:val="21"/>
        <w:numPr>
          <w:ilvl w:val="0"/>
          <w:numId w:val="210"/>
        </w:numPr>
        <w:shd w:val="clear" w:color="auto" w:fill="auto"/>
        <w:tabs>
          <w:tab w:val="left" w:pos="1278"/>
        </w:tabs>
        <w:spacing w:line="276" w:lineRule="auto"/>
        <w:ind w:firstLine="360"/>
      </w:pPr>
      <w:r>
        <w:t xml:space="preserve">В </w:t>
      </w:r>
      <w:proofErr w:type="gramStart"/>
      <w:r>
        <w:t>случае</w:t>
      </w:r>
      <w:proofErr w:type="gramEnd"/>
      <w:r>
        <w:t>, если невозможно определить количество закупаемых товаров (объем</w:t>
      </w:r>
      <w:r>
        <w:br/>
        <w:t>выполняемых работ, оказываемых услуг), заказчик вправе определить цену единицы товара</w:t>
      </w:r>
      <w:r>
        <w:br/>
        <w:t>(работы, услуги) и максимальное значение цены договора. Цена единицы товара (работы,</w:t>
      </w:r>
      <w:r w:rsidR="00B429C4" w:rsidRPr="00B429C4">
        <w:t xml:space="preserve"> </w:t>
      </w:r>
      <w:r>
        <w:t>услуги) определяется в порядке, предусмотренном настоящим Приложением для</w:t>
      </w:r>
      <w:r>
        <w:br/>
        <w:t>определения НМЦД.</w:t>
      </w:r>
    </w:p>
    <w:p w:rsidR="0053243A" w:rsidRDefault="0053243A" w:rsidP="000D4C3D">
      <w:pPr>
        <w:pStyle w:val="21"/>
        <w:numPr>
          <w:ilvl w:val="0"/>
          <w:numId w:val="210"/>
        </w:numPr>
        <w:shd w:val="clear" w:color="auto" w:fill="auto"/>
        <w:tabs>
          <w:tab w:val="left" w:pos="1278"/>
        </w:tabs>
        <w:spacing w:line="276" w:lineRule="auto"/>
        <w:ind w:firstLine="360"/>
      </w:pPr>
      <w:r>
        <w:t>Для определения максимального значения цен</w:t>
      </w:r>
      <w:r w:rsidR="008102C9">
        <w:t xml:space="preserve">ы договора могут использоваться </w:t>
      </w:r>
      <w:r>
        <w:t>методы, приведенные в пунктах 5.1 —5.6 настоящего Приложения.</w:t>
      </w:r>
    </w:p>
    <w:p w:rsidR="0053243A" w:rsidRDefault="0053243A" w:rsidP="000D4C3D">
      <w:pPr>
        <w:pStyle w:val="21"/>
        <w:numPr>
          <w:ilvl w:val="0"/>
          <w:numId w:val="210"/>
        </w:numPr>
        <w:shd w:val="clear" w:color="auto" w:fill="auto"/>
        <w:tabs>
          <w:tab w:val="left" w:pos="1278"/>
        </w:tabs>
        <w:spacing w:line="276" w:lineRule="auto"/>
        <w:ind w:firstLine="360"/>
      </w:pPr>
      <w:r>
        <w:t>Заказчик вправе установить в извещении и/или документации о закупке</w:t>
      </w:r>
      <w:r w:rsidR="00B429C4" w:rsidRPr="00B429C4">
        <w:t xml:space="preserve"> </w:t>
      </w:r>
      <w:r>
        <w:t>формулу цены, устанавливающую правила расчета сумм, подлежащих уплате заказчиком</w:t>
      </w:r>
      <w:r w:rsidR="00B429C4" w:rsidRPr="00B429C4">
        <w:t xml:space="preserve"> </w:t>
      </w:r>
      <w:r>
        <w:t>поставщику (исполнителю, подрядчику) в ходе исполнения договора, и максимальное</w:t>
      </w:r>
      <w:r w:rsidR="00B429C4" w:rsidRPr="00B429C4">
        <w:t xml:space="preserve"> </w:t>
      </w:r>
      <w:r>
        <w:t>значение цены договора:</w:t>
      </w:r>
    </w:p>
    <w:p w:rsidR="0053243A" w:rsidRDefault="0053243A" w:rsidP="000D4C3D">
      <w:pPr>
        <w:pStyle w:val="21"/>
        <w:numPr>
          <w:ilvl w:val="1"/>
          <w:numId w:val="210"/>
        </w:numPr>
        <w:shd w:val="clear" w:color="auto" w:fill="auto"/>
        <w:tabs>
          <w:tab w:val="left" w:pos="1452"/>
        </w:tabs>
        <w:spacing w:line="276" w:lineRule="auto"/>
        <w:ind w:firstLine="360"/>
      </w:pPr>
      <w:r>
        <w:t>в случаях, если предметом договора являются:</w:t>
      </w:r>
    </w:p>
    <w:p w:rsidR="0053243A" w:rsidRDefault="0053243A" w:rsidP="000D4C3D">
      <w:pPr>
        <w:pStyle w:val="21"/>
        <w:numPr>
          <w:ilvl w:val="0"/>
          <w:numId w:val="213"/>
        </w:numPr>
        <w:shd w:val="clear" w:color="auto" w:fill="auto"/>
        <w:tabs>
          <w:tab w:val="left" w:pos="1489"/>
        </w:tabs>
        <w:spacing w:line="276" w:lineRule="auto"/>
        <w:ind w:firstLine="360"/>
      </w:pPr>
      <w:r>
        <w:t>оказание услуг обязательного страховани</w:t>
      </w:r>
      <w:r w:rsidR="00B429C4">
        <w:t>я, предусмотренного федеральным</w:t>
      </w:r>
      <w:r w:rsidR="00B429C4" w:rsidRPr="00B429C4">
        <w:t xml:space="preserve"> </w:t>
      </w:r>
      <w:r>
        <w:t>законом о соответствующем виде обязательного страхования;</w:t>
      </w:r>
    </w:p>
    <w:p w:rsidR="0053243A" w:rsidRDefault="0053243A" w:rsidP="000D4C3D">
      <w:pPr>
        <w:pStyle w:val="21"/>
        <w:numPr>
          <w:ilvl w:val="0"/>
          <w:numId w:val="213"/>
        </w:numPr>
        <w:shd w:val="clear" w:color="auto" w:fill="auto"/>
        <w:tabs>
          <w:tab w:val="left" w:pos="1484"/>
        </w:tabs>
        <w:spacing w:line="276" w:lineRule="auto"/>
        <w:ind w:firstLine="360"/>
      </w:pPr>
      <w:r>
        <w:t>оказание агентских услуг при условии уста</w:t>
      </w:r>
      <w:r w:rsidR="00B429C4">
        <w:t>новления в договоре зависимости</w:t>
      </w:r>
      <w:r w:rsidR="00B429C4" w:rsidRPr="00B429C4">
        <w:t xml:space="preserve"> </w:t>
      </w:r>
      <w:r>
        <w:t>размера вознаграждения агента от результата исполнения поручения принципала;</w:t>
      </w:r>
    </w:p>
    <w:p w:rsidR="0053243A" w:rsidRDefault="0053243A" w:rsidP="000D4C3D">
      <w:pPr>
        <w:pStyle w:val="21"/>
        <w:numPr>
          <w:ilvl w:val="0"/>
          <w:numId w:val="213"/>
        </w:numPr>
        <w:shd w:val="clear" w:color="auto" w:fill="auto"/>
        <w:tabs>
          <w:tab w:val="left" w:pos="1489"/>
        </w:tabs>
        <w:spacing w:line="276" w:lineRule="auto"/>
        <w:ind w:firstLine="360"/>
      </w:pPr>
      <w:r>
        <w:t>оказание услуг по оценке недвижимого имуще</w:t>
      </w:r>
      <w:r w:rsidR="00B429C4">
        <w:t>ства при условии установления в</w:t>
      </w:r>
      <w:r w:rsidR="00B429C4" w:rsidRPr="00B429C4">
        <w:t xml:space="preserve"> </w:t>
      </w:r>
      <w:r>
        <w:t>договоре пропорционального отношения размера вознаграждения оценщика к оценочной</w:t>
      </w:r>
      <w:r w:rsidR="00B429C4" w:rsidRPr="00B429C4">
        <w:t xml:space="preserve"> </w:t>
      </w:r>
      <w:proofErr w:type="gramStart"/>
      <w:r>
        <w:t>стоимости</w:t>
      </w:r>
      <w:proofErr w:type="gramEnd"/>
      <w:r>
        <w:t xml:space="preserve"> подлежащего оценке имущества;</w:t>
      </w:r>
    </w:p>
    <w:p w:rsidR="0053243A" w:rsidRDefault="0053243A" w:rsidP="000D4C3D">
      <w:pPr>
        <w:pStyle w:val="21"/>
        <w:numPr>
          <w:ilvl w:val="0"/>
          <w:numId w:val="213"/>
        </w:numPr>
        <w:shd w:val="clear" w:color="auto" w:fill="auto"/>
        <w:tabs>
          <w:tab w:val="left" w:pos="1527"/>
        </w:tabs>
        <w:spacing w:line="276" w:lineRule="auto"/>
        <w:ind w:firstLine="360"/>
      </w:pPr>
      <w:r>
        <w:t>оказание услуг по предоставлению кредитов, займов;</w:t>
      </w:r>
    </w:p>
    <w:p w:rsidR="0053243A" w:rsidRDefault="0053243A" w:rsidP="000D4C3D">
      <w:pPr>
        <w:pStyle w:val="21"/>
        <w:numPr>
          <w:ilvl w:val="0"/>
          <w:numId w:val="213"/>
        </w:numPr>
        <w:shd w:val="clear" w:color="auto" w:fill="auto"/>
        <w:tabs>
          <w:tab w:val="left" w:pos="1527"/>
        </w:tabs>
        <w:spacing w:line="276" w:lineRule="auto"/>
        <w:ind w:firstLine="360"/>
      </w:pPr>
      <w:r>
        <w:t>поставка топлива моторного, включая автомобильный и авиационный бензин;</w:t>
      </w:r>
    </w:p>
    <w:p w:rsidR="0053243A" w:rsidRPr="0053243A" w:rsidRDefault="0053243A" w:rsidP="000D4C3D">
      <w:pPr>
        <w:pStyle w:val="21"/>
        <w:numPr>
          <w:ilvl w:val="1"/>
          <w:numId w:val="210"/>
        </w:numPr>
        <w:shd w:val="clear" w:color="auto" w:fill="auto"/>
        <w:tabs>
          <w:tab w:val="left" w:pos="1452"/>
        </w:tabs>
        <w:spacing w:line="276" w:lineRule="auto"/>
        <w:ind w:firstLine="360"/>
      </w:pPr>
      <w:r>
        <w:t xml:space="preserve">в </w:t>
      </w:r>
      <w:r w:rsidRPr="0053243A">
        <w:t>иных случаях, если невозможно определить количество товара (объем</w:t>
      </w:r>
      <w:r w:rsidR="00B429C4" w:rsidRPr="00B429C4">
        <w:t xml:space="preserve"> </w:t>
      </w:r>
      <w:r w:rsidRPr="0053243A">
        <w:t>выполняемых работ, оказываемых услуг), или если не имее</w:t>
      </w:r>
      <w:r w:rsidR="00B429C4">
        <w:t>тся иного способа расчета сумм,</w:t>
      </w:r>
      <w:r w:rsidR="00B429C4" w:rsidRPr="00B429C4">
        <w:t xml:space="preserve"> </w:t>
      </w:r>
      <w:r w:rsidRPr="0053243A">
        <w:t>подлежащих уплате заказчиком поставщику (исполнителю,</w:t>
      </w:r>
      <w:r w:rsidR="00B429C4">
        <w:t xml:space="preserve"> подрядчику) в ходе исполнения</w:t>
      </w:r>
      <w:r w:rsidR="00B429C4" w:rsidRPr="00B429C4">
        <w:t xml:space="preserve"> </w:t>
      </w:r>
      <w:r w:rsidR="00B429C4">
        <w:t>д</w:t>
      </w:r>
      <w:r w:rsidRPr="0053243A">
        <w:t>оговора.</w:t>
      </w:r>
    </w:p>
    <w:p w:rsidR="0053243A" w:rsidRPr="0053243A" w:rsidRDefault="0053243A" w:rsidP="000D4C3D">
      <w:pPr>
        <w:pStyle w:val="211"/>
        <w:keepNext/>
        <w:keepLines/>
        <w:numPr>
          <w:ilvl w:val="0"/>
          <w:numId w:val="210"/>
        </w:numPr>
        <w:shd w:val="clear" w:color="auto" w:fill="auto"/>
        <w:tabs>
          <w:tab w:val="left" w:pos="1272"/>
        </w:tabs>
        <w:spacing w:line="276" w:lineRule="auto"/>
        <w:ind w:firstLine="360"/>
        <w:jc w:val="both"/>
        <w:rPr>
          <w:rFonts w:ascii="Times New Roman" w:hAnsi="Times New Roman" w:cs="Times New Roman"/>
        </w:rPr>
      </w:pPr>
      <w:r w:rsidRPr="0053243A">
        <w:rPr>
          <w:rFonts w:ascii="Times New Roman" w:hAnsi="Times New Roman" w:cs="Times New Roman"/>
        </w:rPr>
        <w:t>Определение НМЦД методом сопоставимых рыночных цен (анализа</w:t>
      </w:r>
      <w:r w:rsidR="00B429C4">
        <w:rPr>
          <w:rFonts w:ascii="Times New Roman" w:hAnsi="Times New Roman" w:cs="Times New Roman"/>
        </w:rPr>
        <w:t xml:space="preserve"> </w:t>
      </w:r>
      <w:r w:rsidRPr="0053243A">
        <w:rPr>
          <w:rFonts w:ascii="Times New Roman" w:hAnsi="Times New Roman" w:cs="Times New Roman"/>
        </w:rPr>
        <w:t>рынка)</w:t>
      </w:r>
    </w:p>
    <w:p w:rsidR="0053243A" w:rsidRDefault="0053243A" w:rsidP="000D4C3D">
      <w:pPr>
        <w:pStyle w:val="21"/>
        <w:numPr>
          <w:ilvl w:val="1"/>
          <w:numId w:val="210"/>
        </w:numPr>
        <w:shd w:val="clear" w:color="auto" w:fill="auto"/>
        <w:tabs>
          <w:tab w:val="left" w:pos="1452"/>
        </w:tabs>
        <w:spacing w:line="276" w:lineRule="auto"/>
        <w:ind w:firstLine="360"/>
      </w:pPr>
      <w:r w:rsidRPr="0053243A">
        <w:t>Метод сопоставимых рыночных цен (анализа рынка) заключается в</w:t>
      </w:r>
      <w:r w:rsidR="00B429C4">
        <w:t xml:space="preserve"> </w:t>
      </w:r>
      <w:r w:rsidRPr="0053243A">
        <w:t xml:space="preserve">установлении НМЦД на основании информации о рыночных ценах (далее </w:t>
      </w:r>
      <w:r w:rsidR="00B429C4">
        <w:t>–</w:t>
      </w:r>
      <w:r w:rsidRPr="0053243A">
        <w:t xml:space="preserve"> ценовая</w:t>
      </w:r>
      <w:r w:rsidR="00B429C4">
        <w:t xml:space="preserve"> </w:t>
      </w:r>
      <w:r w:rsidRPr="0053243A">
        <w:t>информация) идентичных товаров, работ, услуг, планируемых к закупкам, или при их</w:t>
      </w:r>
      <w:r w:rsidR="00B429C4">
        <w:t xml:space="preserve"> </w:t>
      </w:r>
      <w:r w:rsidRPr="0053243A">
        <w:t>отсутствии однородных товаров, работ,</w:t>
      </w:r>
      <w:r>
        <w:t xml:space="preserve"> услуг.</w:t>
      </w:r>
    </w:p>
    <w:p w:rsidR="0053243A" w:rsidRDefault="0053243A" w:rsidP="000D4C3D">
      <w:pPr>
        <w:pStyle w:val="21"/>
        <w:numPr>
          <w:ilvl w:val="1"/>
          <w:numId w:val="210"/>
        </w:numPr>
        <w:shd w:val="clear" w:color="auto" w:fill="auto"/>
        <w:tabs>
          <w:tab w:val="left" w:pos="1452"/>
        </w:tabs>
        <w:spacing w:line="276" w:lineRule="auto"/>
        <w:ind w:firstLine="360"/>
      </w:pPr>
      <w:r>
        <w:t xml:space="preserve">Метод сопоставимых рыночных цен (анализа рынка) является </w:t>
      </w:r>
      <w:r w:rsidR="00B429C4">
        <w:lastRenderedPageBreak/>
        <w:t xml:space="preserve">приоритетным для </w:t>
      </w:r>
      <w:r>
        <w:t>определения и обоснования НМЦД. Иные методы применяются в случаях, указанных в</w:t>
      </w:r>
      <w:r w:rsidR="00B429C4">
        <w:t xml:space="preserve"> </w:t>
      </w:r>
      <w:r>
        <w:t>пункте 5 настоящего Приложения.</w:t>
      </w:r>
    </w:p>
    <w:p w:rsidR="0053243A" w:rsidRDefault="0053243A" w:rsidP="000D4C3D">
      <w:pPr>
        <w:pStyle w:val="21"/>
        <w:shd w:val="clear" w:color="auto" w:fill="auto"/>
        <w:spacing w:line="276" w:lineRule="auto"/>
        <w:ind w:firstLine="360"/>
      </w:pPr>
      <w:r>
        <w:t xml:space="preserve">13.3 В </w:t>
      </w:r>
      <w:proofErr w:type="gramStart"/>
      <w:r>
        <w:t>целях</w:t>
      </w:r>
      <w:proofErr w:type="gramEnd"/>
      <w:r>
        <w:t xml:space="preserve"> определения НМЦД методом сопоставимых рыночных цен (анализа</w:t>
      </w:r>
      <w:r w:rsidR="00B429C4">
        <w:t xml:space="preserve"> </w:t>
      </w:r>
      <w:r>
        <w:t>рынка) по результатам изучения рынка определяются:</w:t>
      </w:r>
    </w:p>
    <w:p w:rsidR="0053243A" w:rsidRDefault="0053243A" w:rsidP="000D4C3D">
      <w:pPr>
        <w:pStyle w:val="21"/>
        <w:shd w:val="clear" w:color="auto" w:fill="auto"/>
        <w:spacing w:line="276" w:lineRule="auto"/>
        <w:ind w:firstLine="360"/>
      </w:pPr>
      <w:r>
        <w:t>13.3.1 товары, работы, услуги, представленные на функционирующем рынке и</w:t>
      </w:r>
      <w:r w:rsidR="00B429C4">
        <w:t xml:space="preserve"> </w:t>
      </w:r>
      <w:r>
        <w:t>соответствующие описанию объекта закупки, сформиров</w:t>
      </w:r>
      <w:r w:rsidR="00B429C4">
        <w:t xml:space="preserve">анному в соответствии с пунктом </w:t>
      </w:r>
      <w:r>
        <w:t>4.4 настоящего Приложения;</w:t>
      </w:r>
    </w:p>
    <w:p w:rsidR="0053243A" w:rsidRDefault="0053243A" w:rsidP="000D4C3D">
      <w:pPr>
        <w:pStyle w:val="21"/>
        <w:numPr>
          <w:ilvl w:val="0"/>
          <w:numId w:val="214"/>
        </w:numPr>
        <w:shd w:val="clear" w:color="auto" w:fill="auto"/>
        <w:tabs>
          <w:tab w:val="left" w:pos="1484"/>
        </w:tabs>
        <w:spacing w:line="276" w:lineRule="auto"/>
        <w:ind w:firstLine="360"/>
      </w:pPr>
      <w:r>
        <w:t>товар, работа, услуга, наиболее полно соответствующие описанию объекта</w:t>
      </w:r>
      <w:r w:rsidR="00B429C4">
        <w:t xml:space="preserve"> </w:t>
      </w:r>
      <w:r>
        <w:t>закупки, сформированному в соответствии с пунктом 4.4 настоящего Приложения.</w:t>
      </w:r>
    </w:p>
    <w:p w:rsidR="0053243A" w:rsidRDefault="0053243A" w:rsidP="000D4C3D">
      <w:pPr>
        <w:pStyle w:val="21"/>
        <w:numPr>
          <w:ilvl w:val="0"/>
          <w:numId w:val="215"/>
        </w:numPr>
        <w:shd w:val="clear" w:color="auto" w:fill="auto"/>
        <w:tabs>
          <w:tab w:val="left" w:pos="1452"/>
        </w:tabs>
        <w:spacing w:line="276" w:lineRule="auto"/>
        <w:ind w:firstLine="360"/>
      </w:pPr>
      <w:r>
        <w:t>Определенные в соответствии с пунктом 13.3.1 настоящего Приложения</w:t>
      </w:r>
      <w:r w:rsidR="00B429C4">
        <w:t xml:space="preserve"> </w:t>
      </w:r>
      <w:r>
        <w:t>товары, работы, услуги целесообразно распределить на категории:</w:t>
      </w:r>
    </w:p>
    <w:p w:rsidR="0053243A" w:rsidRDefault="0053243A" w:rsidP="000D4C3D">
      <w:pPr>
        <w:pStyle w:val="21"/>
        <w:numPr>
          <w:ilvl w:val="0"/>
          <w:numId w:val="216"/>
        </w:numPr>
        <w:shd w:val="clear" w:color="auto" w:fill="auto"/>
        <w:spacing w:line="276" w:lineRule="auto"/>
        <w:ind w:firstLine="360"/>
      </w:pPr>
      <w:r>
        <w:t xml:space="preserve"> </w:t>
      </w:r>
      <w:proofErr w:type="gramStart"/>
      <w:r>
        <w:t>товары, работы, услуги, идентичные определенному (определенной) в</w:t>
      </w:r>
      <w:r w:rsidR="00B429C4">
        <w:t xml:space="preserve"> </w:t>
      </w:r>
      <w:r>
        <w:t>соответствии с пунктом 13.3.2 настоящего Приложения товару, работе, услуге;</w:t>
      </w:r>
      <w:proofErr w:type="gramEnd"/>
    </w:p>
    <w:p w:rsidR="0053243A" w:rsidRDefault="0053243A" w:rsidP="000D4C3D">
      <w:pPr>
        <w:pStyle w:val="21"/>
        <w:numPr>
          <w:ilvl w:val="0"/>
          <w:numId w:val="216"/>
        </w:numPr>
        <w:shd w:val="clear" w:color="auto" w:fill="auto"/>
        <w:spacing w:line="276" w:lineRule="auto"/>
        <w:ind w:firstLine="360"/>
      </w:pPr>
      <w:r>
        <w:t xml:space="preserve"> </w:t>
      </w:r>
      <w:proofErr w:type="gramStart"/>
      <w:r>
        <w:t>товары, работы, услуги, однородные определенному (определенной) в</w:t>
      </w:r>
      <w:r w:rsidR="00B429C4">
        <w:t xml:space="preserve"> </w:t>
      </w:r>
      <w:r>
        <w:t>соответствии с пунктом 13.3.2 настоящего Приложения товару, работе, услуге.</w:t>
      </w:r>
      <w:proofErr w:type="gramEnd"/>
    </w:p>
    <w:p w:rsidR="0053243A" w:rsidRDefault="0053243A" w:rsidP="000D4C3D">
      <w:pPr>
        <w:pStyle w:val="21"/>
        <w:numPr>
          <w:ilvl w:val="0"/>
          <w:numId w:val="215"/>
        </w:numPr>
        <w:shd w:val="clear" w:color="auto" w:fill="auto"/>
        <w:tabs>
          <w:tab w:val="left" w:pos="1452"/>
        </w:tabs>
        <w:spacing w:line="276" w:lineRule="auto"/>
        <w:ind w:firstLine="360"/>
      </w:pPr>
      <w:r>
        <w:t>Идентичными признаются:</w:t>
      </w:r>
    </w:p>
    <w:p w:rsidR="0053243A" w:rsidRDefault="0053243A" w:rsidP="000D4C3D">
      <w:pPr>
        <w:pStyle w:val="21"/>
        <w:numPr>
          <w:ilvl w:val="0"/>
          <w:numId w:val="217"/>
        </w:numPr>
        <w:shd w:val="clear" w:color="auto" w:fill="auto"/>
        <w:tabs>
          <w:tab w:val="left" w:pos="1484"/>
        </w:tabs>
        <w:spacing w:line="276" w:lineRule="auto"/>
        <w:ind w:firstLine="360"/>
      </w:pPr>
      <w:r>
        <w:t>товары, имеющие одинаковые характерные для них основные признаки</w:t>
      </w:r>
      <w:r w:rsidR="00B429C4">
        <w:t xml:space="preserve"> </w:t>
      </w:r>
      <w:r>
        <w:t>(функциональные, технические, качеств</w:t>
      </w:r>
      <w:r w:rsidR="00B429C4">
        <w:t xml:space="preserve">енные, а также эксплуатационные </w:t>
      </w:r>
      <w:r>
        <w:t>характеристики)</w:t>
      </w:r>
      <w:proofErr w:type="gramStart"/>
      <w:r>
        <w:t>.П</w:t>
      </w:r>
      <w:proofErr w:type="gramEnd"/>
      <w:r>
        <w:t>ри определении идентичности товаров могут учитываться, в частности, страна</w:t>
      </w:r>
      <w:r w:rsidR="00B429C4">
        <w:t xml:space="preserve"> </w:t>
      </w:r>
      <w:r>
        <w:t>происхождения и производитель. Незначительные различия во внешнем виде товаров могут</w:t>
      </w:r>
      <w:r w:rsidR="008102C9">
        <w:t xml:space="preserve"> </w:t>
      </w:r>
      <w:r>
        <w:t>не учитываться;</w:t>
      </w:r>
    </w:p>
    <w:p w:rsidR="0053243A" w:rsidRDefault="0053243A" w:rsidP="000D4C3D">
      <w:pPr>
        <w:pStyle w:val="21"/>
        <w:numPr>
          <w:ilvl w:val="0"/>
          <w:numId w:val="217"/>
        </w:numPr>
        <w:shd w:val="clear" w:color="auto" w:fill="auto"/>
        <w:tabs>
          <w:tab w:val="left" w:pos="1474"/>
        </w:tabs>
        <w:spacing w:line="276" w:lineRule="auto"/>
        <w:ind w:firstLine="360"/>
      </w:pPr>
      <w:r>
        <w:t>работы, услуги, обладающие одинаковыми</w:t>
      </w:r>
      <w:r w:rsidR="008102C9">
        <w:t xml:space="preserve"> характерными для них основными </w:t>
      </w:r>
      <w:r>
        <w:t>признаками (качественными характеристиками), в том чис</w:t>
      </w:r>
      <w:r w:rsidR="008102C9">
        <w:t xml:space="preserve">ле реализуемые с использованием </w:t>
      </w:r>
      <w:r>
        <w:t>одинаковых методик, технологий, подходов, выполняе</w:t>
      </w:r>
      <w:r w:rsidR="008102C9">
        <w:t xml:space="preserve">мые (оказываемые) подрядчиками, </w:t>
      </w:r>
      <w:r>
        <w:t>исполнителями с сопоставимой квалификацией.</w:t>
      </w:r>
    </w:p>
    <w:p w:rsidR="0053243A" w:rsidRDefault="0053243A" w:rsidP="000D4C3D">
      <w:pPr>
        <w:pStyle w:val="21"/>
        <w:numPr>
          <w:ilvl w:val="0"/>
          <w:numId w:val="215"/>
        </w:numPr>
        <w:shd w:val="clear" w:color="auto" w:fill="auto"/>
        <w:tabs>
          <w:tab w:val="left" w:pos="1452"/>
        </w:tabs>
        <w:spacing w:line="276" w:lineRule="auto"/>
        <w:ind w:firstLine="360"/>
      </w:pPr>
      <w:r>
        <w:t>Однородными признаются:</w:t>
      </w:r>
    </w:p>
    <w:p w:rsidR="0053243A" w:rsidRDefault="0053243A" w:rsidP="000D4C3D">
      <w:pPr>
        <w:pStyle w:val="21"/>
        <w:numPr>
          <w:ilvl w:val="0"/>
          <w:numId w:val="218"/>
        </w:numPr>
        <w:shd w:val="clear" w:color="auto" w:fill="auto"/>
        <w:tabs>
          <w:tab w:val="left" w:pos="1489"/>
        </w:tabs>
        <w:spacing w:line="276" w:lineRule="auto"/>
        <w:ind w:firstLine="360"/>
      </w:pPr>
      <w:r>
        <w:t>товары, которые, не являясь идентичными,</w:t>
      </w:r>
      <w:r w:rsidR="00B429C4">
        <w:t xml:space="preserve"> имеют сходные характеристики и </w:t>
      </w:r>
      <w:r>
        <w:t>состоят из схожих компонентов, что позволяет им выполня</w:t>
      </w:r>
      <w:r w:rsidR="00B429C4">
        <w:t xml:space="preserve">ть одни и те же функции и (или) </w:t>
      </w:r>
      <w:r>
        <w:t>быть коммерчески взаимозаменяемыми. При определении однородности товаров</w:t>
      </w:r>
      <w:r w:rsidR="00B429C4">
        <w:t xml:space="preserve"> </w:t>
      </w:r>
      <w:r>
        <w:t>учитываются их качество, репутация на рынке, страна происхождения;</w:t>
      </w:r>
    </w:p>
    <w:p w:rsidR="0053243A" w:rsidRDefault="0053243A" w:rsidP="000D4C3D">
      <w:pPr>
        <w:pStyle w:val="21"/>
        <w:numPr>
          <w:ilvl w:val="0"/>
          <w:numId w:val="218"/>
        </w:numPr>
        <w:shd w:val="clear" w:color="auto" w:fill="auto"/>
        <w:tabs>
          <w:tab w:val="left" w:pos="1484"/>
        </w:tabs>
        <w:spacing w:line="276" w:lineRule="auto"/>
        <w:ind w:firstLine="360"/>
      </w:pPr>
      <w:r>
        <w:t>работы, услуги, которые, не являясь идентичными, имеют сходные</w:t>
      </w:r>
      <w:r w:rsidR="00B429C4">
        <w:t xml:space="preserve"> </w:t>
      </w:r>
      <w:r>
        <w:t>характеристики, что позволяет им быть коммерчески и (или) функционально</w:t>
      </w:r>
      <w:r w:rsidR="00B429C4">
        <w:t xml:space="preserve"> </w:t>
      </w:r>
      <w:r>
        <w:t>взаимозаменяемыми. При определении однородности работ, услуг</w:t>
      </w:r>
      <w:r w:rsidR="008102C9">
        <w:t xml:space="preserve"> учитываются их качество, </w:t>
      </w:r>
      <w:r>
        <w:t>репутация на рынке, а также вид работ, услуг, их объ</w:t>
      </w:r>
      <w:r w:rsidR="008102C9">
        <w:t xml:space="preserve">ем, уникальность и коммерческая </w:t>
      </w:r>
      <w:r>
        <w:t>взаимозаменяемость.</w:t>
      </w:r>
    </w:p>
    <w:p w:rsidR="0053243A" w:rsidRDefault="0053243A" w:rsidP="000D4C3D">
      <w:pPr>
        <w:pStyle w:val="21"/>
        <w:numPr>
          <w:ilvl w:val="0"/>
          <w:numId w:val="215"/>
        </w:numPr>
        <w:shd w:val="clear" w:color="auto" w:fill="auto"/>
        <w:tabs>
          <w:tab w:val="left" w:pos="1432"/>
        </w:tabs>
        <w:spacing w:line="276" w:lineRule="auto"/>
        <w:ind w:firstLine="360"/>
      </w:pPr>
      <w:r>
        <w:t xml:space="preserve">В </w:t>
      </w:r>
      <w:proofErr w:type="gramStart"/>
      <w:r>
        <w:t>целях</w:t>
      </w:r>
      <w:proofErr w:type="gramEnd"/>
      <w:r>
        <w:t xml:space="preserve"> получения ценовой информации в отношении товара, работы, услуги</w:t>
      </w:r>
      <w:r w:rsidR="00B429C4">
        <w:t xml:space="preserve"> </w:t>
      </w:r>
      <w:r>
        <w:t>для определения НМЦД осуществляется одна или несколько из следующих процедур:</w:t>
      </w:r>
    </w:p>
    <w:p w:rsidR="0053243A" w:rsidRDefault="0053243A" w:rsidP="000D4C3D">
      <w:pPr>
        <w:pStyle w:val="21"/>
        <w:numPr>
          <w:ilvl w:val="0"/>
          <w:numId w:val="219"/>
        </w:numPr>
        <w:shd w:val="clear" w:color="auto" w:fill="auto"/>
        <w:tabs>
          <w:tab w:val="left" w:pos="1474"/>
        </w:tabs>
        <w:spacing w:line="276" w:lineRule="auto"/>
        <w:ind w:firstLine="360"/>
      </w:pPr>
      <w:r>
        <w:t>направить запросы о предоставлении ценовой информации не менее пяти</w:t>
      </w:r>
      <w:r w:rsidR="00B429C4">
        <w:t xml:space="preserve"> </w:t>
      </w:r>
      <w:r>
        <w:t>поставщикам (подрядчикам, исполнителям);</w:t>
      </w:r>
    </w:p>
    <w:p w:rsidR="0053243A" w:rsidRDefault="0053243A" w:rsidP="000D4C3D">
      <w:pPr>
        <w:pStyle w:val="21"/>
        <w:numPr>
          <w:ilvl w:val="0"/>
          <w:numId w:val="219"/>
        </w:numPr>
        <w:shd w:val="clear" w:color="auto" w:fill="auto"/>
        <w:tabs>
          <w:tab w:val="left" w:pos="1484"/>
        </w:tabs>
        <w:spacing w:line="276" w:lineRule="auto"/>
        <w:ind w:firstLine="360"/>
      </w:pPr>
      <w:r>
        <w:t>осуществить поиск ценовой информации в реестре конт</w:t>
      </w:r>
      <w:r w:rsidR="00B429C4">
        <w:t xml:space="preserve">рактов, заключенных </w:t>
      </w:r>
      <w:r>
        <w:t>заказчиками. При этом целесообразно принимать в расчет информацию о ценах товаров,</w:t>
      </w:r>
      <w:r w:rsidR="00B429C4">
        <w:t xml:space="preserve"> </w:t>
      </w:r>
      <w:r>
        <w:t>работ, услуг, содержащуюся в контрактах, которые исполнены и по которым не</w:t>
      </w:r>
      <w:r w:rsidR="00B429C4">
        <w:t xml:space="preserve"> </w:t>
      </w:r>
      <w:r>
        <w:t>взыскивались неустойки (штрафы, пени) в связи с неисполнением или ненадлежащим</w:t>
      </w:r>
      <w:r w:rsidR="00B429C4">
        <w:t xml:space="preserve"> </w:t>
      </w:r>
      <w:r>
        <w:t xml:space="preserve">исполнением обязательств, предусмотренных этими контрактами, в течение </w:t>
      </w:r>
      <w:r w:rsidR="008102C9">
        <w:t xml:space="preserve">последних трех </w:t>
      </w:r>
      <w:r>
        <w:t>лет;</w:t>
      </w:r>
    </w:p>
    <w:p w:rsidR="0053243A" w:rsidRDefault="0053243A" w:rsidP="000D4C3D">
      <w:pPr>
        <w:pStyle w:val="21"/>
        <w:numPr>
          <w:ilvl w:val="0"/>
          <w:numId w:val="219"/>
        </w:numPr>
        <w:shd w:val="clear" w:color="auto" w:fill="auto"/>
        <w:tabs>
          <w:tab w:val="left" w:pos="1474"/>
        </w:tabs>
        <w:spacing w:line="276" w:lineRule="auto"/>
        <w:ind w:firstLine="360"/>
      </w:pPr>
      <w:r>
        <w:lastRenderedPageBreak/>
        <w:t>осуществить сбор и анализ общедоступной ценовой информации, к которой</w:t>
      </w:r>
      <w:r w:rsidR="00B429C4">
        <w:t xml:space="preserve"> </w:t>
      </w:r>
      <w:r>
        <w:t>относится в том числе:</w:t>
      </w:r>
    </w:p>
    <w:p w:rsidR="0053243A" w:rsidRDefault="0053243A" w:rsidP="000D4C3D">
      <w:pPr>
        <w:pStyle w:val="21"/>
        <w:numPr>
          <w:ilvl w:val="0"/>
          <w:numId w:val="220"/>
        </w:numPr>
        <w:shd w:val="clear" w:color="auto" w:fill="auto"/>
        <w:tabs>
          <w:tab w:val="left" w:pos="1711"/>
        </w:tabs>
        <w:spacing w:line="276" w:lineRule="auto"/>
        <w:ind w:firstLine="360"/>
      </w:pPr>
      <w:r>
        <w:t>информация о ценах товаров, работ, услуг, содержащаяся в рекламе,</w:t>
      </w:r>
      <w:r w:rsidR="00B429C4">
        <w:t xml:space="preserve"> </w:t>
      </w:r>
      <w:r>
        <w:t>каталогах, описаниях товаров и в других предложениях, обращенных к неопределенному</w:t>
      </w:r>
      <w:r w:rsidR="00B429C4">
        <w:t xml:space="preserve"> </w:t>
      </w:r>
      <w:r>
        <w:t>кругу лиц, в том числе признаваемых в соответствии с гражданским законодательством</w:t>
      </w:r>
      <w:r w:rsidR="00B429C4">
        <w:t xml:space="preserve"> </w:t>
      </w:r>
      <w:r>
        <w:t>публичными офертами;</w:t>
      </w:r>
    </w:p>
    <w:p w:rsidR="0053243A" w:rsidRDefault="0053243A" w:rsidP="000D4C3D">
      <w:pPr>
        <w:pStyle w:val="21"/>
        <w:numPr>
          <w:ilvl w:val="0"/>
          <w:numId w:val="220"/>
        </w:numPr>
        <w:shd w:val="clear" w:color="auto" w:fill="auto"/>
        <w:tabs>
          <w:tab w:val="left" w:pos="1711"/>
        </w:tabs>
        <w:spacing w:line="276" w:lineRule="auto"/>
        <w:ind w:firstLine="360"/>
      </w:pPr>
      <w:r>
        <w:t>информация о котировках на российских биржах и иностранных биржах;</w:t>
      </w:r>
    </w:p>
    <w:p w:rsidR="0053243A" w:rsidRDefault="0053243A" w:rsidP="000D4C3D">
      <w:pPr>
        <w:pStyle w:val="21"/>
        <w:numPr>
          <w:ilvl w:val="0"/>
          <w:numId w:val="220"/>
        </w:numPr>
        <w:shd w:val="clear" w:color="auto" w:fill="auto"/>
        <w:tabs>
          <w:tab w:val="left" w:pos="1711"/>
        </w:tabs>
        <w:spacing w:line="276" w:lineRule="auto"/>
        <w:ind w:firstLine="360"/>
      </w:pPr>
      <w:r>
        <w:t>информация о котировках на электронных площадках;</w:t>
      </w:r>
    </w:p>
    <w:p w:rsidR="0053243A" w:rsidRDefault="0053243A" w:rsidP="000D4C3D">
      <w:pPr>
        <w:pStyle w:val="21"/>
        <w:numPr>
          <w:ilvl w:val="0"/>
          <w:numId w:val="220"/>
        </w:numPr>
        <w:shd w:val="clear" w:color="auto" w:fill="auto"/>
        <w:tabs>
          <w:tab w:val="left" w:pos="1711"/>
        </w:tabs>
        <w:spacing w:line="276" w:lineRule="auto"/>
        <w:ind w:firstLine="360"/>
      </w:pPr>
      <w:r>
        <w:t>данные государственной статистической отчетности о ценах товаров, работ,</w:t>
      </w:r>
      <w:r w:rsidR="008102C9">
        <w:t xml:space="preserve"> </w:t>
      </w:r>
      <w:r>
        <w:t>услуг;</w:t>
      </w:r>
    </w:p>
    <w:p w:rsidR="0053243A" w:rsidRDefault="0053243A" w:rsidP="000D4C3D">
      <w:pPr>
        <w:pStyle w:val="21"/>
        <w:numPr>
          <w:ilvl w:val="0"/>
          <w:numId w:val="220"/>
        </w:numPr>
        <w:shd w:val="clear" w:color="auto" w:fill="auto"/>
        <w:tabs>
          <w:tab w:val="left" w:pos="1711"/>
        </w:tabs>
        <w:spacing w:line="276" w:lineRule="auto"/>
        <w:ind w:firstLine="360"/>
      </w:pPr>
      <w:r>
        <w:t>информация о ценах товаров, работ, услуг, содержащаяся в официальных</w:t>
      </w:r>
      <w:r w:rsidR="00030503" w:rsidRPr="00030503">
        <w:t xml:space="preserve"> </w:t>
      </w:r>
      <w:r>
        <w:t>источниках информации уполномоченных государственных органов и муниципальных</w:t>
      </w:r>
      <w:r w:rsidR="00030503" w:rsidRPr="00030503">
        <w:t xml:space="preserve"> </w:t>
      </w:r>
      <w:r>
        <w:t>органов в соответствии с законодательством Российской Федерации, законодательством</w:t>
      </w:r>
      <w:r w:rsidR="00030503" w:rsidRPr="00030503">
        <w:t xml:space="preserve"> </w:t>
      </w:r>
      <w:r>
        <w:t>субъектов Российской Федерации, муниципальными нормативными правовыми актами, в</w:t>
      </w:r>
      <w:r w:rsidR="00030503" w:rsidRPr="00030503">
        <w:t xml:space="preserve"> </w:t>
      </w:r>
      <w:r>
        <w:t>официальных источниках информации иностранных государств, международных</w:t>
      </w:r>
      <w:r w:rsidR="00030503" w:rsidRPr="00030503">
        <w:t xml:space="preserve"> </w:t>
      </w:r>
      <w:r>
        <w:t>организаций или иных общедоступных изданиях;</w:t>
      </w:r>
    </w:p>
    <w:p w:rsidR="0053243A" w:rsidRDefault="0053243A" w:rsidP="000D4C3D">
      <w:pPr>
        <w:pStyle w:val="21"/>
        <w:numPr>
          <w:ilvl w:val="0"/>
          <w:numId w:val="220"/>
        </w:numPr>
        <w:shd w:val="clear" w:color="auto" w:fill="auto"/>
        <w:tabs>
          <w:tab w:val="left" w:pos="1711"/>
        </w:tabs>
        <w:spacing w:line="276" w:lineRule="auto"/>
        <w:ind w:firstLine="360"/>
      </w:pPr>
      <w:r>
        <w:t>информация о рыночной стоимости объектов оценки, определенная в</w:t>
      </w:r>
      <w:r w:rsidR="00030503" w:rsidRPr="00030503">
        <w:t xml:space="preserve"> </w:t>
      </w:r>
      <w:r>
        <w:t>соответствии с законодательством, регулирующим оценочную деятельность в Российской</w:t>
      </w:r>
      <w:r w:rsidR="00030503" w:rsidRPr="00030503">
        <w:t xml:space="preserve"> </w:t>
      </w:r>
      <w:r>
        <w:t>Федерации;</w:t>
      </w:r>
    </w:p>
    <w:p w:rsidR="0053243A" w:rsidRDefault="0053243A" w:rsidP="000D4C3D">
      <w:pPr>
        <w:pStyle w:val="21"/>
        <w:numPr>
          <w:ilvl w:val="0"/>
          <w:numId w:val="220"/>
        </w:numPr>
        <w:shd w:val="clear" w:color="auto" w:fill="auto"/>
        <w:tabs>
          <w:tab w:val="left" w:pos="1711"/>
        </w:tabs>
        <w:spacing w:line="276" w:lineRule="auto"/>
        <w:ind w:firstLine="360"/>
      </w:pPr>
      <w:r>
        <w:t>информация информационно-ценовых агентств. При этом в расчет</w:t>
      </w:r>
      <w:r w:rsidR="00030503" w:rsidRPr="00030503">
        <w:t xml:space="preserve"> </w:t>
      </w:r>
      <w:r>
        <w:t>рекомендуется принимать информацию таких агентств, которая предоставлена на условиях</w:t>
      </w:r>
      <w:r w:rsidR="00030503" w:rsidRPr="00030503">
        <w:t xml:space="preserve"> </w:t>
      </w:r>
      <w:r>
        <w:t>раскрытия методологии расчета цен;</w:t>
      </w:r>
    </w:p>
    <w:p w:rsidR="0053243A" w:rsidRDefault="0053243A" w:rsidP="000D4C3D">
      <w:pPr>
        <w:pStyle w:val="21"/>
        <w:numPr>
          <w:ilvl w:val="0"/>
          <w:numId w:val="220"/>
        </w:numPr>
        <w:shd w:val="clear" w:color="auto" w:fill="auto"/>
        <w:tabs>
          <w:tab w:val="left" w:pos="1711"/>
        </w:tabs>
        <w:spacing w:line="276" w:lineRule="auto"/>
        <w:ind w:firstLine="360"/>
      </w:pPr>
      <w:r>
        <w:t>иные источники информации, в том числе общедоступные результаты</w:t>
      </w:r>
      <w:r w:rsidR="00B429C4">
        <w:t xml:space="preserve"> </w:t>
      </w:r>
      <w:r>
        <w:t>изучения рынка.</w:t>
      </w:r>
    </w:p>
    <w:p w:rsidR="0053243A" w:rsidRDefault="0053243A" w:rsidP="000D4C3D">
      <w:pPr>
        <w:pStyle w:val="21"/>
        <w:numPr>
          <w:ilvl w:val="0"/>
          <w:numId w:val="215"/>
        </w:numPr>
        <w:shd w:val="clear" w:color="auto" w:fill="auto"/>
        <w:tabs>
          <w:tab w:val="left" w:pos="1662"/>
        </w:tabs>
        <w:spacing w:line="276" w:lineRule="auto"/>
        <w:ind w:firstLine="360"/>
      </w:pPr>
      <w:r>
        <w:t>По инициативе заказчика, в том числе на основании договора, может быть</w:t>
      </w:r>
      <w:r w:rsidR="00B429C4">
        <w:t xml:space="preserve"> </w:t>
      </w:r>
      <w:r>
        <w:t>проведено изучение рынка в целях получения ценовой информации, необходимой для</w:t>
      </w:r>
      <w:r w:rsidR="00B429C4">
        <w:t xml:space="preserve"> </w:t>
      </w:r>
      <w:r>
        <w:t>определения НМЦД. Результаты такого изучения рынка рекомендуется рассматривать</w:t>
      </w:r>
      <w:r w:rsidR="00B429C4">
        <w:t xml:space="preserve"> </w:t>
      </w:r>
      <w:r>
        <w:t>наряду с иными источниками ценовой информации при условии раскрытия в отчетах об их</w:t>
      </w:r>
      <w:r w:rsidR="00B429C4">
        <w:t xml:space="preserve"> </w:t>
      </w:r>
      <w:r>
        <w:t>результатах методологии расчета цен.</w:t>
      </w:r>
    </w:p>
    <w:p w:rsidR="0053243A" w:rsidRDefault="0053243A" w:rsidP="000D4C3D">
      <w:pPr>
        <w:pStyle w:val="21"/>
        <w:numPr>
          <w:ilvl w:val="0"/>
          <w:numId w:val="215"/>
        </w:numPr>
        <w:shd w:val="clear" w:color="auto" w:fill="auto"/>
        <w:tabs>
          <w:tab w:val="left" w:pos="1432"/>
        </w:tabs>
        <w:spacing w:line="276" w:lineRule="auto"/>
        <w:ind w:firstLine="360"/>
      </w:pPr>
      <w:r>
        <w:t>В случае направления запроса о предоставлении ценовой информации</w:t>
      </w:r>
      <w:r w:rsidR="00B429C4">
        <w:t xml:space="preserve"> </w:t>
      </w:r>
      <w:r>
        <w:t xml:space="preserve">потенциальными поставщиками (подрядчиками, исполнителями) такой </w:t>
      </w:r>
      <w:proofErr w:type="spellStart"/>
      <w:r>
        <w:t>запросрекомендуется</w:t>
      </w:r>
      <w:proofErr w:type="spellEnd"/>
      <w:r>
        <w:t xml:space="preserve"> </w:t>
      </w:r>
      <w:proofErr w:type="gramStart"/>
      <w:r>
        <w:t>направлять</w:t>
      </w:r>
      <w:proofErr w:type="gramEnd"/>
      <w:r>
        <w:t xml:space="preserve"> в том числе поставщикам (подр</w:t>
      </w:r>
      <w:r w:rsidR="00DC2F7A">
        <w:t xml:space="preserve">ядчикам, исполнителям), имевшим </w:t>
      </w:r>
      <w:r>
        <w:t>в течение последних трех лет, предшествующих оп</w:t>
      </w:r>
      <w:r w:rsidR="00DC2F7A">
        <w:t xml:space="preserve">ределению НМЦД, опыт выполнения </w:t>
      </w:r>
      <w:r>
        <w:t xml:space="preserve">аналогичных контрактов, заключенных с заказчиком </w:t>
      </w:r>
      <w:r w:rsidR="00DC2F7A">
        <w:t xml:space="preserve">и (или) другими заказчиками без </w:t>
      </w:r>
      <w:r>
        <w:t>применения к поставщику (подрядчику, исполнителю) неустоек (</w:t>
      </w:r>
      <w:r w:rsidR="00DC2F7A">
        <w:t xml:space="preserve">штрафов, пеней) в связи с </w:t>
      </w:r>
      <w:r>
        <w:t>неисполнением или ненадлежащим исполнение</w:t>
      </w:r>
      <w:r w:rsidR="00DC2F7A">
        <w:t xml:space="preserve">м обязательств, предусмотренных </w:t>
      </w:r>
      <w:r>
        <w:t>соответствующим контрактом. Если таких поставщиков (</w:t>
      </w:r>
      <w:r w:rsidR="008102C9">
        <w:t xml:space="preserve">подрядчиков, исполнителей) было </w:t>
      </w:r>
      <w:r>
        <w:t>более пяти, то запрос рекомендуется направлять не менее чем пяти поставщи</w:t>
      </w:r>
      <w:r w:rsidR="00DC2F7A">
        <w:t xml:space="preserve">кам </w:t>
      </w:r>
      <w:r>
        <w:t>(подрядчикам, исполнителям), исполнявшим контракт</w:t>
      </w:r>
      <w:r w:rsidR="00DC2F7A">
        <w:t xml:space="preserve">ы в течение последних трех лет, </w:t>
      </w:r>
      <w:r>
        <w:t>предшествующих определению НМЦД.</w:t>
      </w:r>
    </w:p>
    <w:p w:rsidR="0053243A" w:rsidRDefault="0053243A" w:rsidP="000D4C3D">
      <w:pPr>
        <w:pStyle w:val="21"/>
        <w:numPr>
          <w:ilvl w:val="0"/>
          <w:numId w:val="215"/>
        </w:numPr>
        <w:shd w:val="clear" w:color="auto" w:fill="auto"/>
        <w:tabs>
          <w:tab w:val="left" w:pos="1417"/>
        </w:tabs>
        <w:spacing w:line="276" w:lineRule="auto"/>
        <w:ind w:firstLine="360"/>
      </w:pPr>
      <w:r>
        <w:t>Запрос на предоставление ценовой информации, направляемый</w:t>
      </w:r>
      <w:r w:rsidR="00B429C4">
        <w:t xml:space="preserve"> </w:t>
      </w:r>
      <w:r>
        <w:t>потенциальному поставщику (подрядчику, исполнителю), должен содержать:</w:t>
      </w:r>
    </w:p>
    <w:p w:rsidR="0053243A" w:rsidRDefault="0053243A" w:rsidP="000D4C3D">
      <w:pPr>
        <w:pStyle w:val="21"/>
        <w:numPr>
          <w:ilvl w:val="0"/>
          <w:numId w:val="221"/>
        </w:numPr>
        <w:shd w:val="clear" w:color="auto" w:fill="auto"/>
        <w:tabs>
          <w:tab w:val="left" w:pos="1683"/>
        </w:tabs>
        <w:spacing w:line="276" w:lineRule="auto"/>
        <w:ind w:firstLine="360"/>
      </w:pPr>
      <w:r>
        <w:t>подробное описание объекта закупки, включая указание единицы</w:t>
      </w:r>
      <w:r w:rsidR="00B429C4">
        <w:t xml:space="preserve"> </w:t>
      </w:r>
      <w:r>
        <w:t>измерения, количества товара, объема работы или услуги;</w:t>
      </w:r>
    </w:p>
    <w:p w:rsidR="0053243A" w:rsidRDefault="0053243A" w:rsidP="000D4C3D">
      <w:pPr>
        <w:pStyle w:val="21"/>
        <w:numPr>
          <w:ilvl w:val="0"/>
          <w:numId w:val="221"/>
        </w:numPr>
        <w:shd w:val="clear" w:color="auto" w:fill="auto"/>
        <w:tabs>
          <w:tab w:val="left" w:pos="1683"/>
        </w:tabs>
        <w:spacing w:line="276" w:lineRule="auto"/>
        <w:ind w:firstLine="360"/>
      </w:pPr>
      <w:r>
        <w:t>перечень сведений, необходимых для определения характеристик товара,</w:t>
      </w:r>
      <w:r w:rsidR="00B429C4">
        <w:t xml:space="preserve"> </w:t>
      </w:r>
      <w:proofErr w:type="spellStart"/>
      <w:r w:rsidR="00B429C4">
        <w:t>ь</w:t>
      </w:r>
      <w:r>
        <w:t>работы</w:t>
      </w:r>
      <w:proofErr w:type="spellEnd"/>
      <w:r>
        <w:t>, услуги, предлагаемых поставщиком (подрядчиком, исполнителем);</w:t>
      </w:r>
    </w:p>
    <w:p w:rsidR="0053243A" w:rsidRDefault="0053243A" w:rsidP="000D4C3D">
      <w:pPr>
        <w:pStyle w:val="21"/>
        <w:numPr>
          <w:ilvl w:val="0"/>
          <w:numId w:val="221"/>
        </w:numPr>
        <w:shd w:val="clear" w:color="auto" w:fill="auto"/>
        <w:tabs>
          <w:tab w:val="left" w:pos="1683"/>
        </w:tabs>
        <w:spacing w:line="276" w:lineRule="auto"/>
        <w:ind w:firstLine="360"/>
      </w:pPr>
      <w:r>
        <w:lastRenderedPageBreak/>
        <w:t>основные условия исполнения договора, заключаемого по результатам</w:t>
      </w:r>
      <w:r w:rsidR="00B429C4">
        <w:t xml:space="preserve"> </w:t>
      </w:r>
      <w:r>
        <w:t>закупки, включая требования к порядку поставки продукции, выполнению работ, оказанию</w:t>
      </w:r>
      <w:r w:rsidR="00B429C4">
        <w:t xml:space="preserve"> </w:t>
      </w:r>
      <w:r>
        <w:t>услуг, предполагаемые сроки проведения закупки, порядок оплаты, размер обеспечения</w:t>
      </w:r>
      <w:r w:rsidR="00B429C4">
        <w:t xml:space="preserve"> </w:t>
      </w:r>
      <w:r>
        <w:t>исполнения договора, требования к гарантийному сроку товара, работы, услуги и (или)</w:t>
      </w:r>
      <w:r w:rsidR="00B429C4">
        <w:t xml:space="preserve"> </w:t>
      </w:r>
      <w:r>
        <w:t>объему предоставления гарантий их качества;</w:t>
      </w:r>
    </w:p>
    <w:p w:rsidR="0053243A" w:rsidRDefault="0053243A" w:rsidP="000D4C3D">
      <w:pPr>
        <w:pStyle w:val="21"/>
        <w:numPr>
          <w:ilvl w:val="0"/>
          <w:numId w:val="221"/>
        </w:numPr>
        <w:shd w:val="clear" w:color="auto" w:fill="auto"/>
        <w:tabs>
          <w:tab w:val="left" w:pos="1683"/>
        </w:tabs>
        <w:spacing w:line="276" w:lineRule="auto"/>
        <w:ind w:firstLine="360"/>
      </w:pPr>
      <w:r>
        <w:t>информацию о том, что проведение данно</w:t>
      </w:r>
      <w:r w:rsidR="008102C9">
        <w:t xml:space="preserve">й процедуры сбора информации не </w:t>
      </w:r>
      <w:r>
        <w:t>влечет за собой возникновение каких-либо обязательств заказчика;</w:t>
      </w:r>
    </w:p>
    <w:p w:rsidR="0053243A" w:rsidRDefault="0053243A" w:rsidP="000D4C3D">
      <w:pPr>
        <w:pStyle w:val="21"/>
        <w:numPr>
          <w:ilvl w:val="0"/>
          <w:numId w:val="221"/>
        </w:numPr>
        <w:shd w:val="clear" w:color="auto" w:fill="auto"/>
        <w:tabs>
          <w:tab w:val="left" w:pos="1683"/>
        </w:tabs>
        <w:spacing w:line="276" w:lineRule="auto"/>
        <w:ind w:firstLine="360"/>
      </w:pPr>
      <w:r>
        <w:t>указание о том, что из ответа на запрос должны однозначно определяться</w:t>
      </w:r>
      <w:r w:rsidR="00B429C4">
        <w:t xml:space="preserve"> </w:t>
      </w:r>
      <w:r>
        <w:t>цена единицы товара, работы, услуги и общая цена договора на условиях, указанных в</w:t>
      </w:r>
      <w:r w:rsidR="00B429C4">
        <w:t xml:space="preserve"> </w:t>
      </w:r>
      <w:r>
        <w:t>запросе, срок действия предлагаемой цены.</w:t>
      </w:r>
    </w:p>
    <w:p w:rsidR="0053243A" w:rsidRDefault="0053243A" w:rsidP="000D4C3D">
      <w:pPr>
        <w:pStyle w:val="21"/>
        <w:numPr>
          <w:ilvl w:val="0"/>
          <w:numId w:val="215"/>
        </w:numPr>
        <w:shd w:val="clear" w:color="auto" w:fill="auto"/>
        <w:tabs>
          <w:tab w:val="left" w:pos="1683"/>
        </w:tabs>
        <w:spacing w:line="276" w:lineRule="auto"/>
        <w:ind w:firstLine="360"/>
      </w:pPr>
      <w:r>
        <w:t>Не рекомендуется использовать для расчета НМЦД ценовую информацию:</w:t>
      </w:r>
    </w:p>
    <w:p w:rsidR="0053243A" w:rsidRDefault="0053243A" w:rsidP="000D4C3D">
      <w:pPr>
        <w:pStyle w:val="21"/>
        <w:numPr>
          <w:ilvl w:val="0"/>
          <w:numId w:val="222"/>
        </w:numPr>
        <w:shd w:val="clear" w:color="auto" w:fill="auto"/>
        <w:tabs>
          <w:tab w:val="left" w:pos="1850"/>
        </w:tabs>
        <w:spacing w:line="276" w:lineRule="auto"/>
        <w:ind w:firstLine="360"/>
      </w:pPr>
      <w:proofErr w:type="gramStart"/>
      <w:r>
        <w:t>представленную</w:t>
      </w:r>
      <w:proofErr w:type="gramEnd"/>
      <w:r>
        <w:t xml:space="preserve"> лицами, сведения о которых включены в </w:t>
      </w:r>
      <w:proofErr w:type="spellStart"/>
      <w:r>
        <w:t>реестр</w:t>
      </w:r>
      <w:r w:rsidR="00B429C4">
        <w:t>ь</w:t>
      </w:r>
      <w:proofErr w:type="spellEnd"/>
      <w:r w:rsidR="00B429C4">
        <w:t xml:space="preserve">  </w:t>
      </w:r>
      <w:r>
        <w:t>недобросовестных поставщиков (подрядчиков, исполнителей);</w:t>
      </w:r>
    </w:p>
    <w:p w:rsidR="0053243A" w:rsidRDefault="0053243A" w:rsidP="000D4C3D">
      <w:pPr>
        <w:pStyle w:val="21"/>
        <w:numPr>
          <w:ilvl w:val="0"/>
          <w:numId w:val="222"/>
        </w:numPr>
        <w:shd w:val="clear" w:color="auto" w:fill="auto"/>
        <w:tabs>
          <w:tab w:val="left" w:pos="1850"/>
        </w:tabs>
        <w:spacing w:line="276" w:lineRule="auto"/>
        <w:ind w:firstLine="360"/>
      </w:pPr>
      <w:proofErr w:type="gramStart"/>
      <w:r>
        <w:t>полученную</w:t>
      </w:r>
      <w:proofErr w:type="gramEnd"/>
      <w:r>
        <w:t xml:space="preserve"> из анонимных источников;</w:t>
      </w:r>
    </w:p>
    <w:p w:rsidR="0053243A" w:rsidRDefault="0053243A" w:rsidP="000D4C3D">
      <w:pPr>
        <w:pStyle w:val="21"/>
        <w:numPr>
          <w:ilvl w:val="0"/>
          <w:numId w:val="222"/>
        </w:numPr>
        <w:shd w:val="clear" w:color="auto" w:fill="auto"/>
        <w:tabs>
          <w:tab w:val="left" w:pos="1850"/>
        </w:tabs>
        <w:spacing w:line="276" w:lineRule="auto"/>
        <w:ind w:firstLine="360"/>
      </w:pPr>
      <w:proofErr w:type="gramStart"/>
      <w:r>
        <w:t>содержащуюся</w:t>
      </w:r>
      <w:proofErr w:type="gramEnd"/>
      <w:r>
        <w:t xml:space="preserve"> в документах, полученных </w:t>
      </w:r>
      <w:r w:rsidR="008102C9">
        <w:t xml:space="preserve">заказчиком по его запросам и не </w:t>
      </w:r>
      <w:r>
        <w:t>соответствующих требованиям, установленным заказчиком к содержанию таких документов;</w:t>
      </w:r>
    </w:p>
    <w:p w:rsidR="0053243A" w:rsidRDefault="0053243A" w:rsidP="000D4C3D">
      <w:pPr>
        <w:pStyle w:val="21"/>
        <w:numPr>
          <w:ilvl w:val="0"/>
          <w:numId w:val="215"/>
        </w:numPr>
        <w:shd w:val="clear" w:color="auto" w:fill="auto"/>
        <w:tabs>
          <w:tab w:val="left" w:pos="1426"/>
        </w:tabs>
        <w:spacing w:line="276" w:lineRule="auto"/>
        <w:ind w:firstLine="360"/>
      </w:pPr>
      <w:r>
        <w:t>При использовании в целях определения НМЦД ценовой информации из</w:t>
      </w:r>
      <w:r w:rsidR="00B429C4">
        <w:t xml:space="preserve"> </w:t>
      </w:r>
      <w:r>
        <w:t>источников, указанных в пункте 13.7 настоящего Приложения, целесообразно привести</w:t>
      </w:r>
      <w:r w:rsidR="00B429C4">
        <w:t xml:space="preserve"> </w:t>
      </w:r>
      <w:r>
        <w:t xml:space="preserve">полученные цены товара, работы, услуги к сопоставимым </w:t>
      </w:r>
      <w:r w:rsidR="008102C9">
        <w:t xml:space="preserve">с условиями планируемой закупки </w:t>
      </w:r>
      <w:r>
        <w:t>коммерческим и (или) финансовым условиям поставок това</w:t>
      </w:r>
      <w:r w:rsidR="008102C9">
        <w:t xml:space="preserve">ров, выполнения работ, оказания </w:t>
      </w:r>
      <w:r>
        <w:t xml:space="preserve">услуг, а также привести цены прошлых периодов </w:t>
      </w:r>
      <w:r w:rsidR="008102C9">
        <w:t xml:space="preserve">(более шести месяцев от периода </w:t>
      </w:r>
      <w:r>
        <w:t xml:space="preserve">определения НМЦД) к текущему уровню в </w:t>
      </w:r>
      <w:proofErr w:type="gramStart"/>
      <w:r>
        <w:t>порядк</w:t>
      </w:r>
      <w:r w:rsidR="008102C9">
        <w:t>е</w:t>
      </w:r>
      <w:proofErr w:type="gramEnd"/>
      <w:r w:rsidR="008102C9">
        <w:t xml:space="preserve"> предусмотренном пунктом 13.16 </w:t>
      </w:r>
      <w:r>
        <w:t>настоящего Приложения:</w:t>
      </w:r>
    </w:p>
    <w:p w:rsidR="0053243A" w:rsidRDefault="0053243A" w:rsidP="000D4C3D">
      <w:pPr>
        <w:pStyle w:val="21"/>
        <w:numPr>
          <w:ilvl w:val="0"/>
          <w:numId w:val="215"/>
        </w:numPr>
        <w:shd w:val="clear" w:color="auto" w:fill="auto"/>
        <w:tabs>
          <w:tab w:val="left" w:pos="1422"/>
        </w:tabs>
        <w:spacing w:line="276" w:lineRule="auto"/>
        <w:ind w:firstLine="360"/>
      </w:pPr>
      <w:r>
        <w:t>Коммерческие и (или) финансовые условия поставок товаров, выполнения</w:t>
      </w:r>
      <w:r w:rsidR="00B429C4">
        <w:t xml:space="preserve"> </w:t>
      </w:r>
      <w:r>
        <w:t>работ, оказания услуг признаются сопоставимыми, если различия между такими условиями</w:t>
      </w:r>
      <w:r>
        <w:br/>
        <w:t>не оказывают влияния на соответствующие результаты или</w:t>
      </w:r>
      <w:r w:rsidR="008102C9">
        <w:t xml:space="preserve"> эти различия могут быть учтены </w:t>
      </w:r>
      <w:r>
        <w:t>с применением корректировок таких условий.</w:t>
      </w:r>
    </w:p>
    <w:p w:rsidR="0053243A" w:rsidRDefault="0053243A" w:rsidP="000D4C3D">
      <w:pPr>
        <w:pStyle w:val="21"/>
        <w:numPr>
          <w:ilvl w:val="0"/>
          <w:numId w:val="215"/>
        </w:numPr>
        <w:shd w:val="clear" w:color="auto" w:fill="auto"/>
        <w:tabs>
          <w:tab w:val="left" w:pos="1426"/>
        </w:tabs>
        <w:spacing w:line="276" w:lineRule="auto"/>
        <w:ind w:firstLine="360"/>
      </w:pPr>
      <w:r>
        <w:t>При использовании в целях определения НМЦД ценовой информации,</w:t>
      </w:r>
      <w:r w:rsidR="00B429C4">
        <w:t xml:space="preserve"> </w:t>
      </w:r>
      <w:r>
        <w:t>полученной в соответствии с пунктом 13.7.2. настоящего Приложения, заказчиком</w:t>
      </w:r>
      <w:r w:rsidR="00B429C4">
        <w:t xml:space="preserve"> </w:t>
      </w:r>
      <w:r>
        <w:t>дополнительно может быть скорректирована цена товара, работы, услуги в зависимости от</w:t>
      </w:r>
      <w:r>
        <w:br/>
        <w:t>способа осуществления закупки, явившейся источником ин</w:t>
      </w:r>
      <w:r w:rsidR="008102C9">
        <w:t xml:space="preserve">формации о цене товара, работы, </w:t>
      </w:r>
      <w:r>
        <w:t>услуги. При этом используется следующий порядок:</w:t>
      </w:r>
    </w:p>
    <w:p w:rsidR="0053243A" w:rsidRDefault="0053243A" w:rsidP="000D4C3D">
      <w:pPr>
        <w:pStyle w:val="21"/>
        <w:numPr>
          <w:ilvl w:val="0"/>
          <w:numId w:val="223"/>
        </w:numPr>
        <w:shd w:val="clear" w:color="auto" w:fill="auto"/>
        <w:tabs>
          <w:tab w:val="left" w:pos="1850"/>
        </w:tabs>
        <w:spacing w:line="276" w:lineRule="auto"/>
        <w:ind w:firstLine="360"/>
      </w:pPr>
      <w:r>
        <w:t>если закупка осуществлялась путем проведения конкурса - цена товара,</w:t>
      </w:r>
      <w:r w:rsidR="00B429C4">
        <w:t xml:space="preserve"> </w:t>
      </w:r>
      <w:r>
        <w:t>работы, услуги при необходимости увеличивается не более чем на 10%;</w:t>
      </w:r>
    </w:p>
    <w:p w:rsidR="0053243A" w:rsidRDefault="0053243A" w:rsidP="000D4C3D">
      <w:pPr>
        <w:pStyle w:val="21"/>
        <w:numPr>
          <w:ilvl w:val="0"/>
          <w:numId w:val="223"/>
        </w:numPr>
        <w:shd w:val="clear" w:color="auto" w:fill="auto"/>
        <w:tabs>
          <w:tab w:val="left" w:pos="1850"/>
        </w:tabs>
        <w:spacing w:line="276" w:lineRule="auto"/>
        <w:ind w:firstLine="360"/>
      </w:pPr>
      <w:r>
        <w:t>если закупка осуществлялась путем проведения аукциона - цена товара,</w:t>
      </w:r>
      <w:r w:rsidR="00B429C4">
        <w:t xml:space="preserve"> </w:t>
      </w:r>
      <w:r>
        <w:t>работы, услуги при необходимости увеличивается не более чем на 13%;</w:t>
      </w:r>
    </w:p>
    <w:p w:rsidR="0053243A" w:rsidRDefault="0053243A" w:rsidP="000D4C3D">
      <w:pPr>
        <w:pStyle w:val="21"/>
        <w:numPr>
          <w:ilvl w:val="0"/>
          <w:numId w:val="223"/>
        </w:numPr>
        <w:shd w:val="clear" w:color="auto" w:fill="auto"/>
        <w:tabs>
          <w:tab w:val="left" w:pos="1850"/>
        </w:tabs>
        <w:spacing w:line="276" w:lineRule="auto"/>
        <w:ind w:firstLine="360"/>
      </w:pPr>
      <w:r>
        <w:t>если закупка осуществлялась путем провед</w:t>
      </w:r>
      <w:r w:rsidR="008102C9">
        <w:t xml:space="preserve">ения запроса котировок, запроса </w:t>
      </w:r>
      <w:r>
        <w:t>предложений - цена товара, работы, услуги при необходим</w:t>
      </w:r>
      <w:r w:rsidR="008102C9">
        <w:t xml:space="preserve">ости увеличивается не более чем </w:t>
      </w:r>
      <w:r>
        <w:t>на 17%;</w:t>
      </w:r>
    </w:p>
    <w:p w:rsidR="0053243A" w:rsidRDefault="0053243A" w:rsidP="000D4C3D">
      <w:pPr>
        <w:pStyle w:val="21"/>
        <w:numPr>
          <w:ilvl w:val="0"/>
          <w:numId w:val="223"/>
        </w:numPr>
        <w:shd w:val="clear" w:color="auto" w:fill="auto"/>
        <w:tabs>
          <w:tab w:val="left" w:pos="1850"/>
        </w:tabs>
        <w:spacing w:line="276" w:lineRule="auto"/>
        <w:ind w:firstLine="360"/>
      </w:pPr>
      <w:r>
        <w:t>если закупка осуществлялась у единственного поставщика (подрядчика,</w:t>
      </w:r>
      <w:r w:rsidR="00B429C4">
        <w:t xml:space="preserve"> </w:t>
      </w:r>
      <w:r>
        <w:t>исполнителя) - цена товара, работы, услуги в соответствии с настоящим пунктом не</w:t>
      </w:r>
      <w:r w:rsidR="00B429C4">
        <w:t xml:space="preserve"> </w:t>
      </w:r>
      <w:r>
        <w:t>корректируется.</w:t>
      </w:r>
    </w:p>
    <w:p w:rsidR="0053243A" w:rsidRDefault="0053243A" w:rsidP="000D4C3D">
      <w:pPr>
        <w:pStyle w:val="21"/>
        <w:numPr>
          <w:ilvl w:val="0"/>
          <w:numId w:val="215"/>
        </w:numPr>
        <w:shd w:val="clear" w:color="auto" w:fill="auto"/>
        <w:tabs>
          <w:tab w:val="left" w:pos="1461"/>
        </w:tabs>
        <w:spacing w:line="276" w:lineRule="auto"/>
        <w:ind w:firstLine="360"/>
      </w:pPr>
      <w:r>
        <w:lastRenderedPageBreak/>
        <w:t>Цены, используемые в расчетах НМЦД, приводятся в соответствие с</w:t>
      </w:r>
      <w:r w:rsidR="00B429C4">
        <w:t xml:space="preserve"> </w:t>
      </w:r>
      <w:r>
        <w:t>условиями планируемой закупки, в отношении которой определяется НМЦД, с помощью</w:t>
      </w:r>
      <w:r w:rsidR="00B429C4">
        <w:t xml:space="preserve"> </w:t>
      </w:r>
      <w:r>
        <w:t>коэффициентов или индексов для пересчета цен товаров, работ, услуг с учетом различий в</w:t>
      </w:r>
      <w:r w:rsidR="00B429C4">
        <w:t xml:space="preserve"> </w:t>
      </w:r>
      <w:r>
        <w:t>характеристиках товаров, коммерческих и (или) финансовых условий поставок товаров,</w:t>
      </w:r>
      <w:r w:rsidR="00B429C4">
        <w:t xml:space="preserve"> </w:t>
      </w:r>
      <w:r>
        <w:t>выполнения работ, оказания услуг. Перечень и значимость указанных коэффициентов,</w:t>
      </w:r>
      <w:r w:rsidR="00B429C4">
        <w:t xml:space="preserve"> </w:t>
      </w:r>
      <w:r>
        <w:t>используемых при расчетах, определяются, в том числе на основании результатов анализа</w:t>
      </w:r>
      <w:r w:rsidR="00B429C4">
        <w:t xml:space="preserve"> </w:t>
      </w:r>
      <w:r>
        <w:t>исполненных ранее в интересах заказчика договоров (контрактов), и указываются в</w:t>
      </w:r>
      <w:r w:rsidR="00B429C4">
        <w:t xml:space="preserve"> </w:t>
      </w:r>
      <w:r>
        <w:t xml:space="preserve">обосновании НМЦД. С помощью указанных </w:t>
      </w:r>
      <w:proofErr w:type="gramStart"/>
      <w:r>
        <w:t>коэффициентов</w:t>
      </w:r>
      <w:proofErr w:type="gramEnd"/>
      <w:r>
        <w:t xml:space="preserve"> в том числе учитываются</w:t>
      </w:r>
      <w:r w:rsidR="00B429C4">
        <w:t xml:space="preserve"> </w:t>
      </w:r>
      <w:r>
        <w:t>следующие условия:</w:t>
      </w:r>
    </w:p>
    <w:p w:rsidR="0053243A" w:rsidRDefault="0053243A" w:rsidP="000D4C3D">
      <w:pPr>
        <w:pStyle w:val="21"/>
        <w:numPr>
          <w:ilvl w:val="0"/>
          <w:numId w:val="211"/>
        </w:numPr>
        <w:shd w:val="clear" w:color="auto" w:fill="auto"/>
        <w:tabs>
          <w:tab w:val="left" w:pos="1024"/>
        </w:tabs>
        <w:spacing w:line="276" w:lineRule="auto"/>
        <w:ind w:firstLine="360"/>
      </w:pPr>
      <w:r>
        <w:t>срок исполнения договора;</w:t>
      </w:r>
    </w:p>
    <w:p w:rsidR="0053243A" w:rsidRDefault="0053243A" w:rsidP="000D4C3D">
      <w:pPr>
        <w:pStyle w:val="21"/>
        <w:numPr>
          <w:ilvl w:val="0"/>
          <w:numId w:val="211"/>
        </w:numPr>
        <w:shd w:val="clear" w:color="auto" w:fill="auto"/>
        <w:tabs>
          <w:tab w:val="left" w:pos="1024"/>
        </w:tabs>
        <w:spacing w:line="276" w:lineRule="auto"/>
        <w:ind w:firstLine="360"/>
      </w:pPr>
      <w:r>
        <w:t>количество товара, объем работ, услуг;</w:t>
      </w:r>
    </w:p>
    <w:p w:rsidR="0053243A" w:rsidRDefault="0053243A" w:rsidP="000D4C3D">
      <w:pPr>
        <w:pStyle w:val="21"/>
        <w:numPr>
          <w:ilvl w:val="0"/>
          <w:numId w:val="211"/>
        </w:numPr>
        <w:shd w:val="clear" w:color="auto" w:fill="auto"/>
        <w:tabs>
          <w:tab w:val="left" w:pos="1024"/>
        </w:tabs>
        <w:spacing w:line="276" w:lineRule="auto"/>
        <w:ind w:firstLine="360"/>
      </w:pPr>
      <w:r>
        <w:t>наличие и размер аванса по договору;</w:t>
      </w:r>
    </w:p>
    <w:p w:rsidR="0053243A" w:rsidRDefault="0053243A" w:rsidP="000D4C3D">
      <w:pPr>
        <w:pStyle w:val="21"/>
        <w:numPr>
          <w:ilvl w:val="0"/>
          <w:numId w:val="211"/>
        </w:numPr>
        <w:shd w:val="clear" w:color="auto" w:fill="auto"/>
        <w:tabs>
          <w:tab w:val="left" w:pos="1024"/>
        </w:tabs>
        <w:spacing w:line="276" w:lineRule="auto"/>
        <w:ind w:firstLine="360"/>
      </w:pPr>
      <w:r>
        <w:t>место поставки;</w:t>
      </w:r>
    </w:p>
    <w:p w:rsidR="0053243A" w:rsidRDefault="0053243A" w:rsidP="000D4C3D">
      <w:pPr>
        <w:pStyle w:val="21"/>
        <w:numPr>
          <w:ilvl w:val="0"/>
          <w:numId w:val="211"/>
        </w:numPr>
        <w:shd w:val="clear" w:color="auto" w:fill="auto"/>
        <w:tabs>
          <w:tab w:val="left" w:pos="1024"/>
        </w:tabs>
        <w:spacing w:line="276" w:lineRule="auto"/>
        <w:ind w:firstLine="360"/>
      </w:pPr>
      <w:r>
        <w:t>срок и объем гарантии качества;</w:t>
      </w:r>
    </w:p>
    <w:p w:rsidR="0053243A" w:rsidRDefault="0053243A" w:rsidP="000D4C3D">
      <w:pPr>
        <w:pStyle w:val="21"/>
        <w:numPr>
          <w:ilvl w:val="0"/>
          <w:numId w:val="211"/>
        </w:numPr>
        <w:shd w:val="clear" w:color="auto" w:fill="auto"/>
        <w:spacing w:line="276" w:lineRule="auto"/>
        <w:ind w:firstLine="360"/>
      </w:pPr>
      <w:r>
        <w:t xml:space="preserve"> изменение базовой номенклатуры (комплектации, состава работ, услуг),</w:t>
      </w:r>
      <w:r w:rsidR="00B429C4">
        <w:t xml:space="preserve"> </w:t>
      </w:r>
      <w:r>
        <w:t>обусловленное изменением удельного веса различных позиций (товаров, работ, услуг) в</w:t>
      </w:r>
      <w:r w:rsidR="00B429C4">
        <w:t xml:space="preserve"> </w:t>
      </w:r>
      <w:r>
        <w:t>общем объеме закупки;</w:t>
      </w:r>
    </w:p>
    <w:p w:rsidR="0053243A" w:rsidRDefault="0053243A" w:rsidP="000D4C3D">
      <w:pPr>
        <w:pStyle w:val="21"/>
        <w:numPr>
          <w:ilvl w:val="0"/>
          <w:numId w:val="211"/>
        </w:numPr>
        <w:shd w:val="clear" w:color="auto" w:fill="auto"/>
        <w:tabs>
          <w:tab w:val="left" w:pos="1024"/>
        </w:tabs>
        <w:spacing w:line="276" w:lineRule="auto"/>
        <w:ind w:firstLine="360"/>
      </w:pPr>
      <w:proofErr w:type="gramStart"/>
      <w:r>
        <w:t>дополнительная номенклатура (комплектация) - появле</w:t>
      </w:r>
      <w:r w:rsidR="00DC2F7A">
        <w:t xml:space="preserve">ние новых (или исключение </w:t>
      </w:r>
      <w:r>
        <w:t>предусмотренных ранее) позиций (товаров, работ, услуг) в общем объеме закупки;</w:t>
      </w:r>
      <w:proofErr w:type="gramEnd"/>
    </w:p>
    <w:p w:rsidR="0053243A" w:rsidRDefault="0053243A" w:rsidP="000D4C3D">
      <w:pPr>
        <w:pStyle w:val="21"/>
        <w:numPr>
          <w:ilvl w:val="0"/>
          <w:numId w:val="211"/>
        </w:numPr>
        <w:shd w:val="clear" w:color="auto" w:fill="auto"/>
        <w:tabs>
          <w:tab w:val="left" w:pos="1024"/>
        </w:tabs>
        <w:spacing w:line="276" w:lineRule="auto"/>
        <w:ind w:firstLine="360"/>
      </w:pPr>
      <w:r>
        <w:t>размер обеспечения исполнения договора;</w:t>
      </w:r>
    </w:p>
    <w:p w:rsidR="0053243A" w:rsidRDefault="0053243A" w:rsidP="000D4C3D">
      <w:pPr>
        <w:pStyle w:val="21"/>
        <w:numPr>
          <w:ilvl w:val="0"/>
          <w:numId w:val="211"/>
        </w:numPr>
        <w:shd w:val="clear" w:color="auto" w:fill="auto"/>
        <w:spacing w:line="276" w:lineRule="auto"/>
        <w:ind w:firstLine="360"/>
      </w:pPr>
      <w:r>
        <w:t xml:space="preserve"> срок формирования ценовой информации (учитывается в порядке,</w:t>
      </w:r>
      <w:r w:rsidR="00B429C4">
        <w:t xml:space="preserve"> </w:t>
      </w:r>
      <w:r>
        <w:t>предусмотренном пунктом 13.16 настоящего Приложения);</w:t>
      </w:r>
    </w:p>
    <w:p w:rsidR="0053243A" w:rsidRDefault="0053243A" w:rsidP="000D4C3D">
      <w:pPr>
        <w:pStyle w:val="21"/>
        <w:numPr>
          <w:ilvl w:val="0"/>
          <w:numId w:val="211"/>
        </w:numPr>
        <w:shd w:val="clear" w:color="auto" w:fill="auto"/>
        <w:tabs>
          <w:tab w:val="left" w:pos="1024"/>
        </w:tabs>
        <w:spacing w:line="276" w:lineRule="auto"/>
        <w:ind w:firstLine="360"/>
      </w:pPr>
      <w:r>
        <w:t>изменение в налогообложении;</w:t>
      </w:r>
    </w:p>
    <w:p w:rsidR="0053243A" w:rsidRDefault="0053243A" w:rsidP="000D4C3D">
      <w:pPr>
        <w:pStyle w:val="21"/>
        <w:numPr>
          <w:ilvl w:val="0"/>
          <w:numId w:val="211"/>
        </w:numPr>
        <w:shd w:val="clear" w:color="auto" w:fill="auto"/>
        <w:tabs>
          <w:tab w:val="left" w:pos="1024"/>
        </w:tabs>
        <w:spacing w:line="276" w:lineRule="auto"/>
        <w:ind w:firstLine="360"/>
      </w:pPr>
      <w:r>
        <w:t>масштабность выполнения работ, оказания услуг;</w:t>
      </w:r>
    </w:p>
    <w:p w:rsidR="0053243A" w:rsidRDefault="0053243A" w:rsidP="000D4C3D">
      <w:pPr>
        <w:pStyle w:val="21"/>
        <w:numPr>
          <w:ilvl w:val="0"/>
          <w:numId w:val="211"/>
        </w:numPr>
        <w:shd w:val="clear" w:color="auto" w:fill="auto"/>
        <w:tabs>
          <w:tab w:val="left" w:pos="1024"/>
        </w:tabs>
        <w:spacing w:line="276" w:lineRule="auto"/>
        <w:ind w:firstLine="360"/>
      </w:pPr>
      <w:r>
        <w:t>изменение валютных курсов (для закупок импортной продукции);</w:t>
      </w:r>
    </w:p>
    <w:p w:rsidR="0053243A" w:rsidRDefault="0053243A" w:rsidP="000D4C3D">
      <w:pPr>
        <w:pStyle w:val="21"/>
        <w:numPr>
          <w:ilvl w:val="0"/>
          <w:numId w:val="211"/>
        </w:numPr>
        <w:shd w:val="clear" w:color="auto" w:fill="auto"/>
        <w:tabs>
          <w:tab w:val="left" w:pos="1024"/>
        </w:tabs>
        <w:spacing w:line="276" w:lineRule="auto"/>
        <w:ind w:firstLine="360"/>
      </w:pPr>
      <w:r>
        <w:t>изменение таможенных пошлин.</w:t>
      </w:r>
    </w:p>
    <w:p w:rsidR="0053243A" w:rsidRDefault="0053243A" w:rsidP="000D4C3D">
      <w:pPr>
        <w:pStyle w:val="21"/>
        <w:numPr>
          <w:ilvl w:val="0"/>
          <w:numId w:val="215"/>
        </w:numPr>
        <w:shd w:val="clear" w:color="auto" w:fill="auto"/>
        <w:tabs>
          <w:tab w:val="left" w:pos="1451"/>
        </w:tabs>
        <w:spacing w:line="276" w:lineRule="auto"/>
        <w:ind w:firstLine="360"/>
      </w:pPr>
      <w:r>
        <w:t>Цены прошлых периодов, используемые в расчетах в соответствии с</w:t>
      </w:r>
      <w:r w:rsidR="00B429C4">
        <w:t xml:space="preserve"> </w:t>
      </w:r>
      <w:r>
        <w:t>настоящим Приложением, приводятся к текущему уровню цен путем применения</w:t>
      </w:r>
      <w:r w:rsidR="00B429C4">
        <w:t xml:space="preserve"> </w:t>
      </w:r>
      <w:r>
        <w:t>коэффициента, рассчитанного в соответствии с формулой:</w:t>
      </w:r>
    </w:p>
    <w:p w:rsidR="00342186" w:rsidRDefault="00342186" w:rsidP="000D4C3D">
      <w:pPr>
        <w:pStyle w:val="21"/>
        <w:shd w:val="clear" w:color="auto" w:fill="auto"/>
        <w:tabs>
          <w:tab w:val="left" w:pos="1451"/>
        </w:tabs>
        <w:spacing w:line="276" w:lineRule="auto"/>
        <w:ind w:left="360" w:firstLine="0"/>
      </w:pPr>
    </w:p>
    <w:p w:rsidR="00342186" w:rsidRPr="00461FD3" w:rsidRDefault="00EE44CE" w:rsidP="000D4C3D">
      <w:pPr>
        <w:spacing w:line="276" w:lineRule="auto"/>
        <w:jc w:val="both"/>
      </w:pPr>
      <m:oMathPara>
        <m:oMath>
          <m:sSup>
            <m:sSupPr>
              <m:ctrlPr>
                <w:rPr>
                  <w:rFonts w:ascii="Cambria Math" w:eastAsia="Times New Roman" w:hAnsi="Cambria Math" w:cs="Cambria Math"/>
                  <w:color w:val="auto"/>
                  <w:sz w:val="22"/>
                  <w:szCs w:val="22"/>
                  <w:lang w:eastAsia="en-US" w:bidi="ar-SA"/>
                </w:rPr>
              </m:ctrlPr>
            </m:sSupPr>
            <m:e>
              <m:r>
                <w:rPr>
                  <w:rFonts w:ascii="Cambria Math" w:hAnsi="Cambria Math" w:cs="Cambria Math"/>
                </w:rPr>
                <m:t>k</m:t>
              </m:r>
            </m:e>
            <m:sup>
              <m:r>
                <w:rPr>
                  <w:rFonts w:ascii="Cambria Math" w:hAnsi="Cambria Math" w:cs="Cambria Math"/>
                </w:rPr>
                <m:t>пп</m:t>
              </m:r>
            </m:sup>
          </m:sSup>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100+</m:t>
              </m:r>
              <m:nary>
                <m:naryPr>
                  <m:chr m:val="∑"/>
                  <m:limLoc m:val="subSup"/>
                  <m:ctrlPr>
                    <w:rPr>
                      <w:rFonts w:ascii="Cambria Math" w:eastAsia="Times New Roman" w:hAnsi="Cambria Math" w:cs="Cambria Math"/>
                      <w:color w:val="auto"/>
                      <w:sz w:val="22"/>
                      <w:szCs w:val="22"/>
                      <w:lang w:eastAsia="en-US" w:bidi="ar-SA"/>
                    </w:rPr>
                  </m:ctrlPr>
                </m:naryPr>
                <m:sub>
                  <m:r>
                    <w:rPr>
                      <w:rFonts w:ascii="Cambria Math" w:hAnsi="Cambria Math" w:cs="Cambria Math"/>
                      <w:lang w:val="en-US"/>
                    </w:rPr>
                    <m:t>t</m:t>
                  </m:r>
                  <m:r>
                    <w:rPr>
                      <w:rFonts w:ascii="Cambria Math" w:hAnsi="Cambria Math" w:cs="Cambria Math"/>
                    </w:rPr>
                    <m:t>ф</m:t>
                  </m:r>
                </m:sub>
                <m:sup>
                  <m:r>
                    <w:rPr>
                      <w:rFonts w:ascii="Cambria Math" w:hAnsi="Cambria Math" w:cs="Cambria Math"/>
                      <w:lang w:val="en-US"/>
                    </w:rPr>
                    <m:t>t</m:t>
                  </m:r>
                </m:sup>
                <m:e>
                  <m:d>
                    <m:dPr>
                      <m:ctrlPr>
                        <w:rPr>
                          <w:rFonts w:ascii="Cambria Math" w:eastAsia="Times New Roman" w:hAnsi="Cambria Math" w:cs="Cambria Math"/>
                          <w:i/>
                          <w:color w:val="auto"/>
                          <w:sz w:val="22"/>
                          <w:szCs w:val="22"/>
                          <w:lang w:eastAsia="en-US" w:bidi="ar-SA"/>
                        </w:rPr>
                      </m:ctrlPr>
                    </m:dPr>
                    <m:e>
                      <m:sSub>
                        <m:sSubPr>
                          <m:ctrlPr>
                            <w:rPr>
                              <w:rFonts w:ascii="Cambria Math" w:eastAsia="Times New Roman" w:hAnsi="Cambria Math" w:cs="Cambria Math"/>
                              <w:i/>
                              <w:color w:val="auto"/>
                              <w:sz w:val="22"/>
                              <w:szCs w:val="22"/>
                              <w:lang w:eastAsia="en-US" w:bidi="ar-SA"/>
                            </w:rPr>
                          </m:ctrlPr>
                        </m:sSubPr>
                        <m:e>
                          <m:r>
                            <w:rPr>
                              <w:rFonts w:ascii="Cambria Math" w:hAnsi="Cambria Math" w:cs="Cambria Math"/>
                            </w:rPr>
                            <m:t>ИПЦ</m:t>
                          </m:r>
                        </m:e>
                        <m:sub>
                          <m:r>
                            <w:rPr>
                              <w:rFonts w:ascii="Cambria Math" w:hAnsi="Cambria Math" w:cs="Cambria Math"/>
                              <w:lang w:val="en-US"/>
                            </w:rPr>
                            <m:t>t</m:t>
                          </m:r>
                        </m:sub>
                      </m:sSub>
                      <m:r>
                        <w:rPr>
                          <w:rFonts w:ascii="Cambria Math" w:hAnsi="Cambria Math" w:cs="Cambria Math"/>
                        </w:rPr>
                        <m:t>-100</m:t>
                      </m:r>
                    </m:e>
                  </m:d>
                </m:e>
              </m:nary>
            </m:num>
            <m:den>
              <m:r>
                <m:rPr>
                  <m:sty m:val="p"/>
                </m:rPr>
                <w:rPr>
                  <w:rFonts w:ascii="Cambria Math" w:hAnsi="Cambria Math" w:cs="Cambria Math"/>
                </w:rPr>
                <m:t>100</m:t>
              </m:r>
            </m:den>
          </m:f>
        </m:oMath>
      </m:oMathPara>
    </w:p>
    <w:p w:rsidR="001D2A8C" w:rsidRPr="001D2A8C" w:rsidRDefault="001D2A8C" w:rsidP="000D4C3D">
      <w:pPr>
        <w:pStyle w:val="21"/>
        <w:shd w:val="clear" w:color="auto" w:fill="auto"/>
        <w:spacing w:line="276" w:lineRule="auto"/>
        <w:ind w:firstLine="360"/>
        <w:rPr>
          <w:color w:val="auto"/>
        </w:rPr>
      </w:pPr>
      <w:r w:rsidRPr="001D2A8C">
        <w:rPr>
          <w:color w:val="auto"/>
        </w:rPr>
        <w:t>где:</w:t>
      </w:r>
    </w:p>
    <w:p w:rsidR="001D2A8C" w:rsidRPr="001D2A8C" w:rsidRDefault="00EE44CE" w:rsidP="000D4C3D">
      <w:pPr>
        <w:pStyle w:val="21"/>
        <w:shd w:val="clear" w:color="auto" w:fill="auto"/>
        <w:spacing w:line="276" w:lineRule="auto"/>
        <w:ind w:firstLine="360"/>
        <w:rPr>
          <w:color w:val="auto"/>
        </w:rPr>
      </w:pPr>
      <m:oMath>
        <m:sSup>
          <m:sSupPr>
            <m:ctrlPr>
              <w:rPr>
                <w:rFonts w:ascii="Cambria Math" w:hAnsi="Cambria Math" w:cs="Cambria Math"/>
                <w:color w:val="auto"/>
                <w:sz w:val="22"/>
                <w:szCs w:val="22"/>
                <w:lang w:eastAsia="en-US" w:bidi="ar-SA"/>
              </w:rPr>
            </m:ctrlPr>
          </m:sSupPr>
          <m:e>
            <m:r>
              <w:rPr>
                <w:rFonts w:ascii="Cambria Math" w:hAnsi="Cambria Math" w:cs="Cambria Math"/>
                <w:color w:val="auto"/>
              </w:rPr>
              <m:t>k</m:t>
            </m:r>
          </m:e>
          <m:sup>
            <m:r>
              <w:rPr>
                <w:rFonts w:ascii="Cambria Math" w:hAnsi="Cambria Math" w:cs="Cambria Math"/>
                <w:color w:val="auto"/>
              </w:rPr>
              <m:t>пп</m:t>
            </m:r>
          </m:sup>
        </m:sSup>
      </m:oMath>
      <w:r w:rsidR="001D2A8C" w:rsidRPr="001D2A8C">
        <w:rPr>
          <w:rStyle w:val="2f"/>
          <w:color w:val="auto"/>
        </w:rPr>
        <w:t>.</w:t>
      </w:r>
      <w:r w:rsidR="001D2A8C" w:rsidRPr="001D2A8C">
        <w:rPr>
          <w:color w:val="auto"/>
        </w:rPr>
        <w:t xml:space="preserve"> - коэффициент для пересчета цен прошлых периодов к текущему уровню цен;</w:t>
      </w:r>
    </w:p>
    <w:p w:rsidR="001D2A8C" w:rsidRPr="001D2A8C" w:rsidRDefault="001D2A8C" w:rsidP="000D4C3D">
      <w:pPr>
        <w:pStyle w:val="21"/>
        <w:shd w:val="clear" w:color="auto" w:fill="auto"/>
        <w:spacing w:line="276" w:lineRule="auto"/>
        <w:ind w:firstLine="360"/>
        <w:rPr>
          <w:color w:val="auto"/>
        </w:rPr>
      </w:pPr>
      <w:proofErr w:type="gramStart"/>
      <w:r w:rsidRPr="001D2A8C">
        <w:rPr>
          <w:color w:val="auto"/>
          <w:sz w:val="32"/>
          <w:lang w:val="en-US" w:eastAsia="en-US" w:bidi="en-US"/>
        </w:rPr>
        <w:t>t</w:t>
      </w:r>
      <w:r w:rsidRPr="001D2A8C">
        <w:rPr>
          <w:color w:val="auto"/>
          <w:lang w:eastAsia="en-US" w:bidi="en-US"/>
        </w:rPr>
        <w:t>ф</w:t>
      </w:r>
      <w:proofErr w:type="gramEnd"/>
      <w:r w:rsidRPr="001D2A8C">
        <w:rPr>
          <w:color w:val="auto"/>
          <w:lang w:eastAsia="en-US" w:bidi="en-US"/>
        </w:rPr>
        <w:t xml:space="preserve"> </w:t>
      </w:r>
      <w:r w:rsidRPr="001D2A8C">
        <w:rPr>
          <w:color w:val="auto"/>
        </w:rPr>
        <w:t>- срок формирования ценовой информации, используемой для расчета;</w:t>
      </w:r>
    </w:p>
    <w:p w:rsidR="001D2A8C" w:rsidRPr="001D2A8C" w:rsidRDefault="001D2A8C" w:rsidP="000D4C3D">
      <w:pPr>
        <w:pStyle w:val="21"/>
        <w:shd w:val="clear" w:color="auto" w:fill="auto"/>
        <w:spacing w:line="276" w:lineRule="auto"/>
        <w:ind w:firstLine="360"/>
        <w:rPr>
          <w:color w:val="auto"/>
        </w:rPr>
      </w:pPr>
      <w:r w:rsidRPr="001D2A8C">
        <w:rPr>
          <w:color w:val="auto"/>
          <w:sz w:val="36"/>
          <w:lang w:val="en-US" w:eastAsia="en-US" w:bidi="en-US"/>
        </w:rPr>
        <w:t>t</w:t>
      </w:r>
      <w:r w:rsidRPr="001D2A8C">
        <w:rPr>
          <w:color w:val="auto"/>
          <w:lang w:eastAsia="en-US" w:bidi="en-US"/>
        </w:rPr>
        <w:t xml:space="preserve"> </w:t>
      </w:r>
      <w:r w:rsidRPr="001D2A8C">
        <w:rPr>
          <w:color w:val="auto"/>
        </w:rPr>
        <w:t xml:space="preserve">- </w:t>
      </w:r>
      <w:proofErr w:type="gramStart"/>
      <w:r w:rsidRPr="001D2A8C">
        <w:rPr>
          <w:color w:val="auto"/>
        </w:rPr>
        <w:t>месяц</w:t>
      </w:r>
      <w:proofErr w:type="gramEnd"/>
      <w:r w:rsidRPr="001D2A8C">
        <w:rPr>
          <w:color w:val="auto"/>
        </w:rPr>
        <w:t xml:space="preserve"> проведения расчетов НМЦД;</w:t>
      </w:r>
    </w:p>
    <w:p w:rsidR="001D2A8C" w:rsidRPr="001D2A8C" w:rsidRDefault="001D2A8C" w:rsidP="000D4C3D">
      <w:pPr>
        <w:pStyle w:val="21"/>
        <w:shd w:val="clear" w:color="auto" w:fill="auto"/>
        <w:spacing w:line="276" w:lineRule="auto"/>
        <w:ind w:firstLine="360"/>
        <w:rPr>
          <w:color w:val="auto"/>
        </w:rPr>
      </w:pPr>
      <w:r w:rsidRPr="001D2A8C">
        <w:rPr>
          <w:color w:val="auto"/>
        </w:rPr>
        <w:t>ИПЦ</w:t>
      </w:r>
      <w:proofErr w:type="spellStart"/>
      <w:proofErr w:type="gramStart"/>
      <w:r w:rsidRPr="001D2A8C">
        <w:rPr>
          <w:color w:val="auto"/>
          <w:lang w:val="en-US"/>
        </w:rPr>
        <w:t>i</w:t>
      </w:r>
      <w:proofErr w:type="spellEnd"/>
      <w:proofErr w:type="gramEnd"/>
      <w:r w:rsidRPr="001D2A8C">
        <w:rPr>
          <w:color w:val="auto"/>
        </w:rPr>
        <w:t xml:space="preserve"> - индекс потребительских цен на месяц в процентах к предыдущему месяцу,</w:t>
      </w:r>
      <w:r w:rsidR="00B429C4">
        <w:rPr>
          <w:color w:val="auto"/>
        </w:rPr>
        <w:t xml:space="preserve"> </w:t>
      </w:r>
      <w:r w:rsidRPr="001D2A8C">
        <w:rPr>
          <w:color w:val="auto"/>
        </w:rPr>
        <w:t xml:space="preserve">соответствующий месяцу в интервале от </w:t>
      </w:r>
      <w:r w:rsidRPr="001D2A8C">
        <w:rPr>
          <w:color w:val="auto"/>
          <w:lang w:val="en-US" w:eastAsia="en-US" w:bidi="en-US"/>
        </w:rPr>
        <w:t>t</w:t>
      </w:r>
      <w:r w:rsidRPr="001D2A8C">
        <w:rPr>
          <w:color w:val="auto"/>
          <w:lang w:eastAsia="en-US" w:bidi="en-US"/>
        </w:rPr>
        <w:t>&lt;</w:t>
      </w:r>
      <w:r w:rsidRPr="001D2A8C">
        <w:rPr>
          <w:color w:val="auto"/>
          <w:lang w:val="en-US" w:eastAsia="en-US" w:bidi="en-US"/>
        </w:rPr>
        <w:t>j</w:t>
      </w:r>
      <w:r w:rsidRPr="001D2A8C">
        <w:rPr>
          <w:color w:val="auto"/>
          <w:lang w:eastAsia="en-US" w:bidi="en-US"/>
        </w:rPr>
        <w:t xml:space="preserve">) </w:t>
      </w:r>
      <w:r w:rsidRPr="001D2A8C">
        <w:rPr>
          <w:color w:val="auto"/>
        </w:rPr>
        <w:t xml:space="preserve">до </w:t>
      </w:r>
      <w:r w:rsidRPr="001D2A8C">
        <w:rPr>
          <w:color w:val="auto"/>
          <w:lang w:val="en-US" w:eastAsia="en-US" w:bidi="en-US"/>
        </w:rPr>
        <w:t>t</w:t>
      </w:r>
      <w:r w:rsidRPr="001D2A8C">
        <w:rPr>
          <w:color w:val="auto"/>
          <w:lang w:eastAsia="en-US" w:bidi="en-US"/>
        </w:rPr>
        <w:t xml:space="preserve"> </w:t>
      </w:r>
      <w:r w:rsidRPr="001D2A8C">
        <w:rPr>
          <w:color w:val="auto"/>
        </w:rPr>
        <w:t>включительно, установленный Федеральной</w:t>
      </w:r>
      <w:r w:rsidR="00C51C79">
        <w:rPr>
          <w:color w:val="auto"/>
        </w:rPr>
        <w:t xml:space="preserve"> </w:t>
      </w:r>
      <w:r w:rsidRPr="001D2A8C">
        <w:rPr>
          <w:color w:val="auto"/>
        </w:rPr>
        <w:t xml:space="preserve">службой государственной статистики (официальный сайт в сети "Интернет" </w:t>
      </w:r>
      <w:hyperlink r:id="rId14" w:history="1">
        <w:r w:rsidRPr="001D2A8C">
          <w:rPr>
            <w:rStyle w:val="a3"/>
            <w:color w:val="auto"/>
            <w:lang w:val="en-US" w:eastAsia="en-US" w:bidi="en-US"/>
          </w:rPr>
          <w:t>www</w:t>
        </w:r>
        <w:r w:rsidRPr="001D2A8C">
          <w:rPr>
            <w:rStyle w:val="a3"/>
            <w:color w:val="auto"/>
            <w:lang w:eastAsia="en-US" w:bidi="en-US"/>
          </w:rPr>
          <w:t>.</w:t>
        </w:r>
        <w:proofErr w:type="spellStart"/>
        <w:r w:rsidRPr="001D2A8C">
          <w:rPr>
            <w:rStyle w:val="a3"/>
            <w:color w:val="auto"/>
            <w:lang w:val="en-US" w:eastAsia="en-US" w:bidi="en-US"/>
          </w:rPr>
          <w:t>gks</w:t>
        </w:r>
        <w:proofErr w:type="spellEnd"/>
        <w:r w:rsidRPr="001D2A8C">
          <w:rPr>
            <w:rStyle w:val="a3"/>
            <w:color w:val="auto"/>
            <w:lang w:eastAsia="en-US" w:bidi="en-US"/>
          </w:rPr>
          <w:t>.</w:t>
        </w:r>
        <w:proofErr w:type="spellStart"/>
        <w:r w:rsidRPr="001D2A8C">
          <w:rPr>
            <w:rStyle w:val="a3"/>
            <w:color w:val="auto"/>
            <w:lang w:val="en-US" w:eastAsia="en-US" w:bidi="en-US"/>
          </w:rPr>
          <w:t>ru</w:t>
        </w:r>
        <w:proofErr w:type="spellEnd"/>
      </w:hyperlink>
      <w:r w:rsidRPr="001D2A8C">
        <w:rPr>
          <w:color w:val="auto"/>
          <w:lang w:eastAsia="en-US" w:bidi="en-US"/>
        </w:rPr>
        <w:t>).</w:t>
      </w:r>
    </w:p>
    <w:p w:rsidR="001D2A8C" w:rsidRPr="001D2A8C" w:rsidRDefault="001D2A8C" w:rsidP="000D4C3D">
      <w:pPr>
        <w:pStyle w:val="21"/>
        <w:numPr>
          <w:ilvl w:val="0"/>
          <w:numId w:val="215"/>
        </w:numPr>
        <w:shd w:val="clear" w:color="auto" w:fill="auto"/>
        <w:tabs>
          <w:tab w:val="left" w:pos="1694"/>
        </w:tabs>
        <w:spacing w:line="276" w:lineRule="auto"/>
        <w:ind w:firstLine="360"/>
        <w:rPr>
          <w:color w:val="auto"/>
        </w:rPr>
      </w:pPr>
      <w:r w:rsidRPr="001D2A8C">
        <w:rPr>
          <w:color w:val="auto"/>
        </w:rPr>
        <w:t xml:space="preserve">В </w:t>
      </w:r>
      <w:proofErr w:type="gramStart"/>
      <w:r w:rsidRPr="001D2A8C">
        <w:rPr>
          <w:color w:val="auto"/>
        </w:rPr>
        <w:t>целях</w:t>
      </w:r>
      <w:proofErr w:type="gramEnd"/>
      <w:r w:rsidRPr="001D2A8C">
        <w:rPr>
          <w:color w:val="auto"/>
        </w:rPr>
        <w:t xml:space="preserve"> определения НМЦД методом сопоставимых рыночных цен (анализа</w:t>
      </w:r>
      <w:r w:rsidR="00B429C4">
        <w:rPr>
          <w:color w:val="auto"/>
        </w:rPr>
        <w:t xml:space="preserve"> </w:t>
      </w:r>
      <w:r w:rsidRPr="001D2A8C">
        <w:rPr>
          <w:color w:val="auto"/>
        </w:rPr>
        <w:t>рынка) используется не менее трех цен товара, работы, услуги, предлагаемых различными</w:t>
      </w:r>
      <w:r w:rsidR="00B429C4">
        <w:rPr>
          <w:color w:val="auto"/>
        </w:rPr>
        <w:t xml:space="preserve"> </w:t>
      </w:r>
      <w:r w:rsidRPr="001D2A8C">
        <w:rPr>
          <w:color w:val="auto"/>
        </w:rPr>
        <w:t>поставщиками (подрядчиками, исполнителями).</w:t>
      </w:r>
    </w:p>
    <w:p w:rsidR="001D2A8C" w:rsidRPr="001D2A8C" w:rsidRDefault="001D2A8C" w:rsidP="000D4C3D">
      <w:pPr>
        <w:pStyle w:val="21"/>
        <w:numPr>
          <w:ilvl w:val="0"/>
          <w:numId w:val="215"/>
        </w:numPr>
        <w:shd w:val="clear" w:color="auto" w:fill="auto"/>
        <w:tabs>
          <w:tab w:val="left" w:pos="1694"/>
        </w:tabs>
        <w:spacing w:line="276" w:lineRule="auto"/>
        <w:ind w:firstLine="360"/>
        <w:rPr>
          <w:color w:val="auto"/>
        </w:rPr>
      </w:pPr>
      <w:r w:rsidRPr="001D2A8C">
        <w:rPr>
          <w:color w:val="auto"/>
        </w:rPr>
        <w:t xml:space="preserve">В </w:t>
      </w:r>
      <w:proofErr w:type="gramStart"/>
      <w:r w:rsidRPr="001D2A8C">
        <w:rPr>
          <w:color w:val="auto"/>
        </w:rPr>
        <w:t>целях</w:t>
      </w:r>
      <w:proofErr w:type="gramEnd"/>
      <w:r w:rsidRPr="001D2A8C">
        <w:rPr>
          <w:color w:val="auto"/>
        </w:rPr>
        <w:t xml:space="preserve"> определения однородности совокупности значений выявленных</w:t>
      </w:r>
      <w:r w:rsidR="00B429C4">
        <w:rPr>
          <w:color w:val="auto"/>
        </w:rPr>
        <w:t xml:space="preserve"> </w:t>
      </w:r>
      <w:r w:rsidRPr="001D2A8C">
        <w:rPr>
          <w:color w:val="auto"/>
        </w:rPr>
        <w:lastRenderedPageBreak/>
        <w:t>цен, используемых в расчете НМЦД в соответствии с настоящим Приложением,</w:t>
      </w:r>
      <w:r w:rsidR="00B429C4">
        <w:rPr>
          <w:color w:val="auto"/>
        </w:rPr>
        <w:t xml:space="preserve"> </w:t>
      </w:r>
      <w:r w:rsidRPr="001D2A8C">
        <w:rPr>
          <w:color w:val="auto"/>
        </w:rPr>
        <w:t>определяется коэффициент вариации. Коэффициент вариации цены определяется по</w:t>
      </w:r>
      <w:r w:rsidR="00B429C4">
        <w:rPr>
          <w:color w:val="auto"/>
        </w:rPr>
        <w:t xml:space="preserve"> </w:t>
      </w:r>
      <w:r w:rsidRPr="001D2A8C">
        <w:rPr>
          <w:color w:val="auto"/>
        </w:rPr>
        <w:t>следующей формуле:</w:t>
      </w:r>
    </w:p>
    <w:p w:rsidR="00342186" w:rsidRDefault="00342186" w:rsidP="000D4C3D">
      <w:pPr>
        <w:pStyle w:val="21"/>
        <w:shd w:val="clear" w:color="auto" w:fill="auto"/>
        <w:tabs>
          <w:tab w:val="left" w:pos="1451"/>
        </w:tabs>
        <w:spacing w:line="276" w:lineRule="auto"/>
        <w:ind w:left="360" w:firstLine="0"/>
      </w:pPr>
    </w:p>
    <w:p w:rsidR="00A4142E" w:rsidRPr="008102C9" w:rsidRDefault="00A4142E" w:rsidP="000D4C3D">
      <w:pPr>
        <w:spacing w:line="276" w:lineRule="auto"/>
        <w:jc w:val="both"/>
        <w:rPr>
          <w:i/>
          <w:sz w:val="28"/>
          <w:szCs w:val="28"/>
          <w:lang w:val="en-US"/>
        </w:rPr>
      </w:pPr>
      <m:oMathPara>
        <m:oMath>
          <m:r>
            <w:rPr>
              <w:rFonts w:ascii="Cambria Math" w:hAnsi="Cambria Math"/>
              <w:sz w:val="28"/>
              <w:szCs w:val="28"/>
            </w:rPr>
            <m:t>V=</m:t>
          </m:r>
          <m:f>
            <m:fPr>
              <m:ctrlPr>
                <w:rPr>
                  <w:rFonts w:ascii="Cambria Math" w:eastAsia="Times New Roman" w:hAnsi="Cambria Math" w:cs="Times New Roman"/>
                  <w:i/>
                  <w:color w:val="auto"/>
                  <w:sz w:val="28"/>
                  <w:szCs w:val="28"/>
                  <w:lang w:eastAsia="en-US" w:bidi="ar-SA"/>
                </w:rPr>
              </m:ctrlPr>
            </m:fPr>
            <m:num>
              <m:r>
                <w:rPr>
                  <w:rFonts w:ascii="Cambria Math" w:hAnsi="Cambria Math"/>
                  <w:sz w:val="28"/>
                  <w:szCs w:val="28"/>
                </w:rPr>
                <m:t>σ</m:t>
              </m:r>
            </m:num>
            <m:den>
              <m:r>
                <w:rPr>
                  <w:rFonts w:ascii="Cambria Math" w:hAnsi="Cambria Math"/>
                  <w:sz w:val="28"/>
                  <w:szCs w:val="28"/>
                </w:rPr>
                <m:t>&lt;ц&gt;</m:t>
              </m:r>
            </m:den>
          </m:f>
          <m:r>
            <w:rPr>
              <w:rFonts w:ascii="Cambria Math" w:hAnsi="Cambria Math"/>
              <w:sz w:val="28"/>
              <w:szCs w:val="28"/>
            </w:rPr>
            <m:t>×100,</m:t>
          </m:r>
        </m:oMath>
      </m:oMathPara>
    </w:p>
    <w:p w:rsidR="00342186" w:rsidRPr="00273BD9" w:rsidRDefault="00342186" w:rsidP="000D4C3D">
      <w:pPr>
        <w:pStyle w:val="21"/>
        <w:shd w:val="clear" w:color="auto" w:fill="auto"/>
        <w:tabs>
          <w:tab w:val="left" w:pos="1451"/>
        </w:tabs>
        <w:spacing w:line="276" w:lineRule="auto"/>
        <w:ind w:left="360" w:firstLine="0"/>
      </w:pPr>
    </w:p>
    <w:p w:rsidR="00273BD9" w:rsidRPr="00830504" w:rsidRDefault="00273BD9" w:rsidP="000D4C3D">
      <w:pPr>
        <w:pStyle w:val="21"/>
        <w:shd w:val="clear" w:color="auto" w:fill="auto"/>
        <w:tabs>
          <w:tab w:val="left" w:pos="1451"/>
        </w:tabs>
        <w:spacing w:line="276" w:lineRule="auto"/>
        <w:ind w:left="360" w:firstLine="0"/>
        <w:rPr>
          <w:color w:val="auto"/>
        </w:rPr>
      </w:pPr>
      <w:r w:rsidRPr="00830504">
        <w:rPr>
          <w:color w:val="auto"/>
        </w:rPr>
        <w:t>где:</w:t>
      </w:r>
    </w:p>
    <w:p w:rsidR="00A4142E" w:rsidRPr="002B0FF5" w:rsidRDefault="004E1AE7" w:rsidP="000D4C3D">
      <w:pPr>
        <w:spacing w:line="276" w:lineRule="auto"/>
        <w:jc w:val="both"/>
        <w:rPr>
          <w:color w:val="auto"/>
        </w:rPr>
      </w:pPr>
      <m:oMath>
        <m:r>
          <w:rPr>
            <w:rFonts w:ascii="Cambria Math" w:hAnsi="Cambria Math"/>
            <w:color w:val="auto"/>
            <w:sz w:val="36"/>
            <w:szCs w:val="36"/>
          </w:rPr>
          <m:t>σ=</m:t>
        </m:r>
        <m:rad>
          <m:radPr>
            <m:degHide m:val="1"/>
            <m:ctrlPr>
              <w:rPr>
                <w:rFonts w:ascii="Cambria Math" w:eastAsia="Times New Roman" w:hAnsi="Cambria Math" w:cs="Times New Roman"/>
                <w:i/>
                <w:color w:val="auto"/>
                <w:sz w:val="36"/>
                <w:szCs w:val="36"/>
                <w:lang w:val="en-US" w:eastAsia="en-US" w:bidi="ar-SA"/>
              </w:rPr>
            </m:ctrlPr>
          </m:radPr>
          <m:deg/>
          <m:e>
            <m:f>
              <m:fPr>
                <m:ctrlPr>
                  <w:rPr>
                    <w:rFonts w:ascii="Cambria Math" w:eastAsia="Times New Roman" w:hAnsi="Cambria Math" w:cs="Times New Roman"/>
                    <w:i/>
                    <w:color w:val="auto"/>
                    <w:sz w:val="36"/>
                    <w:szCs w:val="36"/>
                    <w:lang w:val="en-US" w:eastAsia="en-US" w:bidi="ar-SA"/>
                  </w:rPr>
                </m:ctrlPr>
              </m:fPr>
              <m:num>
                <m:nary>
                  <m:naryPr>
                    <m:chr m:val="∑"/>
                    <m:limLoc m:val="subSup"/>
                    <m:ctrlPr>
                      <w:rPr>
                        <w:rFonts w:ascii="Cambria Math" w:eastAsia="Times New Roman" w:hAnsi="Cambria Math" w:cs="Times New Roman"/>
                        <w:i/>
                        <w:color w:val="auto"/>
                        <w:sz w:val="36"/>
                        <w:szCs w:val="36"/>
                        <w:lang w:val="en-US" w:eastAsia="en-US" w:bidi="ar-SA"/>
                      </w:rPr>
                    </m:ctrlPr>
                  </m:naryPr>
                  <m:sub>
                    <m:r>
                      <w:rPr>
                        <w:rFonts w:ascii="Cambria Math" w:hAnsi="Cambria Math"/>
                        <w:color w:val="auto"/>
                        <w:sz w:val="36"/>
                        <w:szCs w:val="36"/>
                        <w:lang w:val="en-US"/>
                      </w:rPr>
                      <m:t>i</m:t>
                    </m:r>
                    <m:r>
                      <w:rPr>
                        <w:rFonts w:ascii="Cambria Math" w:hAnsi="Cambria Math"/>
                        <w:color w:val="auto"/>
                        <w:sz w:val="36"/>
                        <w:szCs w:val="36"/>
                      </w:rPr>
                      <m:t>=1</m:t>
                    </m:r>
                  </m:sub>
                  <m:sup>
                    <m:r>
                      <w:rPr>
                        <w:rFonts w:ascii="Cambria Math" w:hAnsi="Cambria Math"/>
                        <w:color w:val="auto"/>
                        <w:sz w:val="36"/>
                        <w:szCs w:val="36"/>
                        <w:lang w:val="en-US"/>
                      </w:rPr>
                      <m:t>n</m:t>
                    </m:r>
                  </m:sup>
                  <m:e>
                    <m:d>
                      <m:dPr>
                        <m:ctrlPr>
                          <w:rPr>
                            <w:rFonts w:ascii="Cambria Math" w:eastAsia="Times New Roman" w:hAnsi="Cambria Math" w:cs="Times New Roman"/>
                            <w:i/>
                            <w:color w:val="auto"/>
                            <w:sz w:val="36"/>
                            <w:szCs w:val="36"/>
                            <w:lang w:val="en-US" w:eastAsia="en-US" w:bidi="ar-SA"/>
                          </w:rPr>
                        </m:ctrlPr>
                      </m:dPr>
                      <m:e>
                        <m:sSub>
                          <m:sSubPr>
                            <m:ctrlPr>
                              <w:rPr>
                                <w:rFonts w:ascii="Cambria Math" w:eastAsia="Times New Roman" w:hAnsi="Cambria Math" w:cs="Times New Roman"/>
                                <w:i/>
                                <w:color w:val="auto"/>
                                <w:sz w:val="36"/>
                                <w:szCs w:val="36"/>
                                <w:lang w:eastAsia="en-US" w:bidi="ar-SA"/>
                              </w:rPr>
                            </m:ctrlPr>
                          </m:sSubPr>
                          <m:e>
                            <m:r>
                              <w:rPr>
                                <w:rFonts w:ascii="Cambria Math" w:hAnsi="Cambria Math"/>
                                <w:color w:val="auto"/>
                                <w:sz w:val="36"/>
                                <w:szCs w:val="36"/>
                              </w:rPr>
                              <m:t>ц</m:t>
                            </m:r>
                          </m:e>
                          <m:sub>
                            <m:r>
                              <w:rPr>
                                <w:rFonts w:ascii="Cambria Math" w:hAnsi="Cambria Math"/>
                                <w:color w:val="auto"/>
                                <w:sz w:val="36"/>
                                <w:szCs w:val="36"/>
                                <w:lang w:val="en-US"/>
                              </w:rPr>
                              <m:t>i</m:t>
                            </m:r>
                          </m:sub>
                        </m:sSub>
                        <m:r>
                          <w:rPr>
                            <w:rFonts w:ascii="Cambria Math" w:hAnsi="Cambria Math"/>
                            <w:color w:val="auto"/>
                            <w:sz w:val="36"/>
                            <w:szCs w:val="36"/>
                          </w:rPr>
                          <m:t>-&lt;ц&gt;</m:t>
                        </m:r>
                      </m:e>
                    </m:d>
                    <m:r>
                      <w:rPr>
                        <w:rFonts w:ascii="Cambria Math" w:eastAsia="Times New Roman" w:hAnsi="Cambria Math" w:cs="Times New Roman"/>
                        <w:color w:val="auto"/>
                        <w:sz w:val="36"/>
                        <w:szCs w:val="36"/>
                        <w:lang w:eastAsia="en-US" w:bidi="ar-SA"/>
                      </w:rPr>
                      <m:t>²</m:t>
                    </m:r>
                  </m:e>
                </m:nary>
              </m:num>
              <m:den>
                <m:r>
                  <w:rPr>
                    <w:rFonts w:ascii="Cambria Math" w:hAnsi="Cambria Math"/>
                    <w:color w:val="auto"/>
                    <w:sz w:val="36"/>
                    <w:szCs w:val="36"/>
                    <w:lang w:val="en-US"/>
                  </w:rPr>
                  <m:t>n</m:t>
                </m:r>
                <m:r>
                  <w:rPr>
                    <w:rFonts w:ascii="Cambria Math" w:hAnsi="Cambria Math"/>
                    <w:color w:val="auto"/>
                    <w:sz w:val="36"/>
                    <w:szCs w:val="36"/>
                  </w:rPr>
                  <m:t>-1</m:t>
                </m:r>
              </m:den>
            </m:f>
          </m:e>
        </m:rad>
      </m:oMath>
      <w:r w:rsidR="00A4142E" w:rsidRPr="00830504">
        <w:rPr>
          <w:color w:val="auto"/>
        </w:rPr>
        <w:t>;</w:t>
      </w:r>
    </w:p>
    <w:p w:rsidR="00A4142E" w:rsidRPr="002B0FF5" w:rsidRDefault="004E1AE7" w:rsidP="000D4C3D">
      <w:pPr>
        <w:spacing w:line="276" w:lineRule="auto"/>
        <w:jc w:val="both"/>
        <w:rPr>
          <w:rFonts w:ascii="Times New Roman" w:hAnsi="Times New Roman" w:cs="Times New Roman"/>
          <w:color w:val="auto"/>
          <w:lang w:eastAsia="en-US" w:bidi="en-US"/>
        </w:rPr>
      </w:pPr>
      <m:oMath>
        <m:r>
          <w:rPr>
            <w:rFonts w:ascii="Cambria Math" w:hAnsi="Cambria Math" w:cs="Times New Roman"/>
            <w:color w:val="auto"/>
          </w:rPr>
          <m:t xml:space="preserve">        </m:t>
        </m:r>
        <m:sSub>
          <m:sSubPr>
            <m:ctrlPr>
              <w:rPr>
                <w:rFonts w:ascii="Cambria Math" w:hAnsi="Cambria Math" w:cs="Times New Roman"/>
                <w:i/>
                <w:color w:val="auto"/>
                <w:lang w:val="en-US"/>
              </w:rPr>
            </m:ctrlPr>
          </m:sSubPr>
          <m:e>
            <m:r>
              <w:rPr>
                <w:rFonts w:ascii="Cambria Math" w:hAnsi="Cambria Math" w:cs="Times New Roman"/>
                <w:color w:val="auto"/>
              </w:rPr>
              <m:t>ц</m:t>
            </m:r>
          </m:e>
          <m:sub>
            <m:r>
              <w:rPr>
                <w:rFonts w:ascii="Cambria Math" w:hAnsi="Cambria Math" w:cs="Times New Roman"/>
                <w:color w:val="auto"/>
                <w:lang w:val="en-US"/>
              </w:rPr>
              <m:t>i</m:t>
            </m:r>
          </m:sub>
        </m:sSub>
      </m:oMath>
      <w:r w:rsidR="00A4142E" w:rsidRPr="00830504">
        <w:rPr>
          <w:rFonts w:ascii="Times New Roman" w:hAnsi="Times New Roman" w:cs="Times New Roman"/>
          <w:i/>
          <w:color w:val="auto"/>
        </w:rPr>
        <w:t xml:space="preserve">- </w:t>
      </w:r>
      <w:r w:rsidR="00A4142E" w:rsidRPr="00830504">
        <w:rPr>
          <w:rFonts w:ascii="Times New Roman" w:hAnsi="Times New Roman" w:cs="Times New Roman"/>
          <w:color w:val="auto"/>
        </w:rPr>
        <w:t xml:space="preserve">цена </w:t>
      </w:r>
      <w:r>
        <w:rPr>
          <w:rFonts w:ascii="Times New Roman" w:hAnsi="Times New Roman" w:cs="Times New Roman"/>
          <w:color w:val="auto"/>
        </w:rPr>
        <w:t>единицы товара, работы, услуги</w:t>
      </w:r>
      <w:r w:rsidR="00A4142E" w:rsidRPr="00830504">
        <w:rPr>
          <w:rFonts w:ascii="Times New Roman" w:hAnsi="Times New Roman" w:cs="Times New Roman"/>
          <w:color w:val="auto"/>
          <w:lang w:eastAsia="en-US" w:bidi="en-US"/>
        </w:rPr>
        <w:t>;</w:t>
      </w:r>
    </w:p>
    <w:p w:rsidR="00A4142E" w:rsidRPr="00830504" w:rsidRDefault="00A4142E" w:rsidP="000D4C3D">
      <w:pPr>
        <w:pStyle w:val="21"/>
        <w:shd w:val="clear" w:color="auto" w:fill="auto"/>
        <w:spacing w:line="276" w:lineRule="auto"/>
        <w:ind w:firstLine="360"/>
        <w:rPr>
          <w:color w:val="auto"/>
        </w:rPr>
      </w:pPr>
      <w:r w:rsidRPr="00830504">
        <w:rPr>
          <w:color w:val="auto"/>
        </w:rPr>
        <w:t xml:space="preserve">&lt;ц&gt; - средняя </w:t>
      </w:r>
      <w:r w:rsidR="004E1AE7">
        <w:rPr>
          <w:color w:val="auto"/>
        </w:rPr>
        <w:t>цена</w:t>
      </w:r>
      <w:r w:rsidRPr="00830504">
        <w:rPr>
          <w:color w:val="auto"/>
        </w:rPr>
        <w:t>;</w:t>
      </w:r>
    </w:p>
    <w:p w:rsidR="00A4142E" w:rsidRPr="00830504" w:rsidRDefault="004E1AE7" w:rsidP="000D4C3D">
      <w:pPr>
        <w:pStyle w:val="21"/>
        <w:shd w:val="clear" w:color="auto" w:fill="auto"/>
        <w:spacing w:line="276" w:lineRule="auto"/>
        <w:ind w:firstLine="360"/>
        <w:rPr>
          <w:color w:val="auto"/>
        </w:rPr>
      </w:pPr>
      <w:r>
        <w:rPr>
          <w:color w:val="auto"/>
        </w:rPr>
        <w:t xml:space="preserve">  </w:t>
      </w:r>
      <w:proofErr w:type="gramStart"/>
      <w:r w:rsidR="00A4142E" w:rsidRPr="00830504">
        <w:rPr>
          <w:color w:val="auto"/>
        </w:rPr>
        <w:t>п</w:t>
      </w:r>
      <w:proofErr w:type="gramEnd"/>
      <w:r w:rsidR="00A4142E" w:rsidRPr="00830504">
        <w:rPr>
          <w:color w:val="auto"/>
        </w:rPr>
        <w:t xml:space="preserve"> - количество значений, используемых в расчете.</w:t>
      </w:r>
    </w:p>
    <w:p w:rsidR="00A4142E" w:rsidRPr="00830504" w:rsidRDefault="00A4142E" w:rsidP="000D4C3D">
      <w:pPr>
        <w:pStyle w:val="21"/>
        <w:numPr>
          <w:ilvl w:val="0"/>
          <w:numId w:val="225"/>
        </w:numPr>
        <w:shd w:val="clear" w:color="auto" w:fill="auto"/>
        <w:tabs>
          <w:tab w:val="left" w:pos="1662"/>
        </w:tabs>
        <w:spacing w:line="276" w:lineRule="auto"/>
        <w:ind w:firstLine="360"/>
        <w:rPr>
          <w:color w:val="auto"/>
        </w:rPr>
      </w:pPr>
      <w:r w:rsidRPr="00830504">
        <w:rPr>
          <w:color w:val="auto"/>
        </w:rPr>
        <w:t>Коэффициент вариации может быть рассчитан с помощью стандартных</w:t>
      </w:r>
      <w:r w:rsidR="00B429C4">
        <w:rPr>
          <w:color w:val="auto"/>
        </w:rPr>
        <w:t xml:space="preserve"> </w:t>
      </w:r>
      <w:r w:rsidRPr="00830504">
        <w:rPr>
          <w:color w:val="auto"/>
        </w:rPr>
        <w:t>функций табличных редакторов.</w:t>
      </w:r>
    </w:p>
    <w:p w:rsidR="00A4142E" w:rsidRPr="00830504" w:rsidRDefault="00A4142E" w:rsidP="000D4C3D">
      <w:pPr>
        <w:pStyle w:val="21"/>
        <w:numPr>
          <w:ilvl w:val="0"/>
          <w:numId w:val="225"/>
        </w:numPr>
        <w:shd w:val="clear" w:color="auto" w:fill="auto"/>
        <w:tabs>
          <w:tab w:val="left" w:pos="1662"/>
        </w:tabs>
        <w:spacing w:line="276" w:lineRule="auto"/>
        <w:ind w:firstLine="360"/>
        <w:rPr>
          <w:color w:val="auto"/>
        </w:rPr>
      </w:pPr>
      <w:r w:rsidRPr="00830504">
        <w:rPr>
          <w:color w:val="auto"/>
        </w:rPr>
        <w:t>Совокупность значений, используемых в расчете, при определении НМЦЦ</w:t>
      </w:r>
      <w:r w:rsidRPr="00830504">
        <w:rPr>
          <w:color w:val="auto"/>
        </w:rPr>
        <w:br/>
        <w:t>считается неоднородной, если коэффициент вариации цены превышает 33%. Если</w:t>
      </w:r>
      <w:r w:rsidR="00B429C4">
        <w:rPr>
          <w:color w:val="auto"/>
        </w:rPr>
        <w:t xml:space="preserve"> </w:t>
      </w:r>
      <w:r w:rsidRPr="00830504">
        <w:rPr>
          <w:color w:val="auto"/>
        </w:rPr>
        <w:t>коэффициент вариации превышает 33%, целесообразно провести дополнительные</w:t>
      </w:r>
      <w:r w:rsidR="00B429C4">
        <w:rPr>
          <w:color w:val="auto"/>
        </w:rPr>
        <w:t xml:space="preserve"> </w:t>
      </w:r>
      <w:proofErr w:type="spellStart"/>
      <w:r w:rsidR="00B429C4">
        <w:rPr>
          <w:color w:val="auto"/>
        </w:rPr>
        <w:t>ь</w:t>
      </w:r>
      <w:r w:rsidRPr="00830504">
        <w:rPr>
          <w:color w:val="auto"/>
        </w:rPr>
        <w:t>исследования</w:t>
      </w:r>
      <w:proofErr w:type="spellEnd"/>
      <w:r w:rsidRPr="00830504">
        <w:rPr>
          <w:color w:val="auto"/>
        </w:rPr>
        <w:t xml:space="preserve"> в целях увеличения количества ценовой информации, используемой в</w:t>
      </w:r>
      <w:r w:rsidR="00B429C4">
        <w:rPr>
          <w:color w:val="auto"/>
        </w:rPr>
        <w:t xml:space="preserve"> </w:t>
      </w:r>
      <w:r w:rsidRPr="00830504">
        <w:rPr>
          <w:color w:val="auto"/>
        </w:rPr>
        <w:t>расчетах.</w:t>
      </w:r>
    </w:p>
    <w:p w:rsidR="00A4142E" w:rsidRPr="00830504" w:rsidRDefault="00A4142E" w:rsidP="000D4C3D">
      <w:pPr>
        <w:pStyle w:val="21"/>
        <w:numPr>
          <w:ilvl w:val="0"/>
          <w:numId w:val="215"/>
        </w:numPr>
        <w:shd w:val="clear" w:color="auto" w:fill="auto"/>
        <w:tabs>
          <w:tab w:val="left" w:pos="1662"/>
        </w:tabs>
        <w:spacing w:line="276" w:lineRule="auto"/>
        <w:ind w:firstLine="360"/>
        <w:rPr>
          <w:color w:val="auto"/>
        </w:rPr>
      </w:pPr>
      <w:r w:rsidRPr="00830504">
        <w:rPr>
          <w:color w:val="auto"/>
        </w:rPr>
        <w:t>НМЦЦ методом сопоставимых рыночных цен (анализа рынка) определяется</w:t>
      </w:r>
      <w:r w:rsidR="00B429C4">
        <w:rPr>
          <w:color w:val="auto"/>
        </w:rPr>
        <w:t xml:space="preserve"> </w:t>
      </w:r>
      <w:r w:rsidRPr="00830504">
        <w:rPr>
          <w:color w:val="auto"/>
        </w:rPr>
        <w:t>по формуле:</w:t>
      </w:r>
    </w:p>
    <w:p w:rsidR="00A4142E" w:rsidRPr="00A30833" w:rsidRDefault="00EE44CE" w:rsidP="000D4C3D">
      <w:pPr>
        <w:spacing w:line="276" w:lineRule="auto"/>
        <w:jc w:val="both"/>
        <w:rPr>
          <w:i/>
          <w:color w:val="auto"/>
          <w:sz w:val="28"/>
          <w:szCs w:val="28"/>
          <w:lang w:val="en-US"/>
        </w:rPr>
      </w:pPr>
      <m:oMathPara>
        <m:oMath>
          <m:sSup>
            <m:sSupPr>
              <m:ctrlPr>
                <w:rPr>
                  <w:rFonts w:ascii="Cambria Math" w:eastAsia="Times New Roman" w:hAnsi="Cambria Math" w:cs="Times New Roman"/>
                  <w:i/>
                  <w:color w:val="auto"/>
                  <w:sz w:val="28"/>
                  <w:szCs w:val="28"/>
                  <w:lang w:val="en-US" w:eastAsia="en-US" w:bidi="ar-SA"/>
                </w:rPr>
              </m:ctrlPr>
            </m:sSupPr>
            <m:e>
              <m:r>
                <w:rPr>
                  <w:rFonts w:ascii="Cambria Math" w:hAnsi="Cambria Math"/>
                  <w:color w:val="auto"/>
                  <w:sz w:val="28"/>
                  <w:szCs w:val="28"/>
                </w:rPr>
                <m:t>НМЦД</m:t>
              </m:r>
            </m:e>
            <m:sup>
              <m:r>
                <w:rPr>
                  <w:rFonts w:ascii="Cambria Math" w:hAnsi="Cambria Math"/>
                  <w:color w:val="auto"/>
                  <w:sz w:val="28"/>
                  <w:szCs w:val="28"/>
                  <w:lang w:val="en-US"/>
                </w:rPr>
                <m:t>рын</m:t>
              </m:r>
            </m:sup>
          </m:sSup>
          <m:r>
            <w:rPr>
              <w:rFonts w:ascii="Cambria Math" w:hAnsi="Cambria Math"/>
              <w:color w:val="auto"/>
              <w:sz w:val="28"/>
              <w:szCs w:val="28"/>
              <w:lang w:val="en-US"/>
            </w:rPr>
            <m:t>=</m:t>
          </m:r>
          <m:f>
            <m:fPr>
              <m:ctrlPr>
                <w:rPr>
                  <w:rFonts w:ascii="Cambria Math" w:eastAsia="Times New Roman" w:hAnsi="Cambria Math" w:cs="Times New Roman"/>
                  <w:i/>
                  <w:color w:val="auto"/>
                  <w:sz w:val="28"/>
                  <w:szCs w:val="28"/>
                  <w:lang w:val="en-US" w:eastAsia="en-US" w:bidi="ar-SA"/>
                </w:rPr>
              </m:ctrlPr>
            </m:fPr>
            <m:num>
              <m:r>
                <w:rPr>
                  <w:rFonts w:ascii="Cambria Math" w:hAnsi="Cambria Math"/>
                  <w:color w:val="auto"/>
                  <w:sz w:val="28"/>
                  <w:szCs w:val="28"/>
                  <w:lang w:val="en-US"/>
                </w:rPr>
                <m:t>v</m:t>
              </m:r>
            </m:num>
            <m:den>
              <m:r>
                <w:rPr>
                  <w:rFonts w:ascii="Cambria Math" w:hAnsi="Cambria Math"/>
                  <w:color w:val="auto"/>
                  <w:sz w:val="28"/>
                  <w:szCs w:val="28"/>
                  <w:lang w:val="en-US"/>
                </w:rPr>
                <m:t>n</m:t>
              </m:r>
            </m:den>
          </m:f>
          <m:r>
            <w:rPr>
              <w:rFonts w:ascii="Cambria Math" w:hAnsi="Cambria Math"/>
              <w:color w:val="auto"/>
              <w:sz w:val="28"/>
              <w:szCs w:val="28"/>
              <w:lang w:val="en-US"/>
            </w:rPr>
            <m:t>×</m:t>
          </m:r>
          <m:nary>
            <m:naryPr>
              <m:chr m:val="∑"/>
              <m:limLoc m:val="subSup"/>
              <m:ctrlPr>
                <w:rPr>
                  <w:rFonts w:ascii="Cambria Math" w:eastAsia="Times New Roman" w:hAnsi="Cambria Math" w:cs="Times New Roman"/>
                  <w:i/>
                  <w:color w:val="auto"/>
                  <w:sz w:val="28"/>
                  <w:szCs w:val="28"/>
                  <w:lang w:val="en-US" w:eastAsia="en-US" w:bidi="ar-SA"/>
                </w:rPr>
              </m:ctrlPr>
            </m:naryPr>
            <m:sub>
              <m:r>
                <w:rPr>
                  <w:rFonts w:ascii="Cambria Math" w:hAnsi="Cambria Math"/>
                  <w:color w:val="auto"/>
                  <w:sz w:val="28"/>
                  <w:szCs w:val="28"/>
                  <w:lang w:val="en-US"/>
                </w:rPr>
                <m:t>i=1</m:t>
              </m:r>
            </m:sub>
            <m:sup>
              <m:r>
                <w:rPr>
                  <w:rFonts w:ascii="Cambria Math" w:hAnsi="Cambria Math"/>
                  <w:color w:val="auto"/>
                  <w:sz w:val="28"/>
                  <w:szCs w:val="28"/>
                  <w:lang w:val="en-US"/>
                </w:rPr>
                <m:t>n</m:t>
              </m:r>
            </m:sup>
            <m:e>
              <m:sSub>
                <m:sSubPr>
                  <m:ctrlPr>
                    <w:rPr>
                      <w:rFonts w:ascii="Cambria Math" w:eastAsia="Times New Roman" w:hAnsi="Cambria Math" w:cs="Times New Roman"/>
                      <w:i/>
                      <w:color w:val="auto"/>
                      <w:sz w:val="28"/>
                      <w:szCs w:val="28"/>
                      <w:lang w:val="en-US" w:eastAsia="en-US" w:bidi="ar-SA"/>
                    </w:rPr>
                  </m:ctrlPr>
                </m:sSubPr>
                <m:e>
                  <m:r>
                    <w:rPr>
                      <w:rFonts w:ascii="Cambria Math" w:hAnsi="Cambria Math"/>
                      <w:color w:val="auto"/>
                      <w:sz w:val="28"/>
                      <w:szCs w:val="28"/>
                    </w:rPr>
                    <m:t>Ц</m:t>
                  </m:r>
                </m:e>
                <m:sub>
                  <m:r>
                    <w:rPr>
                      <w:rFonts w:ascii="Cambria Math" w:hAnsi="Cambria Math"/>
                      <w:color w:val="auto"/>
                      <w:sz w:val="28"/>
                      <w:szCs w:val="28"/>
                      <w:lang w:val="en-US"/>
                    </w:rPr>
                    <m:t>i</m:t>
                  </m:r>
                </m:sub>
              </m:sSub>
            </m:e>
          </m:nary>
        </m:oMath>
      </m:oMathPara>
    </w:p>
    <w:p w:rsidR="00A4142E" w:rsidRPr="00830504" w:rsidRDefault="00A4142E" w:rsidP="000D4C3D">
      <w:pPr>
        <w:spacing w:line="276" w:lineRule="auto"/>
        <w:jc w:val="both"/>
        <w:rPr>
          <w:rFonts w:ascii="Times New Roman" w:hAnsi="Times New Roman" w:cs="Times New Roman"/>
          <w:color w:val="auto"/>
        </w:rPr>
      </w:pPr>
    </w:p>
    <w:p w:rsidR="00A4142E" w:rsidRPr="00830504" w:rsidRDefault="00A4142E" w:rsidP="000D4C3D">
      <w:pPr>
        <w:pStyle w:val="21"/>
        <w:shd w:val="clear" w:color="auto" w:fill="auto"/>
        <w:tabs>
          <w:tab w:val="left" w:pos="1451"/>
        </w:tabs>
        <w:spacing w:line="276" w:lineRule="auto"/>
        <w:ind w:left="360" w:firstLine="0"/>
        <w:rPr>
          <w:color w:val="auto"/>
        </w:rPr>
      </w:pPr>
      <w:r w:rsidRPr="00830504">
        <w:rPr>
          <w:color w:val="auto"/>
        </w:rPr>
        <w:t>где:</w:t>
      </w:r>
    </w:p>
    <w:p w:rsidR="00273BD9" w:rsidRDefault="00EE44CE" w:rsidP="000D4C3D">
      <w:pPr>
        <w:pStyle w:val="21"/>
        <w:shd w:val="clear" w:color="auto" w:fill="auto"/>
        <w:spacing w:line="276" w:lineRule="auto"/>
        <w:ind w:firstLine="360"/>
        <w:rPr>
          <w:color w:val="auto"/>
        </w:rPr>
      </w:pPr>
      <m:oMath>
        <m:sSup>
          <m:sSupPr>
            <m:ctrlPr>
              <w:rPr>
                <w:rFonts w:ascii="Cambria Math" w:hAnsi="Cambria Math"/>
                <w:i/>
                <w:color w:val="auto"/>
              </w:rPr>
            </m:ctrlPr>
          </m:sSupPr>
          <m:e>
            <m:r>
              <w:rPr>
                <w:rFonts w:ascii="Cambria Math" w:hAnsi="Cambria Math"/>
                <w:color w:val="auto"/>
              </w:rPr>
              <m:t>НМЦД</m:t>
            </m:r>
          </m:e>
          <m:sup>
            <m:r>
              <w:rPr>
                <w:rFonts w:ascii="Cambria Math" w:hAnsi="Cambria Math"/>
                <w:color w:val="auto"/>
              </w:rPr>
              <m:t>рын</m:t>
            </m:r>
          </m:sup>
        </m:sSup>
      </m:oMath>
      <w:r w:rsidR="00830504" w:rsidRPr="00830504">
        <w:rPr>
          <w:color w:val="auto"/>
        </w:rPr>
        <w:t>-</w:t>
      </w:r>
      <w:r w:rsidR="00A4142E" w:rsidRPr="00830504">
        <w:rPr>
          <w:color w:val="auto"/>
        </w:rPr>
        <w:t xml:space="preserve">НМЦЦ, </w:t>
      </w:r>
      <w:proofErr w:type="gramStart"/>
      <w:r w:rsidR="00A4142E" w:rsidRPr="00830504">
        <w:rPr>
          <w:color w:val="auto"/>
        </w:rPr>
        <w:t>определяемая</w:t>
      </w:r>
      <w:proofErr w:type="gramEnd"/>
      <w:r w:rsidR="00A4142E" w:rsidRPr="00830504">
        <w:rPr>
          <w:color w:val="auto"/>
        </w:rPr>
        <w:t xml:space="preserve"> методом сопоставимых рыночных цен (анализа</w:t>
      </w:r>
      <w:r w:rsidR="00B429C4">
        <w:rPr>
          <w:color w:val="auto"/>
        </w:rPr>
        <w:t xml:space="preserve"> </w:t>
      </w:r>
      <w:r w:rsidR="00A4142E" w:rsidRPr="00830504">
        <w:rPr>
          <w:color w:val="auto"/>
        </w:rPr>
        <w:t>рынка);</w:t>
      </w:r>
    </w:p>
    <w:p w:rsidR="00830504" w:rsidRPr="00830504" w:rsidRDefault="00830504" w:rsidP="000D4C3D">
      <w:pPr>
        <w:pStyle w:val="21"/>
        <w:shd w:val="clear" w:color="auto" w:fill="auto"/>
        <w:spacing w:line="276" w:lineRule="auto"/>
        <w:ind w:firstLine="360"/>
        <w:rPr>
          <w:color w:val="auto"/>
        </w:rPr>
      </w:pPr>
      <w:r w:rsidRPr="00830504">
        <w:rPr>
          <w:rStyle w:val="2f"/>
          <w:color w:val="auto"/>
        </w:rPr>
        <w:t>V</w:t>
      </w:r>
      <w:r w:rsidRPr="00830504">
        <w:rPr>
          <w:color w:val="auto"/>
        </w:rPr>
        <w:t xml:space="preserve"> - количество (объем) закупаемого товара (работы, услуги);</w:t>
      </w:r>
    </w:p>
    <w:p w:rsidR="00830504" w:rsidRPr="00830504" w:rsidRDefault="00830504" w:rsidP="000D4C3D">
      <w:pPr>
        <w:pStyle w:val="21"/>
        <w:shd w:val="clear" w:color="auto" w:fill="auto"/>
        <w:spacing w:line="276" w:lineRule="auto"/>
        <w:ind w:firstLine="360"/>
        <w:rPr>
          <w:color w:val="auto"/>
        </w:rPr>
      </w:pPr>
      <w:proofErr w:type="gramStart"/>
      <w:r w:rsidRPr="00830504">
        <w:rPr>
          <w:rStyle w:val="2f"/>
          <w:color w:val="auto"/>
        </w:rPr>
        <w:t>п</w:t>
      </w:r>
      <w:proofErr w:type="gramEnd"/>
      <w:r w:rsidRPr="00830504">
        <w:rPr>
          <w:color w:val="auto"/>
        </w:rPr>
        <w:t xml:space="preserve"> - количество значений, используемых в расчете;</w:t>
      </w:r>
    </w:p>
    <w:p w:rsidR="00830504" w:rsidRPr="002B0FF5" w:rsidRDefault="00830504" w:rsidP="000D4C3D">
      <w:pPr>
        <w:pStyle w:val="21"/>
        <w:shd w:val="clear" w:color="auto" w:fill="auto"/>
        <w:spacing w:line="276" w:lineRule="auto"/>
        <w:ind w:firstLine="360"/>
        <w:rPr>
          <w:color w:val="auto"/>
        </w:rPr>
      </w:pPr>
      <w:proofErr w:type="spellStart"/>
      <w:r>
        <w:rPr>
          <w:i/>
          <w:color w:val="auto"/>
          <w:lang w:val="en-US"/>
        </w:rPr>
        <w:t>i</w:t>
      </w:r>
      <w:proofErr w:type="spellEnd"/>
      <w:r w:rsidRPr="00830504">
        <w:rPr>
          <w:color w:val="auto"/>
        </w:rPr>
        <w:t xml:space="preserve"> - </w:t>
      </w:r>
      <w:proofErr w:type="gramStart"/>
      <w:r w:rsidRPr="00830504">
        <w:rPr>
          <w:color w:val="auto"/>
        </w:rPr>
        <w:t>номер</w:t>
      </w:r>
      <w:proofErr w:type="gramEnd"/>
      <w:r w:rsidRPr="00830504">
        <w:rPr>
          <w:color w:val="auto"/>
        </w:rPr>
        <w:t xml:space="preserve"> источника ценовой информации;</w:t>
      </w:r>
    </w:p>
    <w:p w:rsidR="00AA59EA" w:rsidRPr="00AA59EA" w:rsidRDefault="00EE44CE" w:rsidP="000D4C3D">
      <w:pPr>
        <w:pStyle w:val="21"/>
        <w:shd w:val="clear" w:color="auto" w:fill="auto"/>
        <w:spacing w:line="276" w:lineRule="auto"/>
        <w:ind w:firstLine="360"/>
        <w:rPr>
          <w:color w:val="auto"/>
        </w:rPr>
      </w:pPr>
      <m:oMath>
        <m:sSub>
          <m:sSubPr>
            <m:ctrlPr>
              <w:rPr>
                <w:rFonts w:ascii="Cambria Math" w:hAnsi="Cambria Math"/>
                <w:i/>
                <w:color w:val="auto"/>
                <w:sz w:val="36"/>
                <w:szCs w:val="22"/>
                <w:lang w:val="en-US" w:eastAsia="en-US" w:bidi="ar-SA"/>
              </w:rPr>
            </m:ctrlPr>
          </m:sSubPr>
          <m:e>
            <m:r>
              <w:rPr>
                <w:rFonts w:ascii="Cambria Math" w:hAnsi="Cambria Math"/>
                <w:color w:val="auto"/>
                <w:sz w:val="36"/>
              </w:rPr>
              <m:t>Ц</m:t>
            </m:r>
          </m:e>
          <m:sub>
            <m:r>
              <w:rPr>
                <w:rFonts w:ascii="Cambria Math" w:hAnsi="Cambria Math"/>
                <w:color w:val="auto"/>
                <w:sz w:val="36"/>
                <w:lang w:val="en-US"/>
              </w:rPr>
              <m:t>i</m:t>
            </m:r>
          </m:sub>
        </m:sSub>
      </m:oMath>
      <w:r w:rsidR="00AA59EA" w:rsidRPr="00AA59EA">
        <w:rPr>
          <w:color w:val="auto"/>
          <w:sz w:val="36"/>
          <w:szCs w:val="22"/>
          <w:lang w:eastAsia="en-US" w:bidi="ar-SA"/>
        </w:rPr>
        <w:t>-</w:t>
      </w:r>
      <w:r w:rsidR="00AA59EA" w:rsidRPr="00AA59EA">
        <w:rPr>
          <w:color w:val="auto"/>
        </w:rPr>
        <w:t xml:space="preserve">цена единицы товара, работы, услуги, представленная в источнике с номером </w:t>
      </w:r>
      <w:proofErr w:type="spellStart"/>
      <w:r w:rsidR="00AA59EA" w:rsidRPr="00AA59EA">
        <w:rPr>
          <w:color w:val="auto"/>
          <w:lang w:val="en-US" w:eastAsia="en-US" w:bidi="en-US"/>
        </w:rPr>
        <w:t>i</w:t>
      </w:r>
      <w:proofErr w:type="spellEnd"/>
      <w:r w:rsidR="00AA59EA" w:rsidRPr="00AA59EA">
        <w:rPr>
          <w:color w:val="auto"/>
          <w:lang w:eastAsia="en-US" w:bidi="en-US"/>
        </w:rPr>
        <w:t>,</w:t>
      </w:r>
      <w:r w:rsidR="00B429C4">
        <w:rPr>
          <w:color w:val="auto"/>
          <w:lang w:eastAsia="en-US" w:bidi="en-US"/>
        </w:rPr>
        <w:t xml:space="preserve"> </w:t>
      </w:r>
      <w:r w:rsidR="00AA59EA" w:rsidRPr="00AA59EA">
        <w:rPr>
          <w:color w:val="auto"/>
        </w:rPr>
        <w:t>скорректированная с учетом коэффициентов (индексов), применяемых для пересчета цен</w:t>
      </w:r>
      <w:r w:rsidR="00B429C4">
        <w:rPr>
          <w:color w:val="auto"/>
        </w:rPr>
        <w:t xml:space="preserve"> </w:t>
      </w:r>
      <w:r w:rsidR="00AA59EA" w:rsidRPr="00AA59EA">
        <w:rPr>
          <w:color w:val="auto"/>
        </w:rPr>
        <w:t>товаров, работ, услуг с учетом различий в характеристиках товаров, коммерческих и (или)</w:t>
      </w:r>
      <w:r w:rsidR="00B429C4">
        <w:rPr>
          <w:color w:val="auto"/>
        </w:rPr>
        <w:t xml:space="preserve"> </w:t>
      </w:r>
      <w:r w:rsidR="00AA59EA" w:rsidRPr="00AA59EA">
        <w:rPr>
          <w:color w:val="auto"/>
        </w:rPr>
        <w:t>финансовых условий поставок товаров, выполнения работ,</w:t>
      </w:r>
      <w:r w:rsidR="00B429C4">
        <w:rPr>
          <w:color w:val="auto"/>
        </w:rPr>
        <w:t xml:space="preserve"> оказания услуг, определяемых в </w:t>
      </w:r>
      <w:r w:rsidR="00AA59EA" w:rsidRPr="00AA59EA">
        <w:rPr>
          <w:color w:val="auto"/>
        </w:rPr>
        <w:t>соответствии с пунктом 13.16 настоящего Приложения.</w:t>
      </w:r>
    </w:p>
    <w:p w:rsidR="00AA59EA" w:rsidRPr="00AA59EA" w:rsidRDefault="00AA59EA" w:rsidP="000D4C3D">
      <w:pPr>
        <w:pStyle w:val="21"/>
        <w:numPr>
          <w:ilvl w:val="0"/>
          <w:numId w:val="215"/>
        </w:numPr>
        <w:shd w:val="clear" w:color="auto" w:fill="auto"/>
        <w:tabs>
          <w:tab w:val="left" w:pos="1662"/>
        </w:tabs>
        <w:spacing w:line="276" w:lineRule="auto"/>
        <w:ind w:firstLine="360"/>
        <w:rPr>
          <w:color w:val="auto"/>
        </w:rPr>
      </w:pPr>
      <w:r w:rsidRPr="00AA59EA">
        <w:rPr>
          <w:color w:val="auto"/>
        </w:rPr>
        <w:t xml:space="preserve">В </w:t>
      </w:r>
      <w:proofErr w:type="gramStart"/>
      <w:r w:rsidRPr="00AA59EA">
        <w:rPr>
          <w:color w:val="auto"/>
        </w:rPr>
        <w:t>случае</w:t>
      </w:r>
      <w:proofErr w:type="gramEnd"/>
      <w:r w:rsidRPr="00AA59EA">
        <w:rPr>
          <w:color w:val="auto"/>
        </w:rPr>
        <w:t xml:space="preserve"> использования в расчете цены товара</w:t>
      </w:r>
      <w:r w:rsidR="00DC2F7A">
        <w:rPr>
          <w:color w:val="auto"/>
        </w:rPr>
        <w:t>, работы, услуги, полученной в о</w:t>
      </w:r>
      <w:r w:rsidRPr="00AA59EA">
        <w:rPr>
          <w:color w:val="auto"/>
        </w:rPr>
        <w:t>твет на запрос ценовой информации, предусмотренный пунктом 13.7.1 настоящего</w:t>
      </w:r>
      <w:r w:rsidR="00C51C79">
        <w:rPr>
          <w:color w:val="auto"/>
        </w:rPr>
        <w:t xml:space="preserve"> </w:t>
      </w:r>
      <w:r w:rsidRPr="00AA59EA">
        <w:rPr>
          <w:color w:val="auto"/>
        </w:rPr>
        <w:t>Приложения, корректировка условий не производится, за исключением случаев, когда</w:t>
      </w:r>
      <w:r w:rsidR="00B429C4">
        <w:rPr>
          <w:color w:val="auto"/>
        </w:rPr>
        <w:t xml:space="preserve"> </w:t>
      </w:r>
      <w:r w:rsidRPr="00AA59EA">
        <w:rPr>
          <w:color w:val="auto"/>
        </w:rPr>
        <w:t>используется ценовая информация, полученная менее чем за шесть месяцев до периода</w:t>
      </w:r>
      <w:r w:rsidR="00B429C4">
        <w:rPr>
          <w:color w:val="auto"/>
        </w:rPr>
        <w:t xml:space="preserve"> </w:t>
      </w:r>
      <w:r w:rsidRPr="00AA59EA">
        <w:rPr>
          <w:color w:val="auto"/>
        </w:rPr>
        <w:t xml:space="preserve">определения НМЦЦ. В указанных </w:t>
      </w:r>
      <w:proofErr w:type="gramStart"/>
      <w:r w:rsidRPr="00AA59EA">
        <w:rPr>
          <w:color w:val="auto"/>
        </w:rPr>
        <w:t>случаях</w:t>
      </w:r>
      <w:proofErr w:type="gramEnd"/>
      <w:r w:rsidRPr="00AA59EA">
        <w:rPr>
          <w:color w:val="auto"/>
        </w:rPr>
        <w:t xml:space="preserve"> корректировка осуществляется с применением</w:t>
      </w:r>
      <w:r w:rsidR="00B429C4">
        <w:rPr>
          <w:color w:val="auto"/>
        </w:rPr>
        <w:t xml:space="preserve"> </w:t>
      </w:r>
      <w:r w:rsidRPr="00AA59EA">
        <w:rPr>
          <w:color w:val="auto"/>
        </w:rPr>
        <w:t xml:space="preserve">коэффициента </w:t>
      </w:r>
      <w:proofErr w:type="spellStart"/>
      <w:r w:rsidRPr="00AA59EA">
        <w:rPr>
          <w:rStyle w:val="2f"/>
          <w:color w:val="auto"/>
        </w:rPr>
        <w:t>к</w:t>
      </w:r>
      <w:r w:rsidRPr="00AA59EA">
        <w:rPr>
          <w:color w:val="auto"/>
          <w:vertAlign w:val="superscript"/>
        </w:rPr>
        <w:t>аа</w:t>
      </w:r>
      <w:proofErr w:type="spellEnd"/>
      <w:r w:rsidRPr="00AA59EA">
        <w:rPr>
          <w:color w:val="auto"/>
        </w:rPr>
        <w:t>, рассчитываемого в порядке, предусмот</w:t>
      </w:r>
      <w:r w:rsidR="00DC2F7A">
        <w:rPr>
          <w:color w:val="auto"/>
        </w:rPr>
        <w:t xml:space="preserve">ренном пунктом 13.16 настоящего </w:t>
      </w:r>
      <w:r w:rsidRPr="00AA59EA">
        <w:rPr>
          <w:color w:val="auto"/>
        </w:rPr>
        <w:t>Приложения.</w:t>
      </w:r>
    </w:p>
    <w:p w:rsidR="00AA59EA" w:rsidRPr="00AA59EA" w:rsidRDefault="00AA59EA" w:rsidP="000D4C3D">
      <w:pPr>
        <w:pStyle w:val="61"/>
        <w:numPr>
          <w:ilvl w:val="0"/>
          <w:numId w:val="210"/>
        </w:numPr>
        <w:shd w:val="clear" w:color="auto" w:fill="auto"/>
        <w:tabs>
          <w:tab w:val="left" w:pos="1381"/>
        </w:tabs>
        <w:spacing w:before="0" w:after="0" w:line="276" w:lineRule="auto"/>
        <w:ind w:firstLine="360"/>
        <w:jc w:val="both"/>
        <w:rPr>
          <w:color w:val="auto"/>
        </w:rPr>
      </w:pPr>
      <w:r w:rsidRPr="00AA59EA">
        <w:rPr>
          <w:color w:val="auto"/>
        </w:rPr>
        <w:lastRenderedPageBreak/>
        <w:t>Определение НМЦД нормативным методом</w:t>
      </w:r>
    </w:p>
    <w:p w:rsidR="00AA59EA" w:rsidRDefault="00AA59EA" w:rsidP="000D4C3D">
      <w:pPr>
        <w:pStyle w:val="21"/>
        <w:numPr>
          <w:ilvl w:val="1"/>
          <w:numId w:val="210"/>
        </w:numPr>
        <w:shd w:val="clear" w:color="auto" w:fill="auto"/>
        <w:tabs>
          <w:tab w:val="left" w:pos="1381"/>
        </w:tabs>
        <w:spacing w:line="276" w:lineRule="auto"/>
        <w:ind w:firstLine="360"/>
      </w:pPr>
      <w:r>
        <w:t>Нормативный метод заключается в расчете НМЦД на основе утвержденных</w:t>
      </w:r>
      <w:r w:rsidR="000D4C3D">
        <w:t xml:space="preserve"> </w:t>
      </w:r>
      <w:r>
        <w:t>норм при закупке отдельных видов товаров, работ, услуг, в случае, если такие нормы</w:t>
      </w:r>
      <w:r w:rsidR="000D4C3D">
        <w:t xml:space="preserve"> </w:t>
      </w:r>
      <w:r>
        <w:t>предусматривают установление предельных цен товаров, работ, услуг.</w:t>
      </w:r>
    </w:p>
    <w:p w:rsidR="00830504" w:rsidRPr="002B0FF5" w:rsidRDefault="00AA59EA" w:rsidP="000D4C3D">
      <w:pPr>
        <w:pStyle w:val="21"/>
        <w:shd w:val="clear" w:color="auto" w:fill="auto"/>
        <w:spacing w:line="276" w:lineRule="auto"/>
        <w:ind w:firstLine="360"/>
      </w:pPr>
      <w:r>
        <w:t>Определение НМЦД нормативным методом рекомендуется осуществлять по</w:t>
      </w:r>
      <w:r w:rsidR="000D4C3D">
        <w:t xml:space="preserve"> </w:t>
      </w:r>
      <w:r>
        <w:t>формуле:</w:t>
      </w:r>
    </w:p>
    <w:p w:rsidR="00AA59EA" w:rsidRPr="002B0FF5" w:rsidRDefault="00AA59EA" w:rsidP="000D4C3D">
      <w:pPr>
        <w:pStyle w:val="21"/>
        <w:shd w:val="clear" w:color="auto" w:fill="auto"/>
        <w:spacing w:line="276" w:lineRule="auto"/>
        <w:ind w:firstLine="360"/>
      </w:pPr>
    </w:p>
    <w:p w:rsidR="00AA59EA" w:rsidRPr="00A919B4" w:rsidRDefault="00EE44CE" w:rsidP="000D4C3D">
      <w:pPr>
        <w:pStyle w:val="21"/>
        <w:shd w:val="clear" w:color="auto" w:fill="auto"/>
        <w:spacing w:line="276" w:lineRule="auto"/>
        <w:ind w:firstLine="360"/>
        <w:rPr>
          <w:i/>
          <w:color w:val="auto"/>
          <w:lang w:val="en-US"/>
        </w:rPr>
      </w:pPr>
      <m:oMathPara>
        <m:oMath>
          <m:sSup>
            <m:sSupPr>
              <m:ctrlPr>
                <w:rPr>
                  <w:rFonts w:ascii="Cambria Math" w:hAnsi="Cambria Math"/>
                  <w:i/>
                  <w:color w:val="auto"/>
                  <w:sz w:val="28"/>
                  <w:lang w:val="en-US"/>
                </w:rPr>
              </m:ctrlPr>
            </m:sSupPr>
            <m:e>
              <m:r>
                <w:rPr>
                  <w:rFonts w:ascii="Cambria Math" w:hAnsi="Cambria Math"/>
                  <w:color w:val="auto"/>
                  <w:sz w:val="28"/>
                </w:rPr>
                <m:t>НМЦД</m:t>
              </m:r>
            </m:e>
            <m:sup>
              <m:r>
                <w:rPr>
                  <w:rFonts w:ascii="Cambria Math" w:hAnsi="Cambria Math"/>
                  <w:color w:val="auto"/>
                  <w:sz w:val="28"/>
                  <w:lang w:val="en-US"/>
                </w:rPr>
                <m:t>норм</m:t>
              </m:r>
            </m:sup>
          </m:sSup>
          <m:r>
            <w:rPr>
              <w:rFonts w:ascii="Cambria Math" w:hAnsi="Cambria Math"/>
              <w:color w:val="auto"/>
              <w:sz w:val="28"/>
              <w:lang w:val="en-US"/>
            </w:rPr>
            <m:t xml:space="preserve">=V </m:t>
          </m:r>
          <m:sSub>
            <m:sSubPr>
              <m:ctrlPr>
                <w:rPr>
                  <w:rFonts w:ascii="Cambria Math" w:hAnsi="Cambria Math"/>
                  <w:i/>
                  <w:color w:val="auto"/>
                  <w:sz w:val="28"/>
                  <w:lang w:val="en-US"/>
                </w:rPr>
              </m:ctrlPr>
            </m:sSubPr>
            <m:e>
              <m:r>
                <w:rPr>
                  <w:rFonts w:ascii="Cambria Math" w:hAnsi="Cambria Math"/>
                  <w:color w:val="auto"/>
                  <w:sz w:val="28"/>
                </w:rPr>
                <m:t>Ц</m:t>
              </m:r>
            </m:e>
            <m:sub>
              <m:r>
                <w:rPr>
                  <w:rFonts w:ascii="Cambria Math" w:hAnsi="Cambria Math"/>
                  <w:color w:val="auto"/>
                  <w:sz w:val="28"/>
                  <w:lang w:val="en-US"/>
                </w:rPr>
                <m:t>пред</m:t>
              </m:r>
            </m:sub>
          </m:sSub>
        </m:oMath>
      </m:oMathPara>
    </w:p>
    <w:p w:rsidR="00830504" w:rsidRPr="00830504" w:rsidRDefault="00830504" w:rsidP="000D4C3D">
      <w:pPr>
        <w:pStyle w:val="21"/>
        <w:shd w:val="clear" w:color="auto" w:fill="auto"/>
        <w:spacing w:line="276" w:lineRule="auto"/>
        <w:ind w:firstLine="360"/>
        <w:rPr>
          <w:color w:val="auto"/>
        </w:rPr>
      </w:pPr>
    </w:p>
    <w:p w:rsidR="00273BD9" w:rsidRPr="00830504" w:rsidRDefault="00AA59EA" w:rsidP="000D4C3D">
      <w:pPr>
        <w:pStyle w:val="21"/>
        <w:shd w:val="clear" w:color="auto" w:fill="auto"/>
        <w:tabs>
          <w:tab w:val="left" w:pos="1451"/>
        </w:tabs>
        <w:spacing w:line="276" w:lineRule="auto"/>
        <w:ind w:left="360" w:firstLine="0"/>
        <w:rPr>
          <w:color w:val="auto"/>
        </w:rPr>
      </w:pPr>
      <w:r>
        <w:rPr>
          <w:color w:val="auto"/>
        </w:rPr>
        <w:t>где</w:t>
      </w:r>
    </w:p>
    <w:p w:rsidR="0053243A" w:rsidRPr="00342186" w:rsidRDefault="0053243A" w:rsidP="000D4C3D">
      <w:pPr>
        <w:spacing w:line="276" w:lineRule="auto"/>
        <w:jc w:val="both"/>
        <w:rPr>
          <w:rFonts w:ascii="Times New Roman" w:hAnsi="Times New Roman" w:cs="Times New Roman"/>
          <w:sz w:val="2"/>
          <w:szCs w:val="2"/>
        </w:rPr>
      </w:pPr>
    </w:p>
    <w:p w:rsidR="00342186" w:rsidRDefault="00342186" w:rsidP="000D4C3D">
      <w:pPr>
        <w:spacing w:line="276" w:lineRule="auto"/>
        <w:jc w:val="both"/>
        <w:rPr>
          <w:rFonts w:ascii="Times New Roman" w:hAnsi="Times New Roman" w:cs="Times New Roman"/>
          <w:sz w:val="2"/>
          <w:szCs w:val="2"/>
        </w:rPr>
      </w:pPr>
    </w:p>
    <w:p w:rsidR="00342186" w:rsidRDefault="00EE44CE" w:rsidP="000D4C3D">
      <w:pPr>
        <w:spacing w:line="276" w:lineRule="auto"/>
        <w:jc w:val="both"/>
        <w:rPr>
          <w:rFonts w:ascii="Times New Roman" w:hAnsi="Times New Roman" w:cs="Times New Roman"/>
          <w:color w:val="auto"/>
        </w:rPr>
      </w:pPr>
      <m:oMath>
        <m:sSup>
          <m:sSupPr>
            <m:ctrlPr>
              <w:rPr>
                <w:rFonts w:ascii="Cambria Math" w:eastAsia="Times New Roman" w:hAnsi="Cambria Math" w:cs="Times New Roman"/>
                <w:i/>
                <w:color w:val="auto"/>
                <w:sz w:val="28"/>
                <w:lang w:val="en-US"/>
              </w:rPr>
            </m:ctrlPr>
          </m:sSupPr>
          <m:e>
            <m:r>
              <w:rPr>
                <w:rFonts w:ascii="Cambria Math" w:hAnsi="Cambria Math"/>
                <w:color w:val="auto"/>
                <w:sz w:val="28"/>
              </w:rPr>
              <m:t>НМЦД</m:t>
            </m:r>
          </m:e>
          <m:sup>
            <m:r>
              <w:rPr>
                <w:rFonts w:ascii="Cambria Math" w:hAnsi="Cambria Math"/>
                <w:color w:val="auto"/>
                <w:sz w:val="28"/>
              </w:rPr>
              <m:t>норм</m:t>
            </m:r>
          </m:sup>
        </m:sSup>
      </m:oMath>
      <w:r w:rsidR="00A919B4">
        <w:rPr>
          <w:rFonts w:ascii="Times New Roman" w:hAnsi="Times New Roman" w:cs="Times New Roman"/>
          <w:color w:val="auto"/>
          <w:sz w:val="40"/>
        </w:rPr>
        <w:t xml:space="preserve">- </w:t>
      </w:r>
      <w:r w:rsidR="00A919B4" w:rsidRPr="00A919B4">
        <w:rPr>
          <w:rFonts w:ascii="Times New Roman" w:hAnsi="Times New Roman" w:cs="Times New Roman"/>
          <w:color w:val="auto"/>
        </w:rPr>
        <w:t xml:space="preserve">НМЦД, </w:t>
      </w:r>
      <w:proofErr w:type="gramStart"/>
      <w:r w:rsidR="00A919B4" w:rsidRPr="00A919B4">
        <w:rPr>
          <w:rFonts w:ascii="Times New Roman" w:hAnsi="Times New Roman" w:cs="Times New Roman"/>
          <w:color w:val="auto"/>
        </w:rPr>
        <w:t>определяемая</w:t>
      </w:r>
      <w:proofErr w:type="gramEnd"/>
      <w:r w:rsidR="00A919B4" w:rsidRPr="00A919B4">
        <w:rPr>
          <w:rFonts w:ascii="Times New Roman" w:hAnsi="Times New Roman" w:cs="Times New Roman"/>
          <w:color w:val="auto"/>
        </w:rPr>
        <w:t xml:space="preserve"> нормативным методом;</w:t>
      </w:r>
    </w:p>
    <w:p w:rsidR="00A919B4" w:rsidRPr="002B0FF5" w:rsidRDefault="00A919B4" w:rsidP="000D4C3D">
      <w:pPr>
        <w:spacing w:line="276" w:lineRule="auto"/>
        <w:jc w:val="both"/>
        <w:rPr>
          <w:rFonts w:ascii="Times New Roman" w:hAnsi="Times New Roman" w:cs="Times New Roman"/>
          <w:color w:val="auto"/>
        </w:rPr>
      </w:pPr>
      <w:r w:rsidRPr="00A919B4">
        <w:rPr>
          <w:rFonts w:ascii="Times New Roman" w:hAnsi="Times New Roman" w:cs="Times New Roman"/>
          <w:color w:val="auto"/>
          <w:lang w:val="en-US"/>
        </w:rPr>
        <w:t>V</w:t>
      </w:r>
      <w:r w:rsidRPr="00A919B4">
        <w:rPr>
          <w:rFonts w:ascii="Times New Roman" w:hAnsi="Times New Roman" w:cs="Times New Roman"/>
          <w:color w:val="auto"/>
        </w:rPr>
        <w:t xml:space="preserve"> - </w:t>
      </w:r>
      <w:proofErr w:type="gramStart"/>
      <w:r w:rsidRPr="00A919B4">
        <w:rPr>
          <w:rFonts w:ascii="Times New Roman" w:hAnsi="Times New Roman" w:cs="Times New Roman"/>
          <w:color w:val="auto"/>
        </w:rPr>
        <w:t>количество</w:t>
      </w:r>
      <w:proofErr w:type="gramEnd"/>
      <w:r w:rsidRPr="00A919B4">
        <w:rPr>
          <w:rFonts w:ascii="Times New Roman" w:hAnsi="Times New Roman" w:cs="Times New Roman"/>
          <w:color w:val="auto"/>
        </w:rPr>
        <w:t xml:space="preserve"> (объем) закупаемого товара (работы, услуги);</w:t>
      </w:r>
    </w:p>
    <w:p w:rsidR="00A919B4" w:rsidRPr="00A919B4" w:rsidRDefault="00A919B4" w:rsidP="000D4C3D">
      <w:pPr>
        <w:pStyle w:val="21"/>
        <w:shd w:val="clear" w:color="auto" w:fill="auto"/>
        <w:spacing w:line="276" w:lineRule="auto"/>
        <w:ind w:firstLine="360"/>
        <w:rPr>
          <w:color w:val="auto"/>
        </w:rPr>
      </w:pPr>
      <w:proofErr w:type="spellStart"/>
      <w:r w:rsidRPr="00A919B4">
        <w:rPr>
          <w:color w:val="auto"/>
        </w:rPr>
        <w:t>Ц</w:t>
      </w:r>
      <w:r w:rsidRPr="00A919B4">
        <w:rPr>
          <w:color w:val="auto"/>
          <w:vertAlign w:val="superscript"/>
        </w:rPr>
        <w:t>пред</w:t>
      </w:r>
      <w:proofErr w:type="spellEnd"/>
      <w:r w:rsidRPr="00A919B4">
        <w:rPr>
          <w:color w:val="auto"/>
        </w:rPr>
        <w:t xml:space="preserve"> - предельная цена единицы товара, работы, услуги, установленная в рамках</w:t>
      </w:r>
      <w:r w:rsidR="000D4C3D">
        <w:rPr>
          <w:color w:val="auto"/>
        </w:rPr>
        <w:t xml:space="preserve"> </w:t>
      </w:r>
      <w:r w:rsidRPr="00A919B4">
        <w:rPr>
          <w:color w:val="auto"/>
        </w:rPr>
        <w:t>нормирования в сфере закупок.</w:t>
      </w:r>
    </w:p>
    <w:p w:rsidR="00A919B4" w:rsidRPr="00A919B4" w:rsidRDefault="00A919B4" w:rsidP="000D4C3D">
      <w:pPr>
        <w:pStyle w:val="21"/>
        <w:numPr>
          <w:ilvl w:val="1"/>
          <w:numId w:val="210"/>
        </w:numPr>
        <w:shd w:val="clear" w:color="auto" w:fill="auto"/>
        <w:tabs>
          <w:tab w:val="left" w:pos="1393"/>
        </w:tabs>
        <w:spacing w:line="276" w:lineRule="auto"/>
        <w:ind w:firstLine="360"/>
        <w:rPr>
          <w:color w:val="auto"/>
        </w:rPr>
      </w:pPr>
      <w:r w:rsidRPr="00A919B4">
        <w:rPr>
          <w:color w:val="auto"/>
        </w:rPr>
        <w:t>При определении НМЦД нормативным ме</w:t>
      </w:r>
      <w:r w:rsidR="000D4C3D">
        <w:rPr>
          <w:color w:val="auto"/>
        </w:rPr>
        <w:t xml:space="preserve">тодом используется информация о </w:t>
      </w:r>
      <w:r w:rsidRPr="00A919B4">
        <w:rPr>
          <w:color w:val="auto"/>
        </w:rPr>
        <w:t>предельных ценах товара, работы, услуги, утвержденная заказчиком.</w:t>
      </w:r>
    </w:p>
    <w:p w:rsidR="00A919B4" w:rsidRPr="00A919B4" w:rsidRDefault="00A919B4" w:rsidP="000D4C3D">
      <w:pPr>
        <w:pStyle w:val="21"/>
        <w:numPr>
          <w:ilvl w:val="1"/>
          <w:numId w:val="210"/>
        </w:numPr>
        <w:shd w:val="clear" w:color="auto" w:fill="auto"/>
        <w:tabs>
          <w:tab w:val="left" w:pos="1393"/>
        </w:tabs>
        <w:spacing w:line="276" w:lineRule="auto"/>
        <w:ind w:firstLine="360"/>
        <w:rPr>
          <w:color w:val="auto"/>
        </w:rPr>
      </w:pPr>
      <w:r w:rsidRPr="00A919B4">
        <w:rPr>
          <w:color w:val="auto"/>
        </w:rPr>
        <w:t>Нормативный метод может применяться для определения НМЦД (если цена</w:t>
      </w:r>
      <w:r w:rsidR="000D4C3D">
        <w:rPr>
          <w:color w:val="auto"/>
        </w:rPr>
        <w:t xml:space="preserve"> </w:t>
      </w:r>
      <w:r w:rsidRPr="00A919B4">
        <w:rPr>
          <w:color w:val="auto"/>
        </w:rPr>
        <w:t>товара, работы, услуги нормируется в соответствии с действующим законодательством</w:t>
      </w:r>
      <w:r w:rsidR="000D4C3D">
        <w:rPr>
          <w:color w:val="auto"/>
        </w:rPr>
        <w:t xml:space="preserve"> </w:t>
      </w:r>
      <w:r w:rsidRPr="00A919B4">
        <w:rPr>
          <w:color w:val="auto"/>
        </w:rPr>
        <w:t>Российской Федерации или на основании организационно-распорядительных документов</w:t>
      </w:r>
      <w:r w:rsidR="000D4C3D">
        <w:rPr>
          <w:color w:val="auto"/>
        </w:rPr>
        <w:t xml:space="preserve"> </w:t>
      </w:r>
      <w:r w:rsidRPr="00A919B4">
        <w:rPr>
          <w:color w:val="auto"/>
        </w:rPr>
        <w:t>заказчика) совместно с методом сопоставимых рыночных цен (анализа рынка). При этом</w:t>
      </w:r>
      <w:r w:rsidR="000D4C3D">
        <w:rPr>
          <w:color w:val="auto"/>
        </w:rPr>
        <w:t xml:space="preserve"> </w:t>
      </w:r>
      <w:proofErr w:type="gramStart"/>
      <w:r w:rsidRPr="00A919B4">
        <w:rPr>
          <w:color w:val="auto"/>
        </w:rPr>
        <w:t>полученная</w:t>
      </w:r>
      <w:proofErr w:type="gramEnd"/>
      <w:r w:rsidRPr="00A919B4">
        <w:rPr>
          <w:color w:val="auto"/>
        </w:rPr>
        <w:t xml:space="preserve"> НМЦД не может превышать значения, рассчитанного в соответствии с пунктом</w:t>
      </w:r>
      <w:r w:rsidR="000D4C3D">
        <w:rPr>
          <w:color w:val="auto"/>
        </w:rPr>
        <w:t xml:space="preserve"> </w:t>
      </w:r>
      <w:r w:rsidRPr="00A919B4">
        <w:rPr>
          <w:color w:val="auto"/>
        </w:rPr>
        <w:t>14.2 настоящего Приложения.</w:t>
      </w:r>
    </w:p>
    <w:p w:rsidR="00A919B4" w:rsidRPr="00A919B4" w:rsidRDefault="00A919B4" w:rsidP="000D4C3D">
      <w:pPr>
        <w:pStyle w:val="232"/>
        <w:keepNext/>
        <w:keepLines/>
        <w:numPr>
          <w:ilvl w:val="0"/>
          <w:numId w:val="210"/>
        </w:numPr>
        <w:shd w:val="clear" w:color="auto" w:fill="auto"/>
        <w:tabs>
          <w:tab w:val="left" w:pos="1393"/>
        </w:tabs>
        <w:spacing w:line="276" w:lineRule="auto"/>
        <w:ind w:firstLine="360"/>
        <w:rPr>
          <w:sz w:val="24"/>
          <w:szCs w:val="24"/>
        </w:rPr>
      </w:pPr>
      <w:r w:rsidRPr="00A919B4">
        <w:rPr>
          <w:sz w:val="24"/>
          <w:szCs w:val="24"/>
        </w:rPr>
        <w:t>Определение НМЦД тарифным методом</w:t>
      </w:r>
    </w:p>
    <w:p w:rsidR="00A919B4" w:rsidRPr="00A919B4" w:rsidRDefault="00A919B4" w:rsidP="000D4C3D">
      <w:pPr>
        <w:pStyle w:val="21"/>
        <w:numPr>
          <w:ilvl w:val="1"/>
          <w:numId w:val="210"/>
        </w:numPr>
        <w:shd w:val="clear" w:color="auto" w:fill="auto"/>
        <w:tabs>
          <w:tab w:val="left" w:pos="1393"/>
        </w:tabs>
        <w:spacing w:line="276" w:lineRule="auto"/>
        <w:ind w:firstLine="360"/>
        <w:rPr>
          <w:color w:val="auto"/>
        </w:rPr>
      </w:pPr>
      <w:r w:rsidRPr="00A919B4">
        <w:rPr>
          <w:color w:val="auto"/>
        </w:rPr>
        <w:t>Тарифный метод подлежит применению, если в соответствии с</w:t>
      </w:r>
      <w:r w:rsidR="000D4C3D">
        <w:rPr>
          <w:color w:val="auto"/>
        </w:rPr>
        <w:t xml:space="preserve"> </w:t>
      </w:r>
      <w:r w:rsidRPr="00A919B4">
        <w:rPr>
          <w:color w:val="auto"/>
        </w:rPr>
        <w:t>законодательством Российской Федерации цены закупаемых</w:t>
      </w:r>
      <w:r w:rsidR="00DC2F7A">
        <w:rPr>
          <w:color w:val="auto"/>
        </w:rPr>
        <w:t xml:space="preserve"> товаров, работ, услуг подлежат </w:t>
      </w:r>
      <w:r w:rsidRPr="00A919B4">
        <w:rPr>
          <w:color w:val="auto"/>
        </w:rPr>
        <w:t>государственному регулированию или установлены м</w:t>
      </w:r>
      <w:r w:rsidR="00DC2F7A">
        <w:rPr>
          <w:color w:val="auto"/>
        </w:rPr>
        <w:t xml:space="preserve">униципальными правовыми актами. </w:t>
      </w:r>
      <w:r w:rsidRPr="00A919B4">
        <w:rPr>
          <w:color w:val="auto"/>
        </w:rPr>
        <w:t>Тарифный метод не рекомендуется применять к ценам товаров, работ, ус</w:t>
      </w:r>
      <w:r w:rsidR="00DC2F7A">
        <w:rPr>
          <w:color w:val="auto"/>
        </w:rPr>
        <w:t xml:space="preserve">луг, не ниже </w:t>
      </w:r>
      <w:r w:rsidRPr="00A919B4">
        <w:rPr>
          <w:color w:val="auto"/>
        </w:rPr>
        <w:t>которых в соответствии с законодательством Росс</w:t>
      </w:r>
      <w:r w:rsidR="00DC2F7A">
        <w:rPr>
          <w:color w:val="auto"/>
        </w:rPr>
        <w:t xml:space="preserve">ийской Федерации осуществляются </w:t>
      </w:r>
      <w:r w:rsidRPr="00A919B4">
        <w:rPr>
          <w:color w:val="auto"/>
        </w:rPr>
        <w:t>закупки, поставки или продажа таких товаров, работ, услуг.</w:t>
      </w:r>
    </w:p>
    <w:p w:rsidR="00A919B4" w:rsidRDefault="00A919B4" w:rsidP="000D4C3D">
      <w:pPr>
        <w:pStyle w:val="21"/>
        <w:numPr>
          <w:ilvl w:val="1"/>
          <w:numId w:val="210"/>
        </w:numPr>
        <w:shd w:val="clear" w:color="auto" w:fill="auto"/>
        <w:tabs>
          <w:tab w:val="left" w:pos="1393"/>
        </w:tabs>
        <w:spacing w:line="276" w:lineRule="auto"/>
        <w:ind w:firstLine="360"/>
        <w:rPr>
          <w:color w:val="auto"/>
        </w:rPr>
      </w:pPr>
      <w:r w:rsidRPr="00A919B4">
        <w:rPr>
          <w:color w:val="auto"/>
        </w:rPr>
        <w:t>НМЦД тарифным методом определяется по формуле:</w:t>
      </w:r>
    </w:p>
    <w:p w:rsidR="00A919B4" w:rsidRPr="00A919B4" w:rsidRDefault="00A919B4" w:rsidP="000D4C3D">
      <w:pPr>
        <w:pStyle w:val="21"/>
        <w:shd w:val="clear" w:color="auto" w:fill="auto"/>
        <w:tabs>
          <w:tab w:val="left" w:pos="1393"/>
        </w:tabs>
        <w:spacing w:line="276" w:lineRule="auto"/>
        <w:ind w:left="360" w:firstLine="0"/>
        <w:rPr>
          <w:color w:val="auto"/>
        </w:rPr>
      </w:pPr>
    </w:p>
    <w:p w:rsidR="00A919B4" w:rsidRPr="002B0FF5" w:rsidRDefault="00A919B4" w:rsidP="000D4C3D">
      <w:pPr>
        <w:spacing w:line="276" w:lineRule="auto"/>
        <w:jc w:val="both"/>
        <w:rPr>
          <w:rFonts w:ascii="Times New Roman" w:hAnsi="Times New Roman" w:cs="Times New Roman"/>
          <w:color w:val="auto"/>
          <w:sz w:val="2"/>
          <w:szCs w:val="2"/>
        </w:rPr>
      </w:pPr>
    </w:p>
    <w:p w:rsidR="00A919B4" w:rsidRPr="00A919B4" w:rsidRDefault="00EE44CE" w:rsidP="000D4C3D">
      <w:pPr>
        <w:pStyle w:val="21"/>
        <w:shd w:val="clear" w:color="auto" w:fill="auto"/>
        <w:spacing w:line="276" w:lineRule="auto"/>
        <w:ind w:firstLine="360"/>
        <w:rPr>
          <w:i/>
          <w:color w:val="auto"/>
          <w:sz w:val="22"/>
          <w:lang w:val="en-US"/>
        </w:rPr>
      </w:pPr>
      <m:oMathPara>
        <m:oMath>
          <m:sSup>
            <m:sSupPr>
              <m:ctrlPr>
                <w:rPr>
                  <w:rFonts w:ascii="Cambria Math" w:hAnsi="Cambria Math"/>
                  <w:i/>
                  <w:color w:val="auto"/>
                  <w:lang w:val="en-US"/>
                </w:rPr>
              </m:ctrlPr>
            </m:sSupPr>
            <m:e>
              <m:r>
                <w:rPr>
                  <w:rFonts w:ascii="Cambria Math" w:hAnsi="Cambria Math"/>
                  <w:color w:val="auto"/>
                </w:rPr>
                <m:t>НМЦД</m:t>
              </m:r>
            </m:e>
            <m:sup>
              <m:r>
                <w:rPr>
                  <w:rFonts w:ascii="Cambria Math" w:hAnsi="Cambria Math"/>
                  <w:color w:val="auto"/>
                </w:rPr>
                <m:t>тариф</m:t>
              </m:r>
            </m:sup>
          </m:sSup>
          <m:r>
            <w:rPr>
              <w:rFonts w:ascii="Cambria Math" w:hAnsi="Cambria Math"/>
              <w:color w:val="auto"/>
              <w:lang w:val="en-US"/>
            </w:rPr>
            <m:t xml:space="preserve">=V </m:t>
          </m:r>
          <m:sSub>
            <m:sSubPr>
              <m:ctrlPr>
                <w:rPr>
                  <w:rFonts w:ascii="Cambria Math" w:hAnsi="Cambria Math"/>
                  <w:i/>
                  <w:color w:val="auto"/>
                  <w:lang w:val="en-US"/>
                </w:rPr>
              </m:ctrlPr>
            </m:sSubPr>
            <m:e>
              <m:r>
                <w:rPr>
                  <w:rFonts w:ascii="Cambria Math" w:hAnsi="Cambria Math"/>
                  <w:color w:val="auto"/>
                </w:rPr>
                <m:t>Ц</m:t>
              </m:r>
            </m:e>
            <m:sub>
              <m:r>
                <w:rPr>
                  <w:rFonts w:ascii="Cambria Math" w:hAnsi="Cambria Math"/>
                  <w:color w:val="auto"/>
                  <w:lang w:val="en-US"/>
                </w:rPr>
                <m:t>тариф</m:t>
              </m:r>
            </m:sub>
          </m:sSub>
        </m:oMath>
      </m:oMathPara>
    </w:p>
    <w:p w:rsidR="00A919B4" w:rsidRDefault="00A919B4" w:rsidP="000D4C3D">
      <w:pPr>
        <w:spacing w:line="276" w:lineRule="auto"/>
        <w:jc w:val="both"/>
        <w:rPr>
          <w:rFonts w:ascii="Times New Roman" w:hAnsi="Times New Roman" w:cs="Times New Roman"/>
          <w:color w:val="auto"/>
          <w:sz w:val="2"/>
          <w:szCs w:val="2"/>
        </w:rPr>
      </w:pPr>
    </w:p>
    <w:p w:rsidR="00A919B4" w:rsidRDefault="00A919B4" w:rsidP="000D4C3D">
      <w:pPr>
        <w:spacing w:line="276" w:lineRule="auto"/>
        <w:jc w:val="both"/>
        <w:rPr>
          <w:rFonts w:ascii="Times New Roman" w:hAnsi="Times New Roman" w:cs="Times New Roman"/>
          <w:color w:val="auto"/>
          <w:sz w:val="2"/>
          <w:szCs w:val="2"/>
        </w:rPr>
      </w:pPr>
    </w:p>
    <w:p w:rsidR="00A919B4" w:rsidRPr="008B4B53" w:rsidRDefault="00A919B4" w:rsidP="000D4C3D">
      <w:pPr>
        <w:pStyle w:val="21"/>
        <w:shd w:val="clear" w:color="auto" w:fill="auto"/>
        <w:spacing w:line="276" w:lineRule="auto"/>
        <w:ind w:firstLine="360"/>
        <w:rPr>
          <w:color w:val="auto"/>
        </w:rPr>
      </w:pPr>
      <w:r w:rsidRPr="008B4B53">
        <w:rPr>
          <w:color w:val="auto"/>
        </w:rPr>
        <w:t>где:</w:t>
      </w:r>
    </w:p>
    <w:p w:rsidR="00A919B4" w:rsidRPr="008B4B53" w:rsidRDefault="00EE44CE" w:rsidP="000D4C3D">
      <w:pPr>
        <w:pStyle w:val="21"/>
        <w:shd w:val="clear" w:color="auto" w:fill="auto"/>
        <w:spacing w:line="276" w:lineRule="auto"/>
        <w:ind w:firstLine="360"/>
        <w:rPr>
          <w:color w:val="auto"/>
        </w:rPr>
      </w:pPr>
      <m:oMath>
        <m:sSup>
          <m:sSupPr>
            <m:ctrlPr>
              <w:rPr>
                <w:rFonts w:ascii="Cambria Math" w:hAnsi="Cambria Math"/>
                <w:i/>
                <w:color w:val="auto"/>
                <w:lang w:val="en-US"/>
              </w:rPr>
            </m:ctrlPr>
          </m:sSupPr>
          <m:e>
            <m:r>
              <w:rPr>
                <w:rFonts w:ascii="Cambria Math" w:hAnsi="Cambria Math"/>
                <w:color w:val="auto"/>
              </w:rPr>
              <m:t>НМЦД</m:t>
            </m:r>
          </m:e>
          <m:sup>
            <m:r>
              <w:rPr>
                <w:rFonts w:ascii="Cambria Math" w:hAnsi="Cambria Math"/>
                <w:color w:val="auto"/>
              </w:rPr>
              <m:t>тариф</m:t>
            </m:r>
          </m:sup>
        </m:sSup>
      </m:oMath>
      <w:r w:rsidR="00A919B4" w:rsidRPr="008B4B53">
        <w:rPr>
          <w:color w:val="auto"/>
        </w:rPr>
        <w:t xml:space="preserve"> - НМЦД, </w:t>
      </w:r>
      <w:proofErr w:type="gramStart"/>
      <w:r w:rsidR="00A919B4" w:rsidRPr="008B4B53">
        <w:rPr>
          <w:color w:val="auto"/>
        </w:rPr>
        <w:t>определяемая</w:t>
      </w:r>
      <w:proofErr w:type="gramEnd"/>
      <w:r w:rsidR="00A919B4" w:rsidRPr="008B4B53">
        <w:rPr>
          <w:color w:val="auto"/>
        </w:rPr>
        <w:t xml:space="preserve"> тарифным методом;</w:t>
      </w:r>
    </w:p>
    <w:p w:rsidR="00A919B4" w:rsidRPr="008B4B53" w:rsidRDefault="00A919B4" w:rsidP="000D4C3D">
      <w:pPr>
        <w:pStyle w:val="21"/>
        <w:shd w:val="clear" w:color="auto" w:fill="auto"/>
        <w:spacing w:line="276" w:lineRule="auto"/>
        <w:ind w:firstLine="360"/>
        <w:rPr>
          <w:color w:val="auto"/>
        </w:rPr>
      </w:pPr>
      <w:r w:rsidRPr="008B4B53">
        <w:rPr>
          <w:rStyle w:val="2CenturyGothic85pt"/>
          <w:color w:val="auto"/>
        </w:rPr>
        <w:t>V</w:t>
      </w:r>
      <w:r w:rsidRPr="008B4B53">
        <w:rPr>
          <w:rStyle w:val="210pt"/>
          <w:color w:val="auto"/>
        </w:rPr>
        <w:t xml:space="preserve"> </w:t>
      </w:r>
      <w:r w:rsidRPr="008B4B53">
        <w:rPr>
          <w:color w:val="auto"/>
        </w:rPr>
        <w:t>- количество (объем) закупаемого товара (работы, услуги);</w:t>
      </w:r>
    </w:p>
    <w:p w:rsidR="00A919B4" w:rsidRPr="008B4B53" w:rsidRDefault="00EE44CE" w:rsidP="000D4C3D">
      <w:pPr>
        <w:pStyle w:val="21"/>
        <w:shd w:val="clear" w:color="auto" w:fill="auto"/>
        <w:spacing w:line="276" w:lineRule="auto"/>
        <w:ind w:firstLine="360"/>
        <w:rPr>
          <w:color w:val="auto"/>
        </w:rPr>
      </w:pPr>
      <m:oMath>
        <m:sSub>
          <m:sSubPr>
            <m:ctrlPr>
              <w:rPr>
                <w:rFonts w:ascii="Cambria Math" w:hAnsi="Cambria Math"/>
                <w:i/>
                <w:color w:val="auto"/>
                <w:lang w:val="en-US"/>
              </w:rPr>
            </m:ctrlPr>
          </m:sSubPr>
          <m:e>
            <m:r>
              <w:rPr>
                <w:rFonts w:ascii="Cambria Math" w:hAnsi="Cambria Math"/>
                <w:color w:val="auto"/>
              </w:rPr>
              <m:t>Ц</m:t>
            </m:r>
          </m:e>
          <m:sub>
            <m:r>
              <w:rPr>
                <w:rFonts w:ascii="Cambria Math" w:hAnsi="Cambria Math"/>
                <w:color w:val="auto"/>
              </w:rPr>
              <m:t>тариф</m:t>
            </m:r>
          </m:sub>
        </m:sSub>
      </m:oMath>
      <w:r w:rsidR="00A919B4" w:rsidRPr="008B4B53">
        <w:rPr>
          <w:color w:val="auto"/>
        </w:rPr>
        <w:t xml:space="preserve"> (тариф) единицы товара, работы, услуги, установленная в рамках</w:t>
      </w:r>
      <w:r w:rsidR="000D4C3D">
        <w:rPr>
          <w:color w:val="auto"/>
        </w:rPr>
        <w:t xml:space="preserve"> </w:t>
      </w:r>
      <w:r w:rsidR="00A919B4" w:rsidRPr="008B4B53">
        <w:rPr>
          <w:color w:val="auto"/>
        </w:rPr>
        <w:t>государственного регулирования цен (тарифов) или установленная муниципальным</w:t>
      </w:r>
      <w:r w:rsidR="000D4C3D">
        <w:rPr>
          <w:color w:val="auto"/>
        </w:rPr>
        <w:t xml:space="preserve"> </w:t>
      </w:r>
      <w:r w:rsidR="00A919B4" w:rsidRPr="008B4B53">
        <w:rPr>
          <w:color w:val="auto"/>
        </w:rPr>
        <w:t>правовым актом.</w:t>
      </w:r>
    </w:p>
    <w:p w:rsidR="00A919B4" w:rsidRPr="00A919B4" w:rsidRDefault="00A919B4" w:rsidP="000D4C3D">
      <w:pPr>
        <w:pStyle w:val="232"/>
        <w:keepNext/>
        <w:keepLines/>
        <w:numPr>
          <w:ilvl w:val="0"/>
          <w:numId w:val="210"/>
        </w:numPr>
        <w:shd w:val="clear" w:color="auto" w:fill="auto"/>
        <w:tabs>
          <w:tab w:val="left" w:pos="1393"/>
        </w:tabs>
        <w:spacing w:line="276" w:lineRule="auto"/>
        <w:ind w:firstLine="360"/>
        <w:rPr>
          <w:sz w:val="24"/>
          <w:szCs w:val="24"/>
        </w:rPr>
      </w:pPr>
      <w:bookmarkStart w:id="115" w:name="bookmark13"/>
      <w:r w:rsidRPr="00A919B4">
        <w:rPr>
          <w:sz w:val="24"/>
          <w:szCs w:val="24"/>
        </w:rPr>
        <w:t>Определение НМЦД проектно-сметным методом</w:t>
      </w:r>
      <w:bookmarkEnd w:id="115"/>
    </w:p>
    <w:p w:rsidR="00A919B4" w:rsidRPr="00A919B4" w:rsidRDefault="00A919B4" w:rsidP="000D4C3D">
      <w:pPr>
        <w:pStyle w:val="21"/>
        <w:shd w:val="clear" w:color="auto" w:fill="auto"/>
        <w:spacing w:line="276" w:lineRule="auto"/>
        <w:ind w:firstLine="360"/>
        <w:rPr>
          <w:color w:val="auto"/>
        </w:rPr>
      </w:pPr>
      <w:proofErr w:type="gramStart"/>
      <w:r w:rsidRPr="00A919B4">
        <w:rPr>
          <w:color w:val="auto"/>
        </w:rPr>
        <w:t>16.1 Проектно-сметный метод заключается в определении НМЦД на строительство,</w:t>
      </w:r>
      <w:r w:rsidR="000D4C3D">
        <w:rPr>
          <w:color w:val="auto"/>
        </w:rPr>
        <w:t xml:space="preserve"> </w:t>
      </w:r>
      <w:r w:rsidRPr="00A919B4">
        <w:rPr>
          <w:color w:val="auto"/>
        </w:rPr>
        <w:t>реконструкцию, капитальный ремонт, снос объекта капитального строительства на</w:t>
      </w:r>
      <w:r w:rsidR="000D4C3D">
        <w:rPr>
          <w:color w:val="auto"/>
        </w:rPr>
        <w:t xml:space="preserve"> </w:t>
      </w:r>
      <w:r w:rsidRPr="00A919B4">
        <w:rPr>
          <w:color w:val="auto"/>
        </w:rPr>
        <w:t>основании проектной документации в соответствии с методиками и нормативами</w:t>
      </w:r>
      <w:r w:rsidR="000D4C3D">
        <w:rPr>
          <w:color w:val="auto"/>
        </w:rPr>
        <w:t xml:space="preserve"> </w:t>
      </w:r>
      <w:r w:rsidRPr="00A919B4">
        <w:rPr>
          <w:color w:val="auto"/>
        </w:rPr>
        <w:t>(государственными элементными сметными нормами) строительных работ и специальных</w:t>
      </w:r>
      <w:r w:rsidRPr="00A919B4">
        <w:rPr>
          <w:color w:val="auto"/>
        </w:rPr>
        <w:br/>
        <w:t>строительных работ, утвержденными в соответствии с к</w:t>
      </w:r>
      <w:r w:rsidR="00DC2F7A">
        <w:rPr>
          <w:color w:val="auto"/>
        </w:rPr>
        <w:t xml:space="preserve">омпетенцией федеральным </w:t>
      </w:r>
      <w:r w:rsidR="00DC2F7A">
        <w:rPr>
          <w:color w:val="auto"/>
        </w:rPr>
        <w:lastRenderedPageBreak/>
        <w:t xml:space="preserve">органом </w:t>
      </w:r>
      <w:r w:rsidRPr="00A919B4">
        <w:rPr>
          <w:color w:val="auto"/>
        </w:rPr>
        <w:t>исполнительной власти, осуществляющим функции по выработке государственной п</w:t>
      </w:r>
      <w:r w:rsidR="00DC2F7A">
        <w:rPr>
          <w:color w:val="auto"/>
        </w:rPr>
        <w:t xml:space="preserve">олитики </w:t>
      </w:r>
      <w:r w:rsidRPr="00A919B4">
        <w:rPr>
          <w:color w:val="auto"/>
        </w:rPr>
        <w:t>и нормативно-правовому регулированию в с</w:t>
      </w:r>
      <w:r w:rsidR="00DC2F7A">
        <w:rPr>
          <w:color w:val="auto"/>
        </w:rPr>
        <w:t xml:space="preserve">фере строительства, или органом </w:t>
      </w:r>
      <w:r w:rsidRPr="00A919B4">
        <w:rPr>
          <w:color w:val="auto"/>
        </w:rPr>
        <w:t>исполнительной</w:t>
      </w:r>
      <w:proofErr w:type="gramEnd"/>
      <w:r w:rsidRPr="00A919B4">
        <w:rPr>
          <w:color w:val="auto"/>
        </w:rPr>
        <w:t xml:space="preserve"> власти субъекта Российской Федерации;</w:t>
      </w:r>
    </w:p>
    <w:p w:rsidR="008B4B53" w:rsidRPr="00A30833" w:rsidRDefault="00A919B4" w:rsidP="000D4C3D">
      <w:pPr>
        <w:pStyle w:val="21"/>
        <w:numPr>
          <w:ilvl w:val="0"/>
          <w:numId w:val="226"/>
        </w:numPr>
        <w:shd w:val="clear" w:color="auto" w:fill="auto"/>
        <w:tabs>
          <w:tab w:val="left" w:pos="1393"/>
        </w:tabs>
        <w:spacing w:line="276" w:lineRule="auto"/>
        <w:ind w:firstLine="360"/>
      </w:pPr>
      <w:r w:rsidRPr="00A919B4">
        <w:rPr>
          <w:color w:val="auto"/>
        </w:rPr>
        <w:t>НМЦД проектно-сметным методом осуществляется исходя из сметной</w:t>
      </w:r>
      <w:r w:rsidR="000D4C3D">
        <w:rPr>
          <w:color w:val="auto"/>
        </w:rPr>
        <w:t xml:space="preserve"> </w:t>
      </w:r>
      <w:r w:rsidRPr="00A919B4">
        <w:rPr>
          <w:color w:val="auto"/>
        </w:rPr>
        <w:t>стоимости строительства, реконструкции, капитального ремонта объектов капитального</w:t>
      </w:r>
      <w:r w:rsidR="000D4C3D">
        <w:rPr>
          <w:color w:val="auto"/>
        </w:rPr>
        <w:t xml:space="preserve"> </w:t>
      </w:r>
      <w:r w:rsidRPr="00A919B4">
        <w:rPr>
          <w:color w:val="auto"/>
        </w:rPr>
        <w:t>строительства, определенной в соответствии со статьей 8.3 Градостроительного кодекса</w:t>
      </w:r>
      <w:r w:rsidR="000D4C3D">
        <w:rPr>
          <w:color w:val="auto"/>
        </w:rPr>
        <w:t xml:space="preserve"> </w:t>
      </w:r>
      <w:r w:rsidRPr="00A919B4">
        <w:rPr>
          <w:color w:val="auto"/>
        </w:rPr>
        <w:t>Российской Федерации.</w:t>
      </w:r>
    </w:p>
    <w:p w:rsidR="00A919B4" w:rsidRPr="008B4B53" w:rsidRDefault="00A919B4" w:rsidP="000D4C3D">
      <w:pPr>
        <w:pStyle w:val="211"/>
        <w:keepNext/>
        <w:keepLines/>
        <w:numPr>
          <w:ilvl w:val="0"/>
          <w:numId w:val="210"/>
        </w:numPr>
        <w:shd w:val="clear" w:color="auto" w:fill="auto"/>
        <w:tabs>
          <w:tab w:val="left" w:pos="1379"/>
        </w:tabs>
        <w:spacing w:line="276" w:lineRule="auto"/>
        <w:ind w:firstLine="360"/>
        <w:jc w:val="both"/>
        <w:rPr>
          <w:rFonts w:ascii="Times New Roman" w:hAnsi="Times New Roman" w:cs="Times New Roman"/>
          <w:sz w:val="24"/>
          <w:szCs w:val="24"/>
        </w:rPr>
      </w:pPr>
      <w:bookmarkStart w:id="116" w:name="bookmark14"/>
      <w:r w:rsidRPr="008B4B53">
        <w:rPr>
          <w:rFonts w:ascii="Times New Roman" w:hAnsi="Times New Roman" w:cs="Times New Roman"/>
          <w:sz w:val="24"/>
          <w:szCs w:val="24"/>
        </w:rPr>
        <w:t>Определение НМЦД сметным методом</w:t>
      </w:r>
      <w:bookmarkEnd w:id="116"/>
    </w:p>
    <w:p w:rsidR="00A919B4" w:rsidRPr="008B4B53" w:rsidRDefault="00A919B4" w:rsidP="000D4C3D">
      <w:pPr>
        <w:pStyle w:val="21"/>
        <w:numPr>
          <w:ilvl w:val="1"/>
          <w:numId w:val="210"/>
        </w:numPr>
        <w:shd w:val="clear" w:color="auto" w:fill="auto"/>
        <w:tabs>
          <w:tab w:val="left" w:pos="1379"/>
        </w:tabs>
        <w:spacing w:line="276" w:lineRule="auto"/>
        <w:ind w:firstLine="360"/>
      </w:pPr>
      <w:proofErr w:type="gramStart"/>
      <w:r w:rsidRPr="008B4B53">
        <w:t>Может</w:t>
      </w:r>
      <w:proofErr w:type="gramEnd"/>
      <w:r w:rsidRPr="008B4B53">
        <w:t xml:space="preserve"> применяется для определения НМЦД на строительство,</w:t>
      </w:r>
      <w:r w:rsidR="000D4C3D">
        <w:t xml:space="preserve"> </w:t>
      </w:r>
      <w:r w:rsidRPr="008B4B53">
        <w:t>реконструкцию, капитальный ремонт, снос объекта капитального строительства</w:t>
      </w:r>
      <w:r w:rsidR="000D4C3D">
        <w:t xml:space="preserve"> </w:t>
      </w:r>
      <w:r w:rsidRPr="008B4B53">
        <w:t>одновременно с выполнением проектно-изыскательских работ («под ключ»); выполнение</w:t>
      </w:r>
      <w:r w:rsidR="000D4C3D">
        <w:t xml:space="preserve"> </w:t>
      </w:r>
      <w:r w:rsidRPr="008B4B53">
        <w:t xml:space="preserve">проектно-изыскательских работ для строительства, реконструкции, капитального </w:t>
      </w:r>
      <w:proofErr w:type="spellStart"/>
      <w:r w:rsidRPr="008B4B53">
        <w:t>ремонта,сноса</w:t>
      </w:r>
      <w:proofErr w:type="spellEnd"/>
      <w:r w:rsidRPr="008B4B53">
        <w:t xml:space="preserve"> объекта капитального строительства</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При определении НМЦД сметным методом рекомендуется использовать</w:t>
      </w:r>
      <w:r w:rsidR="000D4C3D">
        <w:t xml:space="preserve"> </w:t>
      </w:r>
      <w:r w:rsidRPr="008B4B53">
        <w:t xml:space="preserve">укрупненные нормативы </w:t>
      </w:r>
      <w:proofErr w:type="gramStart"/>
      <w:r w:rsidRPr="008B4B53">
        <w:t>цены типовых технологических решений капитального</w:t>
      </w:r>
      <w:r w:rsidR="000D4C3D">
        <w:t xml:space="preserve"> </w:t>
      </w:r>
      <w:r w:rsidRPr="008B4B53">
        <w:t>строительства объектов электроэнергетики</w:t>
      </w:r>
      <w:proofErr w:type="gramEnd"/>
      <w:r w:rsidRPr="008B4B53">
        <w:t xml:space="preserve"> в части объектов электросетевого хозяйства,</w:t>
      </w:r>
      <w:r w:rsidR="000D4C3D">
        <w:t xml:space="preserve"> </w:t>
      </w:r>
      <w:r w:rsidRPr="008B4B53">
        <w:t>утвержденные Минэнерго России или иные, утвержденные в установленном порядке,</w:t>
      </w:r>
      <w:r w:rsidR="000D4C3D">
        <w:t xml:space="preserve"> </w:t>
      </w:r>
      <w:r w:rsidRPr="008B4B53">
        <w:t>укрупнённые нормативы цены.</w:t>
      </w:r>
    </w:p>
    <w:p w:rsidR="00A919B4" w:rsidRPr="008B4B53" w:rsidRDefault="00A919B4" w:rsidP="000D4C3D">
      <w:pPr>
        <w:pStyle w:val="211"/>
        <w:keepNext/>
        <w:keepLines/>
        <w:numPr>
          <w:ilvl w:val="0"/>
          <w:numId w:val="210"/>
        </w:numPr>
        <w:shd w:val="clear" w:color="auto" w:fill="auto"/>
        <w:tabs>
          <w:tab w:val="left" w:pos="1379"/>
        </w:tabs>
        <w:spacing w:line="276" w:lineRule="auto"/>
        <w:ind w:firstLine="360"/>
        <w:jc w:val="both"/>
        <w:rPr>
          <w:rFonts w:ascii="Times New Roman" w:hAnsi="Times New Roman" w:cs="Times New Roman"/>
          <w:sz w:val="24"/>
          <w:szCs w:val="24"/>
        </w:rPr>
      </w:pPr>
      <w:r w:rsidRPr="008B4B53">
        <w:rPr>
          <w:rFonts w:ascii="Times New Roman" w:hAnsi="Times New Roman" w:cs="Times New Roman"/>
          <w:sz w:val="24"/>
          <w:szCs w:val="24"/>
        </w:rPr>
        <w:t>Определение НМЦД затратным методом</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Затратный метод применяется в случае невозможности применения методов,</w:t>
      </w:r>
      <w:r w:rsidR="00C51C79">
        <w:t xml:space="preserve">  </w:t>
      </w:r>
      <w:r w:rsidRPr="008B4B53">
        <w:t>указанных в пунктах 5.1 - 5.5 настоящего Приложения, или в дополнение к данным методам.</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Затратный метод заключается в определен</w:t>
      </w:r>
      <w:r w:rsidR="00DC2F7A">
        <w:t xml:space="preserve">ии НМЦД как суммы произведенных </w:t>
      </w:r>
      <w:r w:rsidRPr="008B4B53">
        <w:t>затрат и обычной для определенной сферы деятельности прибыли.</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При определении произведенных затрат учитываются обычные в подобных</w:t>
      </w:r>
      <w:r w:rsidR="000D4C3D">
        <w:t xml:space="preserve"> </w:t>
      </w:r>
      <w:r w:rsidRPr="008B4B53">
        <w:t xml:space="preserve">случаях прямые и косвенные затраты на производство или </w:t>
      </w:r>
      <w:r w:rsidR="00DC2F7A">
        <w:t xml:space="preserve">приобретение и (или) реализацию </w:t>
      </w:r>
      <w:r w:rsidRPr="008B4B53">
        <w:t>товаров, работ, услуг, затраты на транспортировку, хранение, страхование и иные затраты.</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Информация об обычной прибыли для определенной сферы деятельности</w:t>
      </w:r>
      <w:r w:rsidR="000D4C3D">
        <w:t xml:space="preserve"> </w:t>
      </w:r>
      <w:r w:rsidRPr="008B4B53">
        <w:t>может быть получена заказчиком исходя из анализа догово</w:t>
      </w:r>
      <w:r w:rsidR="00A30833">
        <w:t xml:space="preserve">ров (контрактов), размещенных в </w:t>
      </w:r>
      <w:r w:rsidRPr="008B4B53">
        <w:t>ЕИС, на официальном сайте, других общедоступных ист</w:t>
      </w:r>
      <w:r w:rsidR="00A30833">
        <w:t xml:space="preserve">очников информации, в том числе </w:t>
      </w:r>
      <w:r w:rsidRPr="008B4B53">
        <w:t>информации информационно-ценовых агентств, общ</w:t>
      </w:r>
      <w:r w:rsidR="00A30833">
        <w:t xml:space="preserve">едоступных результатов изучения </w:t>
      </w:r>
      <w:r w:rsidRPr="008B4B53">
        <w:t>рынка, а также результатов изучения рынка, проведенного по инициативе заказчика.</w:t>
      </w:r>
    </w:p>
    <w:p w:rsidR="00A919B4" w:rsidRPr="008B4B53" w:rsidRDefault="00A919B4" w:rsidP="000D4C3D">
      <w:pPr>
        <w:pStyle w:val="211"/>
        <w:keepNext/>
        <w:keepLines/>
        <w:numPr>
          <w:ilvl w:val="0"/>
          <w:numId w:val="210"/>
        </w:numPr>
        <w:shd w:val="clear" w:color="auto" w:fill="auto"/>
        <w:tabs>
          <w:tab w:val="left" w:pos="1379"/>
        </w:tabs>
        <w:spacing w:line="276" w:lineRule="auto"/>
        <w:ind w:firstLine="360"/>
        <w:jc w:val="both"/>
        <w:rPr>
          <w:rFonts w:ascii="Times New Roman" w:hAnsi="Times New Roman" w:cs="Times New Roman"/>
          <w:sz w:val="24"/>
          <w:szCs w:val="24"/>
        </w:rPr>
      </w:pPr>
      <w:r w:rsidRPr="008B4B53">
        <w:rPr>
          <w:rFonts w:ascii="Times New Roman" w:hAnsi="Times New Roman" w:cs="Times New Roman"/>
          <w:sz w:val="24"/>
          <w:szCs w:val="24"/>
        </w:rPr>
        <w:t>Определение НМЦД иными методами</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 xml:space="preserve">В </w:t>
      </w:r>
      <w:proofErr w:type="gramStart"/>
      <w:r w:rsidRPr="008B4B53">
        <w:t>случае</w:t>
      </w:r>
      <w:proofErr w:type="gramEnd"/>
      <w:r w:rsidRPr="008B4B53">
        <w:t xml:space="preserve"> невозможности применения методов, указанных в пунктах 5.1 - 5.6</w:t>
      </w:r>
      <w:r w:rsidR="000D4C3D">
        <w:t xml:space="preserve"> </w:t>
      </w:r>
      <w:r w:rsidRPr="008B4B53">
        <w:t>настоящего Приложения, допустимо применение иных методов при определении НМЦД.</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 xml:space="preserve">В </w:t>
      </w:r>
      <w:proofErr w:type="gramStart"/>
      <w:r w:rsidRPr="008B4B53">
        <w:t>случае</w:t>
      </w:r>
      <w:proofErr w:type="gramEnd"/>
      <w:r w:rsidRPr="008B4B53">
        <w:t xml:space="preserve"> применения иных методов НМЦД к обоснованию НМЦД должны</w:t>
      </w:r>
      <w:r w:rsidR="000D4C3D">
        <w:t xml:space="preserve"> </w:t>
      </w:r>
      <w:r w:rsidRPr="008B4B53">
        <w:t>быть приложены обоснование невозможности применения указанных в пунктах 5.1 - 5.6</w:t>
      </w:r>
      <w:r w:rsidR="000D4C3D">
        <w:t xml:space="preserve"> </w:t>
      </w:r>
      <w:r w:rsidRPr="008B4B53">
        <w:t xml:space="preserve">настоящего Приложения методов и подробное описание </w:t>
      </w:r>
      <w:r w:rsidR="000D4C3D">
        <w:t xml:space="preserve">метода, которым была определена </w:t>
      </w:r>
      <w:r w:rsidRPr="008B4B53">
        <w:t>НМЦД, с приложением соответствующих расчетов.</w:t>
      </w:r>
    </w:p>
    <w:p w:rsidR="00A919B4" w:rsidRPr="008B4B53" w:rsidRDefault="00A919B4" w:rsidP="000D4C3D">
      <w:pPr>
        <w:pStyle w:val="211"/>
        <w:keepNext/>
        <w:keepLines/>
        <w:numPr>
          <w:ilvl w:val="0"/>
          <w:numId w:val="210"/>
        </w:numPr>
        <w:shd w:val="clear" w:color="auto" w:fill="auto"/>
        <w:tabs>
          <w:tab w:val="left" w:pos="1379"/>
        </w:tabs>
        <w:spacing w:line="276" w:lineRule="auto"/>
        <w:ind w:firstLine="360"/>
        <w:jc w:val="both"/>
        <w:rPr>
          <w:rFonts w:ascii="Times New Roman" w:hAnsi="Times New Roman" w:cs="Times New Roman"/>
          <w:sz w:val="24"/>
          <w:szCs w:val="24"/>
        </w:rPr>
      </w:pPr>
      <w:r w:rsidRPr="008B4B53">
        <w:rPr>
          <w:rFonts w:ascii="Times New Roman" w:hAnsi="Times New Roman" w:cs="Times New Roman"/>
          <w:sz w:val="24"/>
          <w:szCs w:val="24"/>
        </w:rPr>
        <w:t>Цена договора, заключаемого с единственным поставщиком (подрядчиком,</w:t>
      </w:r>
      <w:r w:rsidR="000D4C3D">
        <w:rPr>
          <w:rFonts w:ascii="Times New Roman" w:hAnsi="Times New Roman" w:cs="Times New Roman"/>
          <w:sz w:val="24"/>
          <w:szCs w:val="24"/>
        </w:rPr>
        <w:t xml:space="preserve"> </w:t>
      </w:r>
      <w:r w:rsidRPr="008B4B53">
        <w:rPr>
          <w:rFonts w:ascii="Times New Roman" w:hAnsi="Times New Roman" w:cs="Times New Roman"/>
          <w:sz w:val="24"/>
          <w:szCs w:val="24"/>
        </w:rPr>
        <w:t>исполнителем)</w:t>
      </w:r>
    </w:p>
    <w:p w:rsidR="00A919B4" w:rsidRPr="008B4B53" w:rsidRDefault="00A919B4" w:rsidP="000D4C3D">
      <w:pPr>
        <w:pStyle w:val="21"/>
        <w:numPr>
          <w:ilvl w:val="1"/>
          <w:numId w:val="210"/>
        </w:numPr>
        <w:shd w:val="clear" w:color="auto" w:fill="auto"/>
        <w:tabs>
          <w:tab w:val="left" w:pos="1379"/>
        </w:tabs>
        <w:spacing w:line="276" w:lineRule="auto"/>
        <w:ind w:firstLine="360"/>
      </w:pPr>
      <w:r w:rsidRPr="008B4B53">
        <w:t>При проведении закупки у единственного поставщика цена договора,</w:t>
      </w:r>
      <w:r w:rsidR="000D4C3D">
        <w:t xml:space="preserve"> </w:t>
      </w:r>
      <w:r w:rsidRPr="008B4B53">
        <w:t>заключаемого с единственным поставщиком (подрядчиком, исполнителем) определяется в</w:t>
      </w:r>
      <w:r w:rsidR="000D4C3D">
        <w:t xml:space="preserve"> </w:t>
      </w:r>
      <w:r w:rsidRPr="008B4B53">
        <w:t xml:space="preserve">порядке, предусмотренном настоящим Приложением для определения НМЦД. При </w:t>
      </w:r>
      <w:r w:rsidR="00DC2F7A">
        <w:t xml:space="preserve">этом </w:t>
      </w:r>
      <w:r w:rsidR="00DC2F7A">
        <w:lastRenderedPageBreak/>
        <w:t xml:space="preserve">для </w:t>
      </w:r>
      <w:r w:rsidRPr="008B4B53">
        <w:t>обоснования цены договора, заключаемого с единственным поставщиком, допускается</w:t>
      </w:r>
      <w:r w:rsidR="000D4C3D">
        <w:t xml:space="preserve"> </w:t>
      </w:r>
      <w:r w:rsidRPr="008B4B53">
        <w:t>использование единственного источника ценовой информации.</w:t>
      </w:r>
    </w:p>
    <w:p w:rsidR="00E67816" w:rsidRDefault="00A919B4" w:rsidP="000D4C3D">
      <w:pPr>
        <w:spacing w:line="276" w:lineRule="auto"/>
        <w:jc w:val="both"/>
        <w:rPr>
          <w:rFonts w:ascii="Times New Roman" w:hAnsi="Times New Roman" w:cs="Times New Roman"/>
          <w:color w:val="auto"/>
        </w:rPr>
        <w:sectPr w:rsidR="00E67816" w:rsidSect="00030503">
          <w:headerReference w:type="default" r:id="rId15"/>
          <w:pgSz w:w="11900" w:h="16840"/>
          <w:pgMar w:top="1134" w:right="985" w:bottom="1134" w:left="1701" w:header="0" w:footer="6" w:gutter="0"/>
          <w:cols w:space="720"/>
          <w:noEndnote/>
          <w:docGrid w:linePitch="360"/>
        </w:sectPr>
      </w:pPr>
      <w:r w:rsidRPr="008B4B53">
        <w:rPr>
          <w:rFonts w:ascii="Times New Roman" w:hAnsi="Times New Roman" w:cs="Times New Roman"/>
        </w:rPr>
        <w:t>Цена договора, заключаемого с единственным поставщиком (подрядчиком,</w:t>
      </w:r>
      <w:r w:rsidR="000D4C3D">
        <w:rPr>
          <w:rFonts w:ascii="Times New Roman" w:hAnsi="Times New Roman" w:cs="Times New Roman"/>
        </w:rPr>
        <w:t xml:space="preserve"> </w:t>
      </w:r>
      <w:r w:rsidR="000D4C3D" w:rsidRPr="008B4B53">
        <w:rPr>
          <w:rFonts w:ascii="Times New Roman" w:hAnsi="Times New Roman" w:cs="Times New Roman"/>
        </w:rPr>
        <w:t xml:space="preserve"> </w:t>
      </w:r>
      <w:r w:rsidRPr="008B4B53">
        <w:rPr>
          <w:rFonts w:ascii="Times New Roman" w:hAnsi="Times New Roman" w:cs="Times New Roman"/>
        </w:rPr>
        <w:t>исполнителем) может быть рассчитана поставщиком (подрядчиком, исполнителем), с</w:t>
      </w:r>
      <w:r w:rsidR="000D4C3D">
        <w:rPr>
          <w:rFonts w:ascii="Times New Roman" w:hAnsi="Times New Roman" w:cs="Times New Roman"/>
        </w:rPr>
        <w:t xml:space="preserve"> </w:t>
      </w:r>
      <w:r w:rsidRPr="008B4B53">
        <w:rPr>
          <w:rFonts w:ascii="Times New Roman" w:hAnsi="Times New Roman" w:cs="Times New Roman"/>
        </w:rPr>
        <w:t>которым заключается договор. При этом к обоснованию НМЦД прикладываются</w:t>
      </w:r>
      <w:r w:rsidR="000D4C3D">
        <w:rPr>
          <w:rFonts w:ascii="Times New Roman" w:hAnsi="Times New Roman" w:cs="Times New Roman"/>
        </w:rPr>
        <w:t xml:space="preserve"> </w:t>
      </w:r>
      <w:r w:rsidRPr="008B4B53">
        <w:rPr>
          <w:rFonts w:ascii="Times New Roman" w:hAnsi="Times New Roman" w:cs="Times New Roman"/>
        </w:rPr>
        <w:t>докумен</w:t>
      </w:r>
      <w:proofErr w:type="gramStart"/>
      <w:r w:rsidRPr="008B4B53">
        <w:rPr>
          <w:rFonts w:ascii="Times New Roman" w:hAnsi="Times New Roman" w:cs="Times New Roman"/>
        </w:rPr>
        <w:t>т(</w:t>
      </w:r>
      <w:proofErr w:type="gramEnd"/>
      <w:r w:rsidRPr="008B4B53">
        <w:rPr>
          <w:rFonts w:ascii="Times New Roman" w:hAnsi="Times New Roman" w:cs="Times New Roman"/>
        </w:rPr>
        <w:t>ы) с расчетом цены договора (сметы, калькуляции, иные расчеты затрат на</w:t>
      </w:r>
      <w:r w:rsidR="000D4C3D">
        <w:rPr>
          <w:rFonts w:ascii="Times New Roman" w:hAnsi="Times New Roman" w:cs="Times New Roman"/>
        </w:rPr>
        <w:t xml:space="preserve"> </w:t>
      </w:r>
      <w:r w:rsidRPr="008B4B53">
        <w:rPr>
          <w:rFonts w:ascii="Times New Roman" w:hAnsi="Times New Roman" w:cs="Times New Roman"/>
        </w:rPr>
        <w:t>исполнение договора).</w:t>
      </w:r>
      <w:r w:rsidR="008729B8">
        <w:rPr>
          <w:rFonts w:ascii="Times New Roman" w:hAnsi="Times New Roman" w:cs="Times New Roman"/>
          <w:color w:val="auto"/>
        </w:rPr>
        <w:br w:type="page"/>
      </w:r>
    </w:p>
    <w:p w:rsidR="008B4B53" w:rsidRDefault="008B4B53" w:rsidP="00EB0558">
      <w:pPr>
        <w:spacing w:line="276" w:lineRule="auto"/>
        <w:rPr>
          <w:rFonts w:ascii="Times New Roman" w:hAnsi="Times New Roman" w:cs="Times New Roman"/>
          <w:color w:val="auto"/>
        </w:rPr>
      </w:pPr>
    </w:p>
    <w:p w:rsidR="008B4B53" w:rsidRPr="008B4B53" w:rsidRDefault="008B4B53" w:rsidP="00EB0558">
      <w:pPr>
        <w:pStyle w:val="211"/>
        <w:keepNext/>
        <w:keepLines/>
        <w:shd w:val="clear" w:color="auto" w:fill="auto"/>
        <w:spacing w:line="276" w:lineRule="auto"/>
        <w:jc w:val="right"/>
        <w:rPr>
          <w:rFonts w:ascii="Times New Roman" w:hAnsi="Times New Roman" w:cs="Times New Roman"/>
        </w:rPr>
      </w:pPr>
      <w:r w:rsidRPr="008B4B53">
        <w:rPr>
          <w:rFonts w:ascii="Times New Roman" w:hAnsi="Times New Roman" w:cs="Times New Roman"/>
        </w:rPr>
        <w:t>Приложение № 5</w:t>
      </w:r>
    </w:p>
    <w:p w:rsidR="008B4B53" w:rsidRPr="008B4B53" w:rsidRDefault="008B4B53" w:rsidP="00EB0558">
      <w:pPr>
        <w:pStyle w:val="21"/>
        <w:shd w:val="clear" w:color="auto" w:fill="auto"/>
        <w:spacing w:line="276" w:lineRule="auto"/>
        <w:jc w:val="right"/>
      </w:pPr>
      <w:r w:rsidRPr="008B4B53">
        <w:t>к Положению о закупках</w:t>
      </w:r>
    </w:p>
    <w:p w:rsidR="008B4B53" w:rsidRDefault="008B4B53" w:rsidP="00EB0558">
      <w:pPr>
        <w:pStyle w:val="43"/>
        <w:shd w:val="clear" w:color="auto" w:fill="auto"/>
        <w:spacing w:line="276" w:lineRule="auto"/>
        <w:ind w:left="426"/>
      </w:pPr>
      <w:r>
        <w:t>Форма обоснования (расчета) начальной (максимальной) цены договора</w:t>
      </w:r>
    </w:p>
    <w:tbl>
      <w:tblPr>
        <w:tblW w:w="14884" w:type="dxa"/>
        <w:tblInd w:w="577" w:type="dxa"/>
        <w:tblLayout w:type="fixed"/>
        <w:tblCellMar>
          <w:left w:w="10" w:type="dxa"/>
          <w:right w:w="10" w:type="dxa"/>
        </w:tblCellMar>
        <w:tblLook w:val="0000" w:firstRow="0" w:lastRow="0" w:firstColumn="0" w:lastColumn="0" w:noHBand="0" w:noVBand="0"/>
      </w:tblPr>
      <w:tblGrid>
        <w:gridCol w:w="706"/>
        <w:gridCol w:w="3122"/>
        <w:gridCol w:w="1843"/>
        <w:gridCol w:w="850"/>
        <w:gridCol w:w="1134"/>
        <w:gridCol w:w="1276"/>
        <w:gridCol w:w="1276"/>
        <w:gridCol w:w="1559"/>
        <w:gridCol w:w="1418"/>
        <w:gridCol w:w="1700"/>
      </w:tblGrid>
      <w:tr w:rsidR="00D34807" w:rsidTr="00D34807">
        <w:trPr>
          <w:trHeight w:val="490"/>
        </w:trPr>
        <w:tc>
          <w:tcPr>
            <w:tcW w:w="3828" w:type="dxa"/>
            <w:gridSpan w:val="2"/>
            <w:tcBorders>
              <w:top w:val="single" w:sz="4" w:space="0" w:color="auto"/>
              <w:left w:val="single" w:sz="4" w:space="0" w:color="auto"/>
              <w:right w:val="single" w:sz="4" w:space="0" w:color="auto"/>
            </w:tcBorders>
            <w:shd w:val="clear" w:color="auto" w:fill="FFFFFF"/>
            <w:vAlign w:val="bottom"/>
          </w:tcPr>
          <w:p w:rsidR="00D34807" w:rsidRDefault="00D34807" w:rsidP="00D34807">
            <w:pPr>
              <w:pStyle w:val="21"/>
              <w:shd w:val="clear" w:color="auto" w:fill="auto"/>
              <w:spacing w:line="276" w:lineRule="auto"/>
              <w:ind w:left="1847"/>
              <w:jc w:val="left"/>
            </w:pPr>
            <w:r>
              <w:t>Предмет закупки:</w:t>
            </w:r>
          </w:p>
        </w:tc>
        <w:tc>
          <w:tcPr>
            <w:tcW w:w="11055" w:type="dxa"/>
            <w:gridSpan w:val="8"/>
            <w:tcBorders>
              <w:top w:val="single" w:sz="4" w:space="0" w:color="auto"/>
              <w:bottom w:val="single" w:sz="4" w:space="0" w:color="auto"/>
              <w:right w:val="single" w:sz="4" w:space="0" w:color="auto"/>
            </w:tcBorders>
            <w:shd w:val="clear" w:color="auto" w:fill="auto"/>
          </w:tcPr>
          <w:p w:rsidR="00D34807" w:rsidRDefault="00D34807"/>
        </w:tc>
      </w:tr>
      <w:tr w:rsidR="00D34807" w:rsidTr="00D34807">
        <w:trPr>
          <w:trHeight w:val="494"/>
        </w:trPr>
        <w:tc>
          <w:tcPr>
            <w:tcW w:w="3828" w:type="dxa"/>
            <w:gridSpan w:val="2"/>
            <w:tcBorders>
              <w:top w:val="single" w:sz="4" w:space="0" w:color="auto"/>
              <w:left w:val="single" w:sz="4" w:space="0" w:color="auto"/>
              <w:right w:val="single" w:sz="4" w:space="0" w:color="auto"/>
            </w:tcBorders>
            <w:shd w:val="clear" w:color="auto" w:fill="FFFFFF"/>
            <w:vAlign w:val="bottom"/>
          </w:tcPr>
          <w:p w:rsidR="00D34807" w:rsidRDefault="00D34807" w:rsidP="00EB0558">
            <w:pPr>
              <w:pStyle w:val="21"/>
              <w:shd w:val="clear" w:color="auto" w:fill="auto"/>
              <w:spacing w:line="276" w:lineRule="auto"/>
              <w:ind w:hanging="10"/>
              <w:jc w:val="left"/>
            </w:pPr>
            <w:r>
              <w:t>Источник финансирования:</w:t>
            </w:r>
          </w:p>
        </w:tc>
        <w:tc>
          <w:tcPr>
            <w:tcW w:w="11055" w:type="dxa"/>
            <w:gridSpan w:val="8"/>
            <w:tcBorders>
              <w:top w:val="single" w:sz="4" w:space="0" w:color="auto"/>
              <w:bottom w:val="single" w:sz="4" w:space="0" w:color="auto"/>
              <w:right w:val="single" w:sz="4" w:space="0" w:color="auto"/>
            </w:tcBorders>
            <w:shd w:val="clear" w:color="auto" w:fill="auto"/>
          </w:tcPr>
          <w:p w:rsidR="00D34807" w:rsidRDefault="00D34807"/>
        </w:tc>
      </w:tr>
      <w:tr w:rsidR="008373C4" w:rsidTr="0017770E">
        <w:trPr>
          <w:trHeight w:val="2338"/>
        </w:trPr>
        <w:tc>
          <w:tcPr>
            <w:tcW w:w="706"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0"/>
              <w:jc w:val="left"/>
            </w:pPr>
            <w:r w:rsidRPr="00E67816">
              <w:t xml:space="preserve">№ </w:t>
            </w:r>
            <w:proofErr w:type="gramStart"/>
            <w:r w:rsidRPr="00E67816">
              <w:t>п</w:t>
            </w:r>
            <w:proofErr w:type="gramEnd"/>
            <w:r w:rsidRPr="00E67816">
              <w:t>/п</w:t>
            </w:r>
          </w:p>
        </w:tc>
        <w:tc>
          <w:tcPr>
            <w:tcW w:w="3122"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hanging="6"/>
              <w:jc w:val="left"/>
            </w:pPr>
            <w:r w:rsidRPr="00E67816">
              <w:t>Объект закупки</w:t>
            </w:r>
          </w:p>
        </w:tc>
        <w:tc>
          <w:tcPr>
            <w:tcW w:w="1843"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jc w:val="left"/>
            </w:pPr>
            <w:r w:rsidRPr="00E67816">
              <w:t>Ед.</w:t>
            </w:r>
          </w:p>
          <w:p w:rsidR="008373C4" w:rsidRPr="00E67816" w:rsidRDefault="008373C4" w:rsidP="00EB0558">
            <w:pPr>
              <w:pStyle w:val="21"/>
              <w:shd w:val="clear" w:color="auto" w:fill="auto"/>
              <w:spacing w:line="276" w:lineRule="auto"/>
              <w:ind w:firstLine="227"/>
              <w:jc w:val="left"/>
            </w:pPr>
            <w:r>
              <w:t xml:space="preserve">Ед. </w:t>
            </w:r>
            <w:r w:rsidRPr="00E67816">
              <w:t>измерения</w:t>
            </w:r>
          </w:p>
        </w:tc>
        <w:tc>
          <w:tcPr>
            <w:tcW w:w="850"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0"/>
              <w:jc w:val="left"/>
            </w:pPr>
            <w:r w:rsidRPr="00E67816">
              <w:t>Кол-во</w:t>
            </w:r>
          </w:p>
        </w:tc>
        <w:tc>
          <w:tcPr>
            <w:tcW w:w="1134"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9"/>
              <w:jc w:val="left"/>
            </w:pPr>
            <w:r w:rsidRPr="00E67816">
              <w:t>Источник</w:t>
            </w:r>
          </w:p>
          <w:p w:rsidR="008373C4" w:rsidRPr="00E67816" w:rsidRDefault="008373C4" w:rsidP="00EB0558">
            <w:pPr>
              <w:pStyle w:val="21"/>
              <w:shd w:val="clear" w:color="auto" w:fill="auto"/>
              <w:spacing w:line="276" w:lineRule="auto"/>
              <w:ind w:firstLine="9"/>
              <w:jc w:val="left"/>
            </w:pPr>
            <w:r w:rsidRPr="00E67816">
              <w:t>ценовой</w:t>
            </w:r>
          </w:p>
          <w:p w:rsidR="008373C4" w:rsidRPr="00E67816" w:rsidRDefault="008373C4" w:rsidP="00EB0558">
            <w:pPr>
              <w:pStyle w:val="21"/>
              <w:shd w:val="clear" w:color="auto" w:fill="auto"/>
              <w:spacing w:line="276" w:lineRule="auto"/>
              <w:ind w:firstLine="9"/>
              <w:jc w:val="left"/>
            </w:pPr>
            <w:proofErr w:type="spellStart"/>
            <w:r w:rsidRPr="00E67816">
              <w:t>информац</w:t>
            </w:r>
            <w:proofErr w:type="spellEnd"/>
          </w:p>
          <w:p w:rsidR="008373C4" w:rsidRPr="00E67816" w:rsidRDefault="008373C4" w:rsidP="00EB0558">
            <w:pPr>
              <w:pStyle w:val="21"/>
              <w:shd w:val="clear" w:color="auto" w:fill="auto"/>
              <w:spacing w:line="276" w:lineRule="auto"/>
              <w:ind w:firstLine="9"/>
              <w:jc w:val="left"/>
            </w:pPr>
            <w:r w:rsidRPr="00E67816">
              <w:rPr>
                <w:rStyle w:val="2TrebuchetMS11pt"/>
                <w:rFonts w:ascii="Times New Roman" w:hAnsi="Times New Roman" w:cs="Times New Roman"/>
                <w:b w:val="0"/>
                <w:bCs w:val="0"/>
              </w:rPr>
              <w:t>ИИ 1</w:t>
            </w:r>
          </w:p>
          <w:p w:rsidR="008373C4" w:rsidRPr="00E67816" w:rsidRDefault="008373C4" w:rsidP="00EB0558">
            <w:pPr>
              <w:pStyle w:val="21"/>
              <w:shd w:val="clear" w:color="auto" w:fill="auto"/>
              <w:spacing w:line="276" w:lineRule="auto"/>
              <w:ind w:firstLine="9"/>
              <w:jc w:val="left"/>
            </w:pPr>
            <w:r w:rsidRPr="00E67816">
              <w:rPr>
                <w:rStyle w:val="2f"/>
              </w:rPr>
              <w:t>(указать)</w:t>
            </w:r>
          </w:p>
        </w:tc>
        <w:tc>
          <w:tcPr>
            <w:tcW w:w="1276"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0"/>
              <w:jc w:val="left"/>
            </w:pPr>
            <w:r w:rsidRPr="00E67816">
              <w:t>Источник</w:t>
            </w:r>
            <w:r w:rsidRPr="00E67816">
              <w:br/>
              <w:t>ценовой</w:t>
            </w:r>
            <w:r w:rsidRPr="00E67816">
              <w:br/>
            </w:r>
            <w:proofErr w:type="spellStart"/>
            <w:proofErr w:type="gramStart"/>
            <w:r w:rsidRPr="00E67816">
              <w:t>информац</w:t>
            </w:r>
            <w:proofErr w:type="spellEnd"/>
            <w:r w:rsidRPr="00E67816">
              <w:br/>
            </w:r>
            <w:proofErr w:type="spellStart"/>
            <w:r w:rsidRPr="00E67816">
              <w:t>ии</w:t>
            </w:r>
            <w:proofErr w:type="spellEnd"/>
            <w:proofErr w:type="gramEnd"/>
            <w:r w:rsidRPr="00E67816">
              <w:t xml:space="preserve"> 2</w:t>
            </w:r>
          </w:p>
          <w:p w:rsidR="008373C4" w:rsidRPr="00E67816" w:rsidRDefault="008373C4" w:rsidP="00EB0558">
            <w:pPr>
              <w:pStyle w:val="21"/>
              <w:shd w:val="clear" w:color="auto" w:fill="auto"/>
              <w:spacing w:line="276" w:lineRule="auto"/>
              <w:ind w:firstLine="0"/>
              <w:jc w:val="left"/>
            </w:pPr>
            <w:r w:rsidRPr="00E67816">
              <w:rPr>
                <w:rStyle w:val="2f"/>
              </w:rPr>
              <w:t>(указать)</w:t>
            </w:r>
          </w:p>
        </w:tc>
        <w:tc>
          <w:tcPr>
            <w:tcW w:w="1276"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50"/>
              <w:jc w:val="left"/>
            </w:pPr>
            <w:r w:rsidRPr="00E67816">
              <w:t>Источник</w:t>
            </w:r>
            <w:r w:rsidRPr="00E67816">
              <w:br/>
              <w:t>ценовой</w:t>
            </w:r>
            <w:r w:rsidRPr="00E67816">
              <w:br/>
            </w:r>
            <w:proofErr w:type="spellStart"/>
            <w:proofErr w:type="gramStart"/>
            <w:r w:rsidRPr="00E67816">
              <w:t>информац</w:t>
            </w:r>
            <w:proofErr w:type="spellEnd"/>
            <w:r w:rsidRPr="00E67816">
              <w:br/>
            </w:r>
            <w:proofErr w:type="spellStart"/>
            <w:r w:rsidRPr="00E67816">
              <w:t>ии</w:t>
            </w:r>
            <w:proofErr w:type="spellEnd"/>
            <w:proofErr w:type="gramEnd"/>
            <w:r w:rsidRPr="00E67816">
              <w:t xml:space="preserve"> п</w:t>
            </w:r>
            <w:r>
              <w:t>.</w:t>
            </w:r>
          </w:p>
          <w:p w:rsidR="008373C4" w:rsidRPr="00E67816" w:rsidRDefault="008373C4" w:rsidP="00EB0558">
            <w:pPr>
              <w:pStyle w:val="21"/>
              <w:shd w:val="clear" w:color="auto" w:fill="auto"/>
              <w:spacing w:line="276" w:lineRule="auto"/>
              <w:ind w:firstLine="50"/>
              <w:jc w:val="left"/>
            </w:pPr>
            <w:r w:rsidRPr="00E67816">
              <w:rPr>
                <w:rStyle w:val="2f"/>
              </w:rPr>
              <w:t>(указать)</w:t>
            </w:r>
          </w:p>
        </w:tc>
        <w:tc>
          <w:tcPr>
            <w:tcW w:w="1559" w:type="dxa"/>
            <w:tcBorders>
              <w:top w:val="single" w:sz="4" w:space="0" w:color="auto"/>
              <w:left w:val="single" w:sz="4" w:space="0" w:color="auto"/>
            </w:tcBorders>
            <w:shd w:val="clear" w:color="auto" w:fill="FFFFFF"/>
            <w:vAlign w:val="center"/>
          </w:tcPr>
          <w:p w:rsidR="008373C4" w:rsidRDefault="008373C4" w:rsidP="00EB0558">
            <w:pPr>
              <w:pStyle w:val="21"/>
              <w:shd w:val="clear" w:color="auto" w:fill="auto"/>
              <w:spacing w:line="276" w:lineRule="auto"/>
              <w:ind w:firstLine="0"/>
              <w:jc w:val="left"/>
            </w:pPr>
            <w:r>
              <w:t>Коэффициен</w:t>
            </w:r>
            <w:r w:rsidRPr="00E67816">
              <w:t xml:space="preserve">т </w:t>
            </w:r>
          </w:p>
          <w:p w:rsidR="008373C4" w:rsidRPr="00E67816" w:rsidRDefault="008373C4" w:rsidP="00EB0558">
            <w:pPr>
              <w:pStyle w:val="21"/>
              <w:shd w:val="clear" w:color="auto" w:fill="auto"/>
              <w:spacing w:line="276" w:lineRule="auto"/>
              <w:ind w:firstLine="0"/>
              <w:jc w:val="left"/>
            </w:pPr>
            <w:r w:rsidRPr="00E67816">
              <w:t>вариации</w:t>
            </w:r>
            <w:r w:rsidRPr="00E67816">
              <w:br/>
              <w:t>цен</w:t>
            </w:r>
            <w:proofErr w:type="gramStart"/>
            <w:r w:rsidRPr="00E67816">
              <w:t xml:space="preserve"> (%)</w:t>
            </w:r>
            <w:proofErr w:type="gramEnd"/>
          </w:p>
          <w:p w:rsidR="008373C4" w:rsidRPr="00E67816" w:rsidRDefault="008373C4" w:rsidP="00EB0558">
            <w:pPr>
              <w:pStyle w:val="21"/>
              <w:shd w:val="clear" w:color="auto" w:fill="auto"/>
              <w:spacing w:line="276" w:lineRule="auto"/>
              <w:ind w:firstLine="0"/>
              <w:jc w:val="left"/>
            </w:pPr>
            <w:proofErr w:type="gramStart"/>
            <w:r w:rsidRPr="00E67816">
              <w:rPr>
                <w:rStyle w:val="2f"/>
              </w:rPr>
              <w:t>(рассчитать</w:t>
            </w:r>
            <w:r w:rsidRPr="00E67816">
              <w:rPr>
                <w:rStyle w:val="2f"/>
              </w:rPr>
              <w:br/>
              <w:t>при</w:t>
            </w:r>
            <w:proofErr w:type="gramEnd"/>
          </w:p>
          <w:p w:rsidR="008373C4" w:rsidRPr="00B6635C" w:rsidRDefault="00790C1C" w:rsidP="00EB0558">
            <w:pPr>
              <w:pStyle w:val="21"/>
              <w:shd w:val="clear" w:color="auto" w:fill="auto"/>
              <w:spacing w:line="276" w:lineRule="auto"/>
              <w:ind w:firstLine="0"/>
              <w:jc w:val="left"/>
            </w:pPr>
            <w:proofErr w:type="gramStart"/>
            <w:r w:rsidRPr="00E67816">
              <w:rPr>
                <w:rStyle w:val="2f"/>
              </w:rPr>
              <w:t>Н</w:t>
            </w:r>
            <w:r w:rsidR="008373C4" w:rsidRPr="00E67816">
              <w:rPr>
                <w:rStyle w:val="2f"/>
              </w:rPr>
              <w:t>еобходимое</w:t>
            </w:r>
            <w:r w:rsidRPr="00B6635C">
              <w:rPr>
                <w:rStyle w:val="2f"/>
              </w:rPr>
              <w:t>)</w:t>
            </w:r>
            <w:proofErr w:type="gramEnd"/>
          </w:p>
          <w:p w:rsidR="008373C4" w:rsidRPr="00E67816" w:rsidRDefault="008373C4" w:rsidP="00EB0558">
            <w:pPr>
              <w:pStyle w:val="21"/>
              <w:shd w:val="clear" w:color="auto" w:fill="auto"/>
              <w:spacing w:line="276" w:lineRule="auto"/>
              <w:jc w:val="left"/>
            </w:pPr>
            <w:proofErr w:type="spellStart"/>
            <w:proofErr w:type="gramStart"/>
            <w:r w:rsidRPr="00E67816">
              <w:rPr>
                <w:rStyle w:val="2f"/>
              </w:rPr>
              <w:t>ти</w:t>
            </w:r>
            <w:proofErr w:type="spellEnd"/>
            <w:r w:rsidRPr="00E67816">
              <w:rPr>
                <w:rStyle w:val="2f"/>
              </w:rPr>
              <w:t>)</w:t>
            </w:r>
            <w:proofErr w:type="gramEnd"/>
          </w:p>
        </w:tc>
        <w:tc>
          <w:tcPr>
            <w:tcW w:w="1418" w:type="dxa"/>
            <w:tcBorders>
              <w:top w:val="single" w:sz="4" w:space="0" w:color="auto"/>
              <w:lef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0"/>
              <w:jc w:val="left"/>
            </w:pPr>
            <w:r w:rsidRPr="00E67816">
              <w:t>Расчет цены</w:t>
            </w:r>
            <w:r w:rsidRPr="00E67816">
              <w:br/>
              <w:t>за единицу</w:t>
            </w:r>
            <w:r w:rsidRPr="00E67816">
              <w:br/>
              <w:t>товара/</w:t>
            </w:r>
            <w:proofErr w:type="spellStart"/>
            <w:proofErr w:type="gramStart"/>
            <w:r w:rsidRPr="00E67816">
              <w:t>рабо</w:t>
            </w:r>
            <w:proofErr w:type="spellEnd"/>
            <w:r w:rsidRPr="00E67816">
              <w:br/>
              <w:t>ты</w:t>
            </w:r>
            <w:proofErr w:type="gramEnd"/>
            <w:r w:rsidRPr="00E67816">
              <w:t>/ услуги</w:t>
            </w:r>
          </w:p>
        </w:tc>
        <w:tc>
          <w:tcPr>
            <w:tcW w:w="1700" w:type="dxa"/>
            <w:tcBorders>
              <w:top w:val="single" w:sz="4" w:space="0" w:color="auto"/>
              <w:left w:val="single" w:sz="4" w:space="0" w:color="auto"/>
              <w:right w:val="single" w:sz="4" w:space="0" w:color="auto"/>
            </w:tcBorders>
            <w:shd w:val="clear" w:color="auto" w:fill="FFFFFF"/>
            <w:vAlign w:val="center"/>
          </w:tcPr>
          <w:p w:rsidR="008373C4" w:rsidRPr="00E67816" w:rsidRDefault="008373C4" w:rsidP="00EB0558">
            <w:pPr>
              <w:pStyle w:val="21"/>
              <w:shd w:val="clear" w:color="auto" w:fill="auto"/>
              <w:spacing w:line="276" w:lineRule="auto"/>
              <w:ind w:firstLine="137"/>
              <w:jc w:val="left"/>
            </w:pPr>
            <w:r w:rsidRPr="00E67816">
              <w:t>Расчет</w:t>
            </w:r>
          </w:p>
          <w:p w:rsidR="008373C4" w:rsidRPr="00E67816" w:rsidRDefault="008373C4" w:rsidP="0017770E">
            <w:pPr>
              <w:pStyle w:val="21"/>
              <w:shd w:val="clear" w:color="auto" w:fill="auto"/>
              <w:spacing w:line="276" w:lineRule="auto"/>
              <w:ind w:right="773" w:firstLine="137"/>
              <w:jc w:val="left"/>
            </w:pPr>
            <w:r w:rsidRPr="00E67816">
              <w:t>НМД</w:t>
            </w:r>
          </w:p>
          <w:p w:rsidR="008373C4" w:rsidRPr="00E67816" w:rsidRDefault="008373C4" w:rsidP="00EB0558">
            <w:pPr>
              <w:pStyle w:val="21"/>
              <w:shd w:val="clear" w:color="auto" w:fill="auto"/>
              <w:spacing w:line="276" w:lineRule="auto"/>
              <w:jc w:val="left"/>
            </w:pPr>
            <w:r w:rsidRPr="00E67816">
              <w:rPr>
                <w:rStyle w:val="216pt"/>
                <w:rFonts w:eastAsia="Courier New"/>
              </w:rPr>
              <w:t>д</w:t>
            </w:r>
          </w:p>
        </w:tc>
      </w:tr>
      <w:tr w:rsidR="008373C4" w:rsidTr="0017770E">
        <w:trPr>
          <w:trHeight w:val="1286"/>
        </w:trPr>
        <w:tc>
          <w:tcPr>
            <w:tcW w:w="706" w:type="dxa"/>
            <w:tcBorders>
              <w:top w:val="single" w:sz="4" w:space="0" w:color="auto"/>
              <w:left w:val="single" w:sz="4" w:space="0" w:color="auto"/>
            </w:tcBorders>
            <w:shd w:val="clear" w:color="auto" w:fill="FFFFFF"/>
            <w:vAlign w:val="center"/>
          </w:tcPr>
          <w:p w:rsidR="008373C4" w:rsidRDefault="008373C4" w:rsidP="00EB0558">
            <w:pPr>
              <w:pStyle w:val="21"/>
              <w:shd w:val="clear" w:color="auto" w:fill="auto"/>
              <w:spacing w:line="276" w:lineRule="auto"/>
              <w:jc w:val="left"/>
            </w:pPr>
            <w:r>
              <w:rPr>
                <w:rStyle w:val="2TrebuchetMS11pt"/>
                <w:b w:val="0"/>
                <w:bCs w:val="0"/>
              </w:rPr>
              <w:t>1</w:t>
            </w:r>
          </w:p>
        </w:tc>
        <w:tc>
          <w:tcPr>
            <w:tcW w:w="3122" w:type="dxa"/>
            <w:tcBorders>
              <w:top w:val="single" w:sz="4" w:space="0" w:color="auto"/>
              <w:left w:val="single" w:sz="4" w:space="0" w:color="auto"/>
            </w:tcBorders>
            <w:shd w:val="clear" w:color="auto" w:fill="FFFFFF"/>
            <w:vAlign w:val="center"/>
          </w:tcPr>
          <w:p w:rsidR="008373C4" w:rsidRDefault="008373C4" w:rsidP="00EB0558">
            <w:pPr>
              <w:pStyle w:val="21"/>
              <w:shd w:val="clear" w:color="auto" w:fill="auto"/>
              <w:spacing w:line="276" w:lineRule="auto"/>
              <w:ind w:firstLine="0"/>
              <w:jc w:val="left"/>
            </w:pPr>
            <w:proofErr w:type="gramStart"/>
            <w:r>
              <w:rPr>
                <w:rStyle w:val="2f"/>
              </w:rPr>
              <w:t>(указывается наименование приобретаемых</w:t>
            </w:r>
            <w:r>
              <w:rPr>
                <w:rStyle w:val="2f"/>
              </w:rPr>
              <w:br/>
              <w:t>товаров, работ, услуг</w:t>
            </w:r>
            <w:proofErr w:type="gramEnd"/>
          </w:p>
        </w:tc>
        <w:tc>
          <w:tcPr>
            <w:tcW w:w="1843" w:type="dxa"/>
            <w:tcBorders>
              <w:top w:val="single" w:sz="4" w:space="0" w:color="auto"/>
              <w:left w:val="single" w:sz="4" w:space="0" w:color="auto"/>
            </w:tcBorders>
            <w:shd w:val="clear" w:color="auto" w:fill="FFFFFF"/>
            <w:vAlign w:val="center"/>
          </w:tcPr>
          <w:p w:rsidR="008373C4" w:rsidRDefault="008373C4" w:rsidP="00EB0558">
            <w:pPr>
              <w:pStyle w:val="21"/>
              <w:shd w:val="clear" w:color="auto" w:fill="auto"/>
              <w:spacing w:line="276" w:lineRule="auto"/>
              <w:ind w:firstLine="0"/>
              <w:jc w:val="left"/>
            </w:pPr>
            <w:r>
              <w:rPr>
                <w:rStyle w:val="2f"/>
              </w:rPr>
              <w:t>(указать в</w:t>
            </w:r>
            <w:r>
              <w:rPr>
                <w:rStyle w:val="2f"/>
              </w:rPr>
              <w:br/>
            </w:r>
            <w:proofErr w:type="spellStart"/>
            <w:proofErr w:type="gramStart"/>
            <w:r>
              <w:rPr>
                <w:rStyle w:val="2f"/>
              </w:rPr>
              <w:t>соответст</w:t>
            </w:r>
            <w:proofErr w:type="spellEnd"/>
            <w:r>
              <w:rPr>
                <w:rStyle w:val="2f"/>
              </w:rPr>
              <w:br/>
            </w:r>
            <w:proofErr w:type="spellStart"/>
            <w:r>
              <w:rPr>
                <w:rStyle w:val="2f"/>
              </w:rPr>
              <w:t>вии</w:t>
            </w:r>
            <w:proofErr w:type="spellEnd"/>
            <w:proofErr w:type="gramEnd"/>
            <w:r>
              <w:rPr>
                <w:rStyle w:val="2f"/>
              </w:rPr>
              <w:t xml:space="preserve"> с</w:t>
            </w:r>
            <w:r>
              <w:rPr>
                <w:rStyle w:val="2f"/>
              </w:rPr>
              <w:br/>
              <w:t>ОКЕИ)</w:t>
            </w:r>
          </w:p>
        </w:tc>
        <w:tc>
          <w:tcPr>
            <w:tcW w:w="850"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134"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559"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418"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700" w:type="dxa"/>
            <w:tcBorders>
              <w:top w:val="single" w:sz="4" w:space="0" w:color="auto"/>
              <w:left w:val="single" w:sz="4" w:space="0" w:color="auto"/>
              <w:right w:val="single" w:sz="4" w:space="0" w:color="auto"/>
            </w:tcBorders>
            <w:shd w:val="clear" w:color="auto" w:fill="FFFFFF"/>
          </w:tcPr>
          <w:p w:rsidR="008373C4" w:rsidRDefault="008373C4" w:rsidP="00EB0558">
            <w:pPr>
              <w:spacing w:line="276" w:lineRule="auto"/>
              <w:rPr>
                <w:sz w:val="10"/>
                <w:szCs w:val="10"/>
              </w:rPr>
            </w:pPr>
          </w:p>
        </w:tc>
      </w:tr>
      <w:tr w:rsidR="008373C4" w:rsidTr="0017770E">
        <w:trPr>
          <w:trHeight w:val="331"/>
        </w:trPr>
        <w:tc>
          <w:tcPr>
            <w:tcW w:w="706" w:type="dxa"/>
            <w:tcBorders>
              <w:top w:val="single" w:sz="4" w:space="0" w:color="auto"/>
              <w:left w:val="single" w:sz="4" w:space="0" w:color="auto"/>
            </w:tcBorders>
            <w:shd w:val="clear" w:color="auto" w:fill="FFFFFF"/>
            <w:vAlign w:val="bottom"/>
          </w:tcPr>
          <w:p w:rsidR="008373C4" w:rsidRDefault="008373C4" w:rsidP="00EB0558">
            <w:pPr>
              <w:pStyle w:val="21"/>
              <w:shd w:val="clear" w:color="auto" w:fill="auto"/>
              <w:spacing w:line="276" w:lineRule="auto"/>
              <w:jc w:val="left"/>
            </w:pPr>
            <w:r>
              <w:t>2</w:t>
            </w:r>
          </w:p>
        </w:tc>
        <w:tc>
          <w:tcPr>
            <w:tcW w:w="3122"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843"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850"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134"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559"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418"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700" w:type="dxa"/>
            <w:tcBorders>
              <w:top w:val="single" w:sz="4" w:space="0" w:color="auto"/>
              <w:left w:val="single" w:sz="4" w:space="0" w:color="auto"/>
              <w:right w:val="single" w:sz="4" w:space="0" w:color="auto"/>
            </w:tcBorders>
            <w:shd w:val="clear" w:color="auto" w:fill="FFFFFF"/>
          </w:tcPr>
          <w:p w:rsidR="008373C4" w:rsidRDefault="008373C4" w:rsidP="00EB0558">
            <w:pPr>
              <w:spacing w:line="276" w:lineRule="auto"/>
              <w:rPr>
                <w:sz w:val="10"/>
                <w:szCs w:val="10"/>
              </w:rPr>
            </w:pPr>
          </w:p>
        </w:tc>
      </w:tr>
      <w:tr w:rsidR="008373C4" w:rsidTr="0017770E">
        <w:trPr>
          <w:trHeight w:val="326"/>
        </w:trPr>
        <w:tc>
          <w:tcPr>
            <w:tcW w:w="70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3122"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843"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850"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134"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559"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418" w:type="dxa"/>
            <w:tcBorders>
              <w:top w:val="single" w:sz="4" w:space="0" w:color="auto"/>
              <w:left w:val="single" w:sz="4" w:space="0" w:color="auto"/>
            </w:tcBorders>
            <w:shd w:val="clear" w:color="auto" w:fill="FFFFFF"/>
          </w:tcPr>
          <w:p w:rsidR="008373C4" w:rsidRDefault="008373C4" w:rsidP="00EB0558">
            <w:pPr>
              <w:spacing w:line="276" w:lineRule="auto"/>
              <w:rPr>
                <w:sz w:val="10"/>
                <w:szCs w:val="10"/>
              </w:rPr>
            </w:pPr>
          </w:p>
        </w:tc>
        <w:tc>
          <w:tcPr>
            <w:tcW w:w="1700" w:type="dxa"/>
            <w:tcBorders>
              <w:top w:val="single" w:sz="4" w:space="0" w:color="auto"/>
              <w:left w:val="single" w:sz="4" w:space="0" w:color="auto"/>
              <w:right w:val="single" w:sz="4" w:space="0" w:color="auto"/>
            </w:tcBorders>
            <w:shd w:val="clear" w:color="auto" w:fill="FFFFFF"/>
          </w:tcPr>
          <w:p w:rsidR="008373C4" w:rsidRDefault="008373C4" w:rsidP="00EB0558">
            <w:pPr>
              <w:spacing w:line="276" w:lineRule="auto"/>
              <w:rPr>
                <w:sz w:val="10"/>
                <w:szCs w:val="10"/>
              </w:rPr>
            </w:pPr>
          </w:p>
        </w:tc>
      </w:tr>
      <w:tr w:rsidR="008373C4" w:rsidTr="0017770E">
        <w:trPr>
          <w:trHeight w:val="346"/>
        </w:trPr>
        <w:tc>
          <w:tcPr>
            <w:tcW w:w="3828" w:type="dxa"/>
            <w:gridSpan w:val="2"/>
            <w:tcBorders>
              <w:top w:val="single" w:sz="4" w:space="0" w:color="auto"/>
              <w:left w:val="single" w:sz="4" w:space="0" w:color="auto"/>
              <w:bottom w:val="single" w:sz="4" w:space="0" w:color="auto"/>
            </w:tcBorders>
            <w:shd w:val="clear" w:color="auto" w:fill="FFFFFF"/>
            <w:vAlign w:val="bottom"/>
          </w:tcPr>
          <w:p w:rsidR="008373C4" w:rsidRDefault="008373C4" w:rsidP="00EB0558">
            <w:pPr>
              <w:pStyle w:val="21"/>
              <w:shd w:val="clear" w:color="auto" w:fill="auto"/>
              <w:spacing w:line="276" w:lineRule="auto"/>
              <w:ind w:firstLine="0"/>
              <w:jc w:val="left"/>
            </w:pPr>
            <w:r>
              <w:rPr>
                <w:rStyle w:val="23"/>
                <w:rFonts w:eastAsia="Trebuchet MS"/>
              </w:rPr>
              <w:t>ИТОГО:</w:t>
            </w:r>
          </w:p>
        </w:tc>
        <w:tc>
          <w:tcPr>
            <w:tcW w:w="1843"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850"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1134"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1276"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1559"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1418" w:type="dxa"/>
            <w:tcBorders>
              <w:top w:val="single" w:sz="4" w:space="0" w:color="auto"/>
              <w:left w:val="single" w:sz="4" w:space="0" w:color="auto"/>
              <w:bottom w:val="single" w:sz="4" w:space="0" w:color="auto"/>
            </w:tcBorders>
            <w:shd w:val="clear" w:color="auto" w:fill="FFFFFF"/>
          </w:tcPr>
          <w:p w:rsidR="008373C4" w:rsidRDefault="008373C4" w:rsidP="00EB0558">
            <w:pPr>
              <w:spacing w:line="276" w:lineRule="auto"/>
              <w:rPr>
                <w:sz w:val="10"/>
                <w:szCs w:val="10"/>
              </w:rPr>
            </w:pP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8373C4" w:rsidRDefault="008373C4" w:rsidP="00EB0558">
            <w:pPr>
              <w:spacing w:line="276" w:lineRule="auto"/>
              <w:rPr>
                <w:sz w:val="10"/>
                <w:szCs w:val="10"/>
              </w:rPr>
            </w:pPr>
          </w:p>
        </w:tc>
      </w:tr>
    </w:tbl>
    <w:p w:rsidR="008B4B53" w:rsidRPr="008B4B53" w:rsidRDefault="008B4B53" w:rsidP="00EB0558">
      <w:pPr>
        <w:pStyle w:val="21"/>
        <w:shd w:val="clear" w:color="auto" w:fill="auto"/>
        <w:tabs>
          <w:tab w:val="left" w:leader="underscore" w:pos="5482"/>
        </w:tabs>
        <w:spacing w:line="276" w:lineRule="auto"/>
        <w:jc w:val="left"/>
        <w:rPr>
          <w:color w:val="auto"/>
        </w:rPr>
      </w:pPr>
    </w:p>
    <w:sectPr w:rsidR="008B4B53" w:rsidRPr="008B4B53" w:rsidSect="0017770E">
      <w:pgSz w:w="16840" w:h="11900" w:orient="landscape"/>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77" w:rsidRDefault="00DD2077">
      <w:r>
        <w:separator/>
      </w:r>
    </w:p>
  </w:endnote>
  <w:endnote w:type="continuationSeparator" w:id="0">
    <w:p w:rsidR="00DD2077" w:rsidRDefault="00DD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38371"/>
      <w:docPartObj>
        <w:docPartGallery w:val="Page Numbers (Bottom of Page)"/>
        <w:docPartUnique/>
      </w:docPartObj>
    </w:sdtPr>
    <w:sdtContent>
      <w:p w:rsidR="00EE44CE" w:rsidRDefault="00EE44CE">
        <w:pPr>
          <w:pStyle w:val="af3"/>
          <w:jc w:val="right"/>
        </w:pPr>
        <w:r>
          <w:fldChar w:fldCharType="begin"/>
        </w:r>
        <w:r>
          <w:instrText>PAGE   \* MERGEFORMAT</w:instrText>
        </w:r>
        <w:r>
          <w:fldChar w:fldCharType="separate"/>
        </w:r>
        <w:r w:rsidR="00A377B4">
          <w:rPr>
            <w:noProof/>
          </w:rPr>
          <w:t>142</w:t>
        </w:r>
        <w:r>
          <w:fldChar w:fldCharType="end"/>
        </w:r>
      </w:p>
    </w:sdtContent>
  </w:sdt>
  <w:p w:rsidR="00EE44CE" w:rsidRDefault="00EE44C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CE" w:rsidRDefault="00EE44CE">
    <w:pPr>
      <w:pStyle w:val="af3"/>
      <w:jc w:val="right"/>
    </w:pPr>
  </w:p>
  <w:p w:rsidR="00EE44CE" w:rsidRDefault="00EE44C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CE" w:rsidRDefault="00EE44CE">
    <w:pPr>
      <w:pStyle w:val="af3"/>
      <w:jc w:val="right"/>
      <w:rPr>
        <w:lang w:val="en-US"/>
      </w:rPr>
    </w:pPr>
    <w:r>
      <w:rPr>
        <w:lang w:val="en-US"/>
      </w:rPr>
      <w:t>2</w:t>
    </w:r>
  </w:p>
  <w:p w:rsidR="00EE44CE" w:rsidRPr="000B761E" w:rsidRDefault="00EE44CE">
    <w:pPr>
      <w:pStyle w:val="af3"/>
      <w:jc w:val="right"/>
      <w:rPr>
        <w:lang w:val="en-US"/>
      </w:rPr>
    </w:pPr>
  </w:p>
  <w:p w:rsidR="00EE44CE" w:rsidRDefault="00EE44C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77" w:rsidRDefault="00DD2077"/>
  </w:footnote>
  <w:footnote w:type="continuationSeparator" w:id="0">
    <w:p w:rsidR="00DD2077" w:rsidRDefault="00DD20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CE" w:rsidRDefault="00EE44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CE" w:rsidRDefault="00EE44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CE" w:rsidRDefault="00EE44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963"/>
    <w:multiLevelType w:val="multilevel"/>
    <w:tmpl w:val="3420FD08"/>
    <w:lvl w:ilvl="0">
      <w:start w:val="7"/>
      <w:numFmt w:val="decimal"/>
      <w:lvlText w:val="7.2.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F1867"/>
    <w:multiLevelType w:val="multilevel"/>
    <w:tmpl w:val="A9EA02CC"/>
    <w:lvl w:ilvl="0">
      <w:start w:val="2"/>
      <w:numFmt w:val="decimal"/>
      <w:lvlText w:val="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11123"/>
    <w:multiLevelType w:val="multilevel"/>
    <w:tmpl w:val="58F05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CF1426"/>
    <w:multiLevelType w:val="multilevel"/>
    <w:tmpl w:val="35D6C26A"/>
    <w:lvl w:ilvl="0">
      <w:start w:val="1"/>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F4B36"/>
    <w:multiLevelType w:val="multilevel"/>
    <w:tmpl w:val="2A6494B4"/>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5"/>
      <w:numFmt w:val="decimal"/>
      <w:lvlText w:val="%1.%2.%3."/>
      <w:lvlJc w:val="left"/>
      <w:pPr>
        <w:ind w:left="1270" w:hanging="900"/>
      </w:pPr>
      <w:rPr>
        <w:rFonts w:hint="default"/>
      </w:rPr>
    </w:lvl>
    <w:lvl w:ilvl="3">
      <w:start w:val="7"/>
      <w:numFmt w:val="decimal"/>
      <w:lvlText w:val="%1.%2.%3.%4."/>
      <w:lvlJc w:val="left"/>
      <w:pPr>
        <w:ind w:left="1455" w:hanging="900"/>
      </w:pPr>
      <w:rPr>
        <w:rFonts w:hint="default"/>
      </w:rPr>
    </w:lvl>
    <w:lvl w:ilvl="4">
      <w:start w:val="2"/>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5">
    <w:nsid w:val="02645B80"/>
    <w:multiLevelType w:val="multilevel"/>
    <w:tmpl w:val="2DFC7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2C02B4E"/>
    <w:multiLevelType w:val="multilevel"/>
    <w:tmpl w:val="1DCEBBD6"/>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D29C2"/>
    <w:multiLevelType w:val="multilevel"/>
    <w:tmpl w:val="86ECA346"/>
    <w:lvl w:ilvl="0">
      <w:start w:val="7"/>
      <w:numFmt w:val="decimal"/>
      <w:lvlText w:val="%1"/>
      <w:lvlJc w:val="left"/>
      <w:pPr>
        <w:ind w:left="840" w:hanging="840"/>
      </w:pPr>
      <w:rPr>
        <w:rFonts w:hint="default"/>
      </w:rPr>
    </w:lvl>
    <w:lvl w:ilvl="1">
      <w:start w:val="2"/>
      <w:numFmt w:val="decimal"/>
      <w:lvlText w:val="%1.%2"/>
      <w:lvlJc w:val="left"/>
      <w:pPr>
        <w:ind w:left="1025" w:hanging="840"/>
      </w:pPr>
      <w:rPr>
        <w:rFonts w:hint="default"/>
      </w:rPr>
    </w:lvl>
    <w:lvl w:ilvl="2">
      <w:start w:val="2"/>
      <w:numFmt w:val="decimal"/>
      <w:lvlText w:val="%1.%2.%3"/>
      <w:lvlJc w:val="left"/>
      <w:pPr>
        <w:ind w:left="1210" w:hanging="840"/>
      </w:pPr>
      <w:rPr>
        <w:rFonts w:hint="default"/>
      </w:rPr>
    </w:lvl>
    <w:lvl w:ilvl="3">
      <w:start w:val="2"/>
      <w:numFmt w:val="decimal"/>
      <w:lvlText w:val="%1.%2.%3.%4"/>
      <w:lvlJc w:val="left"/>
      <w:pPr>
        <w:ind w:left="1395" w:hanging="840"/>
      </w:pPr>
      <w:rPr>
        <w:rFonts w:hint="default"/>
      </w:rPr>
    </w:lvl>
    <w:lvl w:ilvl="4">
      <w:start w:val="4"/>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8">
    <w:nsid w:val="04556004"/>
    <w:multiLevelType w:val="multilevel"/>
    <w:tmpl w:val="A4B0648C"/>
    <w:lvl w:ilvl="0">
      <w:start w:val="10"/>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0E0F39"/>
    <w:multiLevelType w:val="multilevel"/>
    <w:tmpl w:val="792E64A4"/>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172F4"/>
    <w:multiLevelType w:val="multilevel"/>
    <w:tmpl w:val="7F543BFC"/>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374C3F"/>
    <w:multiLevelType w:val="multilevel"/>
    <w:tmpl w:val="B0983F56"/>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844ABB"/>
    <w:multiLevelType w:val="multilevel"/>
    <w:tmpl w:val="3B9C3A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5EB3A54"/>
    <w:multiLevelType w:val="multilevel"/>
    <w:tmpl w:val="C90A1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133180"/>
    <w:multiLevelType w:val="multilevel"/>
    <w:tmpl w:val="6B32CD26"/>
    <w:lvl w:ilvl="0">
      <w:start w:val="4"/>
      <w:numFmt w:val="decimal"/>
      <w:lvlText w:val="7.2.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7F7219"/>
    <w:multiLevelType w:val="multilevel"/>
    <w:tmpl w:val="E2E2AFC0"/>
    <w:lvl w:ilvl="0">
      <w:start w:val="2"/>
      <w:numFmt w:val="decimal"/>
      <w:lvlText w:val="7.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9249CC"/>
    <w:multiLevelType w:val="multilevel"/>
    <w:tmpl w:val="C180D6F6"/>
    <w:lvl w:ilvl="0">
      <w:start w:val="1"/>
      <w:numFmt w:val="decimal"/>
      <w:lvlText w:val="1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0C1407"/>
    <w:multiLevelType w:val="multilevel"/>
    <w:tmpl w:val="F59CEF0C"/>
    <w:lvl w:ilvl="0">
      <w:start w:val="4"/>
      <w:numFmt w:val="decimal"/>
      <w:lvlText w:val="7.2.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5167A0"/>
    <w:multiLevelType w:val="multilevel"/>
    <w:tmpl w:val="437AF1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9E7BCC"/>
    <w:multiLevelType w:val="multilevel"/>
    <w:tmpl w:val="4EFEE2C6"/>
    <w:lvl w:ilvl="0">
      <w:start w:val="3"/>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20">
    <w:nsid w:val="082D4C87"/>
    <w:multiLevelType w:val="multilevel"/>
    <w:tmpl w:val="54A21BA0"/>
    <w:lvl w:ilvl="0">
      <w:start w:val="9"/>
      <w:numFmt w:val="decimal"/>
      <w:lvlText w:val="7.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84875C3"/>
    <w:multiLevelType w:val="multilevel"/>
    <w:tmpl w:val="0002B3E6"/>
    <w:lvl w:ilvl="0">
      <w:start w:val="1"/>
      <w:numFmt w:val="decimal"/>
      <w:lvlText w:val="7.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8541E56"/>
    <w:multiLevelType w:val="multilevel"/>
    <w:tmpl w:val="0F2EA778"/>
    <w:lvl w:ilvl="0">
      <w:start w:val="1"/>
      <w:numFmt w:val="decimal"/>
      <w:lvlText w:val="6.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8DF0BCF"/>
    <w:multiLevelType w:val="multilevel"/>
    <w:tmpl w:val="79BCA05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9320623"/>
    <w:multiLevelType w:val="multilevel"/>
    <w:tmpl w:val="14160666"/>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9523D4F"/>
    <w:multiLevelType w:val="multilevel"/>
    <w:tmpl w:val="9D92660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6">
      <w:numFmt w:val="decimal"/>
      <w:lvlText w:val=""/>
      <w:lvlJc w:val="left"/>
    </w:lvl>
    <w:lvl w:ilvl="7">
      <w:numFmt w:val="decimal"/>
      <w:lvlText w:val=""/>
      <w:lvlJc w:val="left"/>
    </w:lvl>
    <w:lvl w:ilvl="8">
      <w:numFmt w:val="decimal"/>
      <w:lvlText w:val=""/>
      <w:lvlJc w:val="left"/>
    </w:lvl>
  </w:abstractNum>
  <w:abstractNum w:abstractNumId="26">
    <w:nsid w:val="09775089"/>
    <w:multiLevelType w:val="multilevel"/>
    <w:tmpl w:val="D0E80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9DE441D"/>
    <w:multiLevelType w:val="multilevel"/>
    <w:tmpl w:val="9B78A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A2A0D73"/>
    <w:multiLevelType w:val="multilevel"/>
    <w:tmpl w:val="2E20FB0A"/>
    <w:lvl w:ilvl="0">
      <w:start w:val="1"/>
      <w:numFmt w:val="decimal"/>
      <w:lvlText w:val="1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AB870DA"/>
    <w:multiLevelType w:val="multilevel"/>
    <w:tmpl w:val="30A80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822D27"/>
    <w:multiLevelType w:val="multilevel"/>
    <w:tmpl w:val="EBF481DA"/>
    <w:lvl w:ilvl="0">
      <w:start w:val="2"/>
      <w:numFmt w:val="decimal"/>
      <w:lvlText w:val="7.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B8C2F73"/>
    <w:multiLevelType w:val="multilevel"/>
    <w:tmpl w:val="0B6EF9A0"/>
    <w:lvl w:ilvl="0">
      <w:start w:val="5"/>
      <w:numFmt w:val="decimal"/>
      <w:lvlText w:val="7.2.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BDF2CD4"/>
    <w:multiLevelType w:val="multilevel"/>
    <w:tmpl w:val="ED6AA720"/>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C303B72"/>
    <w:multiLevelType w:val="multilevel"/>
    <w:tmpl w:val="7044502A"/>
    <w:lvl w:ilvl="0">
      <w:start w:val="1"/>
      <w:numFmt w:val="decimal"/>
      <w:lvlText w:val="13.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C641479"/>
    <w:multiLevelType w:val="multilevel"/>
    <w:tmpl w:val="262E08CE"/>
    <w:lvl w:ilvl="0">
      <w:start w:val="5"/>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35">
    <w:nsid w:val="0C7D371C"/>
    <w:multiLevelType w:val="multilevel"/>
    <w:tmpl w:val="D604CFC8"/>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3"/>
      <w:numFmt w:val="decimal"/>
      <w:lvlText w:val="%1.%2.%3."/>
      <w:lvlJc w:val="left"/>
      <w:pPr>
        <w:ind w:left="1270" w:hanging="900"/>
      </w:pPr>
      <w:rPr>
        <w:rFonts w:hint="default"/>
      </w:rPr>
    </w:lvl>
    <w:lvl w:ilvl="3">
      <w:start w:val="2"/>
      <w:numFmt w:val="decimal"/>
      <w:lvlText w:val="%1.%2.%3.%4."/>
      <w:lvlJc w:val="left"/>
      <w:pPr>
        <w:ind w:left="1455" w:hanging="900"/>
      </w:pPr>
      <w:rPr>
        <w:rFonts w:hint="default"/>
      </w:rPr>
    </w:lvl>
    <w:lvl w:ilvl="4">
      <w:start w:val="5"/>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36">
    <w:nsid w:val="0DCB4D05"/>
    <w:multiLevelType w:val="multilevel"/>
    <w:tmpl w:val="FCFACE98"/>
    <w:lvl w:ilvl="0">
      <w:start w:val="7"/>
      <w:numFmt w:val="decimal"/>
      <w:lvlText w:val="%1"/>
      <w:lvlJc w:val="left"/>
      <w:pPr>
        <w:ind w:left="480" w:hanging="480"/>
      </w:pPr>
      <w:rPr>
        <w:rFonts w:hint="default"/>
      </w:rPr>
    </w:lvl>
    <w:lvl w:ilvl="1">
      <w:start w:val="3"/>
      <w:numFmt w:val="decimal"/>
      <w:lvlText w:val="%1.%2"/>
      <w:lvlJc w:val="left"/>
      <w:pPr>
        <w:ind w:left="935" w:hanging="48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37">
    <w:nsid w:val="0EA74C34"/>
    <w:multiLevelType w:val="multilevel"/>
    <w:tmpl w:val="465CA6E6"/>
    <w:lvl w:ilvl="0">
      <w:start w:val="1"/>
      <w:numFmt w:val="decimal"/>
      <w:lvlText w:val="5.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F4F798A"/>
    <w:multiLevelType w:val="multilevel"/>
    <w:tmpl w:val="F148F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1755A20"/>
    <w:multiLevelType w:val="multilevel"/>
    <w:tmpl w:val="7ADEF4AE"/>
    <w:lvl w:ilvl="0">
      <w:start w:val="1"/>
      <w:numFmt w:val="decimal"/>
      <w:lvlText w:val="7.2.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17C06FD"/>
    <w:multiLevelType w:val="multilevel"/>
    <w:tmpl w:val="9C8AF4C2"/>
    <w:lvl w:ilvl="0">
      <w:start w:val="1"/>
      <w:numFmt w:val="decimal"/>
      <w:lvlText w:val="4.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2D8281A"/>
    <w:multiLevelType w:val="multilevel"/>
    <w:tmpl w:val="34B4428C"/>
    <w:lvl w:ilvl="0">
      <w:start w:val="2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2F02742"/>
    <w:multiLevelType w:val="multilevel"/>
    <w:tmpl w:val="9A3A2600"/>
    <w:lvl w:ilvl="0">
      <w:start w:val="1"/>
      <w:numFmt w:val="decimal"/>
      <w:lvlText w:val="7.2.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34321B6"/>
    <w:multiLevelType w:val="multilevel"/>
    <w:tmpl w:val="DACC72AA"/>
    <w:lvl w:ilvl="0">
      <w:start w:val="12"/>
      <w:numFmt w:val="decimal"/>
      <w:lvlText w:val="7.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3CF25DA"/>
    <w:multiLevelType w:val="multilevel"/>
    <w:tmpl w:val="C03C7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301873"/>
    <w:multiLevelType w:val="multilevel"/>
    <w:tmpl w:val="4E4C1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4C73E72"/>
    <w:multiLevelType w:val="multilevel"/>
    <w:tmpl w:val="927E8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F87F88"/>
    <w:multiLevelType w:val="multilevel"/>
    <w:tmpl w:val="A942F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63526B3"/>
    <w:multiLevelType w:val="multilevel"/>
    <w:tmpl w:val="A72A9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6A572AE"/>
    <w:multiLevelType w:val="multilevel"/>
    <w:tmpl w:val="BE74236A"/>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6B01C4D"/>
    <w:multiLevelType w:val="multilevel"/>
    <w:tmpl w:val="D1E25A80"/>
    <w:lvl w:ilvl="0">
      <w:start w:val="1"/>
      <w:numFmt w:val="decimal"/>
      <w:lvlText w:val="7.2.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81A4062"/>
    <w:multiLevelType w:val="multilevel"/>
    <w:tmpl w:val="665084BE"/>
    <w:lvl w:ilvl="0">
      <w:start w:val="4"/>
      <w:numFmt w:val="decimal"/>
      <w:lvlText w:val="7.2.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8CC009F"/>
    <w:multiLevelType w:val="multilevel"/>
    <w:tmpl w:val="24C4F732"/>
    <w:lvl w:ilvl="0">
      <w:start w:val="1"/>
      <w:numFmt w:val="decimal"/>
      <w:lvlText w:val="7.2.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8DD7C62"/>
    <w:multiLevelType w:val="multilevel"/>
    <w:tmpl w:val="3E48A202"/>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9D122CC"/>
    <w:multiLevelType w:val="multilevel"/>
    <w:tmpl w:val="38F43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8227B3"/>
    <w:multiLevelType w:val="multilevel"/>
    <w:tmpl w:val="849A6C38"/>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C017B9F"/>
    <w:multiLevelType w:val="multilevel"/>
    <w:tmpl w:val="A3CC64D0"/>
    <w:lvl w:ilvl="0">
      <w:start w:val="1"/>
      <w:numFmt w:val="decimal"/>
      <w:lvlText w:val="7.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3C4652"/>
    <w:multiLevelType w:val="multilevel"/>
    <w:tmpl w:val="F9420156"/>
    <w:lvl w:ilvl="0">
      <w:start w:val="1"/>
      <w:numFmt w:val="decimal"/>
      <w:lvlText w:val="7.2.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475E7F"/>
    <w:multiLevelType w:val="multilevel"/>
    <w:tmpl w:val="09EABC32"/>
    <w:lvl w:ilvl="0">
      <w:start w:val="1"/>
      <w:numFmt w:val="decimal"/>
      <w:lvlText w:val="6.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E4E4B7F"/>
    <w:multiLevelType w:val="multilevel"/>
    <w:tmpl w:val="21BEF5C0"/>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E653BC2"/>
    <w:multiLevelType w:val="multilevel"/>
    <w:tmpl w:val="6F7A1BC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F303A8D"/>
    <w:multiLevelType w:val="multilevel"/>
    <w:tmpl w:val="DF5A44B0"/>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6"/>
      <w:numFmt w:val="decimal"/>
      <w:lvlText w:val="%1.%2.%3."/>
      <w:lvlJc w:val="left"/>
      <w:pPr>
        <w:ind w:left="1270" w:hanging="900"/>
      </w:pPr>
      <w:rPr>
        <w:rFonts w:hint="default"/>
      </w:rPr>
    </w:lvl>
    <w:lvl w:ilvl="3">
      <w:start w:val="7"/>
      <w:numFmt w:val="decimal"/>
      <w:lvlText w:val="%1.%2.%3.%4."/>
      <w:lvlJc w:val="left"/>
      <w:pPr>
        <w:ind w:left="1455" w:hanging="900"/>
      </w:pPr>
      <w:rPr>
        <w:rFonts w:hint="default"/>
      </w:rPr>
    </w:lvl>
    <w:lvl w:ilvl="4">
      <w:start w:val="3"/>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62">
    <w:nsid w:val="1FA37764"/>
    <w:multiLevelType w:val="multilevel"/>
    <w:tmpl w:val="13726E56"/>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0023719"/>
    <w:multiLevelType w:val="multilevel"/>
    <w:tmpl w:val="E1B44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04C3139"/>
    <w:multiLevelType w:val="multilevel"/>
    <w:tmpl w:val="4510CC44"/>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0DD7317"/>
    <w:multiLevelType w:val="multilevel"/>
    <w:tmpl w:val="F61C43D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0FB68C9"/>
    <w:multiLevelType w:val="multilevel"/>
    <w:tmpl w:val="88964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11978CD"/>
    <w:multiLevelType w:val="multilevel"/>
    <w:tmpl w:val="44BA066C"/>
    <w:lvl w:ilvl="0">
      <w:start w:val="1"/>
      <w:numFmt w:val="decimal"/>
      <w:lvlText w:val="7.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31B6BA9"/>
    <w:multiLevelType w:val="multilevel"/>
    <w:tmpl w:val="030E9C2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3860CCA"/>
    <w:multiLevelType w:val="multilevel"/>
    <w:tmpl w:val="C150C224"/>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3A359E5"/>
    <w:multiLevelType w:val="multilevel"/>
    <w:tmpl w:val="CF58178E"/>
    <w:lvl w:ilvl="0">
      <w:start w:val="6"/>
      <w:numFmt w:val="decimal"/>
      <w:lvlText w:val="%1"/>
      <w:lvlJc w:val="left"/>
      <w:pPr>
        <w:ind w:left="480" w:hanging="480"/>
      </w:pPr>
      <w:rPr>
        <w:rFonts w:hint="default"/>
      </w:rPr>
    </w:lvl>
    <w:lvl w:ilvl="1">
      <w:start w:val="3"/>
      <w:numFmt w:val="decimal"/>
      <w:lvlText w:val="%1.%2"/>
      <w:lvlJc w:val="left"/>
      <w:pPr>
        <w:ind w:left="1316" w:hanging="48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424" w:hanging="1080"/>
      </w:pPr>
      <w:rPr>
        <w:rFonts w:hint="default"/>
      </w:rPr>
    </w:lvl>
    <w:lvl w:ilvl="5">
      <w:start w:val="1"/>
      <w:numFmt w:val="decimal"/>
      <w:lvlText w:val="%1.%2.%3.%4.%5.%6"/>
      <w:lvlJc w:val="left"/>
      <w:pPr>
        <w:ind w:left="5260" w:hanging="1080"/>
      </w:pPr>
      <w:rPr>
        <w:rFonts w:hint="default"/>
      </w:rPr>
    </w:lvl>
    <w:lvl w:ilvl="6">
      <w:start w:val="1"/>
      <w:numFmt w:val="decimal"/>
      <w:lvlText w:val="%1.%2.%3.%4.%5.%6.%7"/>
      <w:lvlJc w:val="left"/>
      <w:pPr>
        <w:ind w:left="6456"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488" w:hanging="1800"/>
      </w:pPr>
      <w:rPr>
        <w:rFonts w:hint="default"/>
      </w:rPr>
    </w:lvl>
  </w:abstractNum>
  <w:abstractNum w:abstractNumId="71">
    <w:nsid w:val="246B4CE9"/>
    <w:multiLevelType w:val="multilevel"/>
    <w:tmpl w:val="72E2A6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5014EF9"/>
    <w:multiLevelType w:val="multilevel"/>
    <w:tmpl w:val="EA6270B2"/>
    <w:lvl w:ilvl="0">
      <w:start w:val="1"/>
      <w:numFmt w:val="decimal"/>
      <w:lvlText w:val="5.6.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55E407A"/>
    <w:multiLevelType w:val="multilevel"/>
    <w:tmpl w:val="AB429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60D0806"/>
    <w:multiLevelType w:val="multilevel"/>
    <w:tmpl w:val="DF56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623360C"/>
    <w:multiLevelType w:val="multilevel"/>
    <w:tmpl w:val="312A9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6990425"/>
    <w:multiLevelType w:val="multilevel"/>
    <w:tmpl w:val="61BCE52E"/>
    <w:lvl w:ilvl="0">
      <w:start w:val="1"/>
      <w:numFmt w:val="decimal"/>
      <w:lvlText w:val="7.2.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719220B"/>
    <w:multiLevelType w:val="multilevel"/>
    <w:tmpl w:val="88B2873E"/>
    <w:lvl w:ilvl="0">
      <w:start w:val="1"/>
      <w:numFmt w:val="decimal"/>
      <w:lvlText w:val="7.2.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7995410"/>
    <w:multiLevelType w:val="multilevel"/>
    <w:tmpl w:val="70E6B06A"/>
    <w:lvl w:ilvl="0">
      <w:start w:val="8"/>
      <w:numFmt w:val="decimal"/>
      <w:lvlText w:val="7.2.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8254821"/>
    <w:multiLevelType w:val="multilevel"/>
    <w:tmpl w:val="97DAFF7C"/>
    <w:lvl w:ilvl="0">
      <w:start w:val="3"/>
      <w:numFmt w:val="decimal"/>
      <w:lvlText w:val="%1"/>
      <w:lvlJc w:val="left"/>
      <w:pPr>
        <w:ind w:left="600" w:hanging="600"/>
      </w:pPr>
      <w:rPr>
        <w:rFonts w:hint="default"/>
      </w:rPr>
    </w:lvl>
    <w:lvl w:ilvl="1">
      <w:start w:val="2"/>
      <w:numFmt w:val="decimal"/>
      <w:lvlText w:val="%1.%2"/>
      <w:lvlJc w:val="left"/>
      <w:pPr>
        <w:ind w:left="1314" w:hanging="600"/>
      </w:pPr>
      <w:rPr>
        <w:rFonts w:hint="default"/>
      </w:rPr>
    </w:lvl>
    <w:lvl w:ilvl="2">
      <w:start w:val="1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0">
    <w:nsid w:val="28B27433"/>
    <w:multiLevelType w:val="multilevel"/>
    <w:tmpl w:val="2F122062"/>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3"/>
      <w:numFmt w:val="decimal"/>
      <w:lvlText w:val="%1.%2.%3."/>
      <w:lvlJc w:val="left"/>
      <w:pPr>
        <w:ind w:left="1270" w:hanging="900"/>
      </w:pPr>
      <w:rPr>
        <w:rFonts w:hint="default"/>
      </w:rPr>
    </w:lvl>
    <w:lvl w:ilvl="3">
      <w:start w:val="7"/>
      <w:numFmt w:val="decimal"/>
      <w:lvlText w:val="%1.%2.%3.%4."/>
      <w:lvlJc w:val="left"/>
      <w:pPr>
        <w:ind w:left="1455" w:hanging="900"/>
      </w:pPr>
      <w:rPr>
        <w:rFonts w:hint="default"/>
      </w:rPr>
    </w:lvl>
    <w:lvl w:ilvl="4">
      <w:start w:val="2"/>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81">
    <w:nsid w:val="2A177069"/>
    <w:multiLevelType w:val="multilevel"/>
    <w:tmpl w:val="7CD68912"/>
    <w:lvl w:ilvl="0">
      <w:start w:val="1"/>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AB4763B"/>
    <w:multiLevelType w:val="multilevel"/>
    <w:tmpl w:val="26B8C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9F3593"/>
    <w:multiLevelType w:val="multilevel"/>
    <w:tmpl w:val="FFFAA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BF8170E"/>
    <w:multiLevelType w:val="multilevel"/>
    <w:tmpl w:val="6A444930"/>
    <w:lvl w:ilvl="0">
      <w:start w:val="1"/>
      <w:numFmt w:val="decimal"/>
      <w:lvlText w:val="5.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BFF1A2D"/>
    <w:multiLevelType w:val="multilevel"/>
    <w:tmpl w:val="BF9AFB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C712C36"/>
    <w:multiLevelType w:val="multilevel"/>
    <w:tmpl w:val="9B3CD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CE46DF2"/>
    <w:multiLevelType w:val="multilevel"/>
    <w:tmpl w:val="5C824AC0"/>
    <w:lvl w:ilvl="0">
      <w:start w:val="2"/>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E6217B"/>
    <w:multiLevelType w:val="multilevel"/>
    <w:tmpl w:val="5810B48C"/>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D125A71"/>
    <w:multiLevelType w:val="multilevel"/>
    <w:tmpl w:val="E3EEE3C2"/>
    <w:lvl w:ilvl="0">
      <w:start w:val="7"/>
      <w:numFmt w:val="decimal"/>
      <w:lvlText w:val="%1."/>
      <w:lvlJc w:val="left"/>
      <w:pPr>
        <w:ind w:left="900" w:hanging="900"/>
      </w:pPr>
      <w:rPr>
        <w:rFonts w:hint="default"/>
      </w:rPr>
    </w:lvl>
    <w:lvl w:ilvl="1">
      <w:start w:val="2"/>
      <w:numFmt w:val="decimal"/>
      <w:lvlText w:val="%1.%2."/>
      <w:lvlJc w:val="left"/>
      <w:pPr>
        <w:ind w:left="1175" w:hanging="900"/>
      </w:pPr>
      <w:rPr>
        <w:rFonts w:hint="default"/>
      </w:rPr>
    </w:lvl>
    <w:lvl w:ilvl="2">
      <w:start w:val="3"/>
      <w:numFmt w:val="decimal"/>
      <w:lvlText w:val="%1.%2.%3."/>
      <w:lvlJc w:val="left"/>
      <w:pPr>
        <w:ind w:left="1450" w:hanging="900"/>
      </w:pPr>
      <w:rPr>
        <w:rFonts w:hint="default"/>
      </w:rPr>
    </w:lvl>
    <w:lvl w:ilvl="3">
      <w:start w:val="3"/>
      <w:numFmt w:val="decimal"/>
      <w:lvlText w:val="%1.%2.%3.%4."/>
      <w:lvlJc w:val="left"/>
      <w:pPr>
        <w:ind w:left="1725" w:hanging="900"/>
      </w:pPr>
      <w:rPr>
        <w:rFonts w:hint="default"/>
      </w:rPr>
    </w:lvl>
    <w:lvl w:ilvl="4">
      <w:start w:val="2"/>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90">
    <w:nsid w:val="2D804D25"/>
    <w:multiLevelType w:val="multilevel"/>
    <w:tmpl w:val="86668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F25171"/>
    <w:multiLevelType w:val="multilevel"/>
    <w:tmpl w:val="2DCC76CE"/>
    <w:lvl w:ilvl="0">
      <w:start w:val="1"/>
      <w:numFmt w:val="decimal"/>
      <w:lvlText w:val="4.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0A35EF"/>
    <w:multiLevelType w:val="multilevel"/>
    <w:tmpl w:val="FAF091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67140B"/>
    <w:multiLevelType w:val="multilevel"/>
    <w:tmpl w:val="42C6154C"/>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2"/>
      <w:numFmt w:val="decimal"/>
      <w:lvlText w:val="%1.%2.%3."/>
      <w:lvlJc w:val="left"/>
      <w:pPr>
        <w:ind w:left="1270" w:hanging="900"/>
      </w:pPr>
      <w:rPr>
        <w:rFonts w:hint="default"/>
      </w:rPr>
    </w:lvl>
    <w:lvl w:ilvl="3">
      <w:start w:val="5"/>
      <w:numFmt w:val="decimal"/>
      <w:lvlText w:val="%1.%2.%3.%4."/>
      <w:lvlJc w:val="left"/>
      <w:pPr>
        <w:ind w:left="1455" w:hanging="900"/>
      </w:pPr>
      <w:rPr>
        <w:rFonts w:hint="default"/>
      </w:rPr>
    </w:lvl>
    <w:lvl w:ilvl="4">
      <w:start w:val="2"/>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94">
    <w:nsid w:val="3085293D"/>
    <w:multiLevelType w:val="multilevel"/>
    <w:tmpl w:val="A45041C2"/>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2"/>
      <w:numFmt w:val="decimal"/>
      <w:lvlText w:val="%1.%2.%3."/>
      <w:lvlJc w:val="left"/>
      <w:pPr>
        <w:ind w:left="1270" w:hanging="900"/>
      </w:pPr>
      <w:rPr>
        <w:rFonts w:hint="default"/>
      </w:rPr>
    </w:lvl>
    <w:lvl w:ilvl="3">
      <w:start w:val="6"/>
      <w:numFmt w:val="decimal"/>
      <w:lvlText w:val="%1.%2.%3.%4."/>
      <w:lvlJc w:val="left"/>
      <w:pPr>
        <w:ind w:left="1455" w:hanging="900"/>
      </w:pPr>
      <w:rPr>
        <w:rFonts w:hint="default"/>
      </w:rPr>
    </w:lvl>
    <w:lvl w:ilvl="4">
      <w:start w:val="3"/>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95">
    <w:nsid w:val="311A6262"/>
    <w:multiLevelType w:val="multilevel"/>
    <w:tmpl w:val="0C988F2E"/>
    <w:lvl w:ilvl="0">
      <w:start w:val="7"/>
      <w:numFmt w:val="decimal"/>
      <w:lvlText w:val="%1"/>
      <w:lvlJc w:val="left"/>
      <w:pPr>
        <w:ind w:left="840" w:hanging="840"/>
      </w:pPr>
      <w:rPr>
        <w:rFonts w:hint="default"/>
      </w:rPr>
    </w:lvl>
    <w:lvl w:ilvl="1">
      <w:start w:val="2"/>
      <w:numFmt w:val="decimal"/>
      <w:lvlText w:val="%1.%2"/>
      <w:lvlJc w:val="left"/>
      <w:pPr>
        <w:ind w:left="1295" w:hanging="840"/>
      </w:pPr>
      <w:rPr>
        <w:rFonts w:hint="default"/>
      </w:rPr>
    </w:lvl>
    <w:lvl w:ilvl="2">
      <w:start w:val="6"/>
      <w:numFmt w:val="decimal"/>
      <w:lvlText w:val="%1.%2.%3"/>
      <w:lvlJc w:val="left"/>
      <w:pPr>
        <w:ind w:left="1750" w:hanging="840"/>
      </w:pPr>
      <w:rPr>
        <w:rFonts w:hint="default"/>
      </w:rPr>
    </w:lvl>
    <w:lvl w:ilvl="3">
      <w:start w:val="3"/>
      <w:numFmt w:val="decimal"/>
      <w:lvlText w:val="%1.%2.%3.%4"/>
      <w:lvlJc w:val="left"/>
      <w:pPr>
        <w:ind w:left="2205" w:hanging="84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96">
    <w:nsid w:val="31582E34"/>
    <w:multiLevelType w:val="multilevel"/>
    <w:tmpl w:val="566CF984"/>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16F1D98"/>
    <w:multiLevelType w:val="multilevel"/>
    <w:tmpl w:val="32400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081231"/>
    <w:multiLevelType w:val="multilevel"/>
    <w:tmpl w:val="2D4C2F84"/>
    <w:lvl w:ilvl="0">
      <w:start w:val="7"/>
      <w:numFmt w:val="decimal"/>
      <w:lvlText w:val="%1"/>
      <w:lvlJc w:val="left"/>
      <w:pPr>
        <w:ind w:left="840" w:hanging="840"/>
      </w:pPr>
      <w:rPr>
        <w:rFonts w:hint="default"/>
      </w:rPr>
    </w:lvl>
    <w:lvl w:ilvl="1">
      <w:start w:val="2"/>
      <w:numFmt w:val="decimal"/>
      <w:lvlText w:val="%1.%2"/>
      <w:lvlJc w:val="left"/>
      <w:pPr>
        <w:ind w:left="1025" w:hanging="840"/>
      </w:pPr>
      <w:rPr>
        <w:rFonts w:hint="default"/>
      </w:rPr>
    </w:lvl>
    <w:lvl w:ilvl="2">
      <w:start w:val="2"/>
      <w:numFmt w:val="decimal"/>
      <w:lvlText w:val="%1.%2.%3"/>
      <w:lvlJc w:val="left"/>
      <w:pPr>
        <w:ind w:left="1210" w:hanging="840"/>
      </w:pPr>
      <w:rPr>
        <w:rFonts w:hint="default"/>
      </w:rPr>
    </w:lvl>
    <w:lvl w:ilvl="3">
      <w:start w:val="7"/>
      <w:numFmt w:val="decimal"/>
      <w:lvlText w:val="%1.%2.%3.%4"/>
      <w:lvlJc w:val="left"/>
      <w:pPr>
        <w:ind w:left="1395" w:hanging="840"/>
      </w:pPr>
      <w:rPr>
        <w:rFonts w:hint="default"/>
      </w:rPr>
    </w:lvl>
    <w:lvl w:ilvl="4">
      <w:start w:val="5"/>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99">
    <w:nsid w:val="320936C4"/>
    <w:multiLevelType w:val="multilevel"/>
    <w:tmpl w:val="84B491F8"/>
    <w:lvl w:ilvl="0">
      <w:start w:val="6"/>
      <w:numFmt w:val="decimal"/>
      <w:lvlText w:val="%1"/>
      <w:lvlJc w:val="left"/>
      <w:pPr>
        <w:ind w:left="480" w:hanging="480"/>
      </w:pPr>
      <w:rPr>
        <w:rFonts w:hint="default"/>
      </w:rPr>
    </w:lvl>
    <w:lvl w:ilvl="1">
      <w:start w:val="6"/>
      <w:numFmt w:val="decimal"/>
      <w:lvlText w:val="%1.%2"/>
      <w:lvlJc w:val="left"/>
      <w:pPr>
        <w:ind w:left="1189" w:hanging="48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nsid w:val="32274477"/>
    <w:multiLevelType w:val="multilevel"/>
    <w:tmpl w:val="AAFCFAD8"/>
    <w:lvl w:ilvl="0">
      <w:start w:val="3"/>
      <w:numFmt w:val="decimal"/>
      <w:lvlText w:val="7.2.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5F1761"/>
    <w:multiLevelType w:val="multilevel"/>
    <w:tmpl w:val="36A4A480"/>
    <w:lvl w:ilvl="0">
      <w:start w:val="1"/>
      <w:numFmt w:val="decimal"/>
      <w:lvlText w:val="7.2.З.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295452F"/>
    <w:multiLevelType w:val="multilevel"/>
    <w:tmpl w:val="D38AE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29A0583"/>
    <w:multiLevelType w:val="multilevel"/>
    <w:tmpl w:val="69B83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2EC5602"/>
    <w:multiLevelType w:val="multilevel"/>
    <w:tmpl w:val="AA029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32D04D5"/>
    <w:multiLevelType w:val="multilevel"/>
    <w:tmpl w:val="FAC29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48E723B"/>
    <w:multiLevelType w:val="multilevel"/>
    <w:tmpl w:val="260E5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4CB1595"/>
    <w:multiLevelType w:val="multilevel"/>
    <w:tmpl w:val="74E2727C"/>
    <w:lvl w:ilvl="0">
      <w:start w:val="3"/>
      <w:numFmt w:val="decimal"/>
      <w:lvlText w:val="7.2.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4E86949"/>
    <w:multiLevelType w:val="multilevel"/>
    <w:tmpl w:val="A0BE4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4F26E35"/>
    <w:multiLevelType w:val="multilevel"/>
    <w:tmpl w:val="65026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52461B3"/>
    <w:multiLevelType w:val="multilevel"/>
    <w:tmpl w:val="A156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55F40A5"/>
    <w:multiLevelType w:val="multilevel"/>
    <w:tmpl w:val="945E5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6284B7E"/>
    <w:multiLevelType w:val="multilevel"/>
    <w:tmpl w:val="F078E7B2"/>
    <w:lvl w:ilvl="0">
      <w:start w:val="1"/>
      <w:numFmt w:val="decimal"/>
      <w:lvlText w:val="7.2.5.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71A2362"/>
    <w:multiLevelType w:val="multilevel"/>
    <w:tmpl w:val="4F26C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7B54BC1"/>
    <w:multiLevelType w:val="multilevel"/>
    <w:tmpl w:val="F1EC740C"/>
    <w:lvl w:ilvl="0">
      <w:start w:val="7"/>
      <w:numFmt w:val="decimal"/>
      <w:lvlText w:val="%1."/>
      <w:lvlJc w:val="left"/>
      <w:pPr>
        <w:ind w:left="900" w:hanging="900"/>
      </w:pPr>
      <w:rPr>
        <w:rFonts w:hint="default"/>
      </w:rPr>
    </w:lvl>
    <w:lvl w:ilvl="1">
      <w:start w:val="2"/>
      <w:numFmt w:val="decimal"/>
      <w:lvlText w:val="%1.%2."/>
      <w:lvlJc w:val="left"/>
      <w:pPr>
        <w:ind w:left="1077" w:hanging="900"/>
      </w:pPr>
      <w:rPr>
        <w:rFonts w:hint="default"/>
      </w:rPr>
    </w:lvl>
    <w:lvl w:ilvl="2">
      <w:start w:val="6"/>
      <w:numFmt w:val="decimal"/>
      <w:lvlText w:val="%1.%2.%3."/>
      <w:lvlJc w:val="left"/>
      <w:pPr>
        <w:ind w:left="1254" w:hanging="900"/>
      </w:pPr>
      <w:rPr>
        <w:rFonts w:hint="default"/>
      </w:rPr>
    </w:lvl>
    <w:lvl w:ilvl="3">
      <w:start w:val="2"/>
      <w:numFmt w:val="decimal"/>
      <w:lvlText w:val="%1.%2.%3.%4."/>
      <w:lvlJc w:val="left"/>
      <w:pPr>
        <w:ind w:left="1431" w:hanging="900"/>
      </w:pPr>
      <w:rPr>
        <w:rFonts w:hint="default"/>
      </w:rPr>
    </w:lvl>
    <w:lvl w:ilvl="4">
      <w:start w:val="3"/>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15">
    <w:nsid w:val="37D1126A"/>
    <w:multiLevelType w:val="multilevel"/>
    <w:tmpl w:val="49D49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81835A2"/>
    <w:multiLevelType w:val="multilevel"/>
    <w:tmpl w:val="9CE6C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9DB38C5"/>
    <w:multiLevelType w:val="multilevel"/>
    <w:tmpl w:val="4750248A"/>
    <w:lvl w:ilvl="0">
      <w:start w:val="1"/>
      <w:numFmt w:val="decimal"/>
      <w:lvlText w:val="7.2.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9DF6BCD"/>
    <w:multiLevelType w:val="multilevel"/>
    <w:tmpl w:val="D5F48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A243766"/>
    <w:multiLevelType w:val="multilevel"/>
    <w:tmpl w:val="07C67598"/>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A2A286A"/>
    <w:multiLevelType w:val="multilevel"/>
    <w:tmpl w:val="27706A7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A5D52D2"/>
    <w:multiLevelType w:val="multilevel"/>
    <w:tmpl w:val="EE7469C0"/>
    <w:lvl w:ilvl="0">
      <w:start w:val="8"/>
      <w:numFmt w:val="decimal"/>
      <w:lvlText w:val="7.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B032AC6"/>
    <w:multiLevelType w:val="multilevel"/>
    <w:tmpl w:val="4F90C270"/>
    <w:lvl w:ilvl="0">
      <w:start w:val="1"/>
      <w:numFmt w:val="decimal"/>
      <w:lvlText w:val="7.2.1.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3DDE3F4F"/>
    <w:multiLevelType w:val="multilevel"/>
    <w:tmpl w:val="0C86F13E"/>
    <w:lvl w:ilvl="0">
      <w:start w:val="7"/>
      <w:numFmt w:val="decimal"/>
      <w:lvlText w:val="%1"/>
      <w:lvlJc w:val="left"/>
      <w:pPr>
        <w:ind w:left="660" w:hanging="660"/>
      </w:pPr>
      <w:rPr>
        <w:rFonts w:hint="default"/>
      </w:rPr>
    </w:lvl>
    <w:lvl w:ilvl="1">
      <w:start w:val="2"/>
      <w:numFmt w:val="decimal"/>
      <w:lvlText w:val="%1.%2"/>
      <w:lvlJc w:val="left"/>
      <w:pPr>
        <w:ind w:left="906" w:hanging="660"/>
      </w:pPr>
      <w:rPr>
        <w:rFonts w:hint="default"/>
      </w:rPr>
    </w:lvl>
    <w:lvl w:ilvl="2">
      <w:start w:val="6"/>
      <w:numFmt w:val="decimal"/>
      <w:lvlText w:val="%1.%2.%3"/>
      <w:lvlJc w:val="left"/>
      <w:pPr>
        <w:ind w:left="1212" w:hanging="720"/>
      </w:pPr>
      <w:rPr>
        <w:rFonts w:hint="default"/>
      </w:rPr>
    </w:lvl>
    <w:lvl w:ilvl="3">
      <w:start w:val="2"/>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124">
    <w:nsid w:val="3E5C7DBF"/>
    <w:multiLevelType w:val="multilevel"/>
    <w:tmpl w:val="9BB88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3EF205FE"/>
    <w:multiLevelType w:val="multilevel"/>
    <w:tmpl w:val="032CF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00119C4"/>
    <w:multiLevelType w:val="multilevel"/>
    <w:tmpl w:val="37BE0572"/>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137216B"/>
    <w:multiLevelType w:val="multilevel"/>
    <w:tmpl w:val="85B056F6"/>
    <w:lvl w:ilvl="0">
      <w:start w:val="1"/>
      <w:numFmt w:val="decimal"/>
      <w:lvlText w:val="6.9.%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1D96D8C"/>
    <w:multiLevelType w:val="multilevel"/>
    <w:tmpl w:val="BDE0AA30"/>
    <w:lvl w:ilvl="0">
      <w:start w:val="1"/>
      <w:numFmt w:val="decimal"/>
      <w:lvlText w:val="7.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1E35B30"/>
    <w:multiLevelType w:val="multilevel"/>
    <w:tmpl w:val="F0DA91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26609EE"/>
    <w:multiLevelType w:val="multilevel"/>
    <w:tmpl w:val="53926598"/>
    <w:lvl w:ilvl="0">
      <w:start w:val="1"/>
      <w:numFmt w:val="decimal"/>
      <w:lvlText w:val="6.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2840E14"/>
    <w:multiLevelType w:val="multilevel"/>
    <w:tmpl w:val="6E16D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30C778F"/>
    <w:multiLevelType w:val="multilevel"/>
    <w:tmpl w:val="E0AA6A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3D744E3"/>
    <w:multiLevelType w:val="multilevel"/>
    <w:tmpl w:val="D95C2A6C"/>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447337F4"/>
    <w:multiLevelType w:val="multilevel"/>
    <w:tmpl w:val="77161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50E7C6D"/>
    <w:multiLevelType w:val="multilevel"/>
    <w:tmpl w:val="85A2050C"/>
    <w:lvl w:ilvl="0">
      <w:start w:val="4"/>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6">
    <w:nsid w:val="456E53FA"/>
    <w:multiLevelType w:val="multilevel"/>
    <w:tmpl w:val="C464CA42"/>
    <w:lvl w:ilvl="0">
      <w:start w:val="1"/>
      <w:numFmt w:val="decimal"/>
      <w:lvlText w:val="7.2.З.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6643136"/>
    <w:multiLevelType w:val="multilevel"/>
    <w:tmpl w:val="579C86D2"/>
    <w:lvl w:ilvl="0">
      <w:start w:val="7"/>
      <w:numFmt w:val="decimal"/>
      <w:lvlText w:val="7.2.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6F26D02"/>
    <w:multiLevelType w:val="multilevel"/>
    <w:tmpl w:val="66007518"/>
    <w:lvl w:ilvl="0">
      <w:start w:val="1"/>
      <w:numFmt w:val="decimal"/>
      <w:lvlText w:val="5.1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8396F94"/>
    <w:multiLevelType w:val="multilevel"/>
    <w:tmpl w:val="AD5672A6"/>
    <w:lvl w:ilvl="0">
      <w:start w:val="1"/>
      <w:numFmt w:val="decimal"/>
      <w:lvlText w:val="7.2.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91604A2"/>
    <w:multiLevelType w:val="multilevel"/>
    <w:tmpl w:val="D5D864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9C006F7"/>
    <w:multiLevelType w:val="multilevel"/>
    <w:tmpl w:val="B07ABCD4"/>
    <w:lvl w:ilvl="0">
      <w:start w:val="6"/>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2">
    <w:nsid w:val="4BDA400F"/>
    <w:multiLevelType w:val="multilevel"/>
    <w:tmpl w:val="8682A7BA"/>
    <w:lvl w:ilvl="0">
      <w:start w:val="7"/>
      <w:numFmt w:val="decimal"/>
      <w:lvlText w:val="%1"/>
      <w:lvlJc w:val="left"/>
      <w:pPr>
        <w:ind w:left="840" w:hanging="840"/>
      </w:pPr>
      <w:rPr>
        <w:rFonts w:hint="default"/>
      </w:rPr>
    </w:lvl>
    <w:lvl w:ilvl="1">
      <w:start w:val="2"/>
      <w:numFmt w:val="decimal"/>
      <w:lvlText w:val="%1.%2"/>
      <w:lvlJc w:val="left"/>
      <w:pPr>
        <w:ind w:left="1017" w:hanging="840"/>
      </w:pPr>
      <w:rPr>
        <w:rFonts w:hint="default"/>
      </w:rPr>
    </w:lvl>
    <w:lvl w:ilvl="2">
      <w:start w:val="6"/>
      <w:numFmt w:val="decimal"/>
      <w:lvlText w:val="%1.%2.%3"/>
      <w:lvlJc w:val="left"/>
      <w:pPr>
        <w:ind w:left="1194" w:hanging="840"/>
      </w:pPr>
      <w:rPr>
        <w:rFonts w:hint="default"/>
      </w:rPr>
    </w:lvl>
    <w:lvl w:ilvl="3">
      <w:start w:val="2"/>
      <w:numFmt w:val="decimal"/>
      <w:lvlText w:val="%1.%2.%3.%4"/>
      <w:lvlJc w:val="left"/>
      <w:pPr>
        <w:ind w:left="1371" w:hanging="840"/>
      </w:pPr>
      <w:rPr>
        <w:rFonts w:hint="default"/>
      </w:rPr>
    </w:lvl>
    <w:lvl w:ilvl="4">
      <w:start w:val="2"/>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43">
    <w:nsid w:val="4C406EC0"/>
    <w:multiLevelType w:val="multilevel"/>
    <w:tmpl w:val="022A445E"/>
    <w:lvl w:ilvl="0">
      <w:start w:val="4"/>
      <w:numFmt w:val="decimal"/>
      <w:lvlText w:val="7.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C99618C"/>
    <w:multiLevelType w:val="multilevel"/>
    <w:tmpl w:val="0B3A22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CC30EF1"/>
    <w:multiLevelType w:val="multilevel"/>
    <w:tmpl w:val="ACD61644"/>
    <w:lvl w:ilvl="0">
      <w:start w:val="1"/>
      <w:numFmt w:val="decimal"/>
      <w:lvlText w:val="6.10.%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CF87F49"/>
    <w:multiLevelType w:val="multilevel"/>
    <w:tmpl w:val="B7D28C96"/>
    <w:lvl w:ilvl="0">
      <w:start w:val="1"/>
      <w:numFmt w:val="decimal"/>
      <w:lvlText w:val="5.1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DD411BF"/>
    <w:multiLevelType w:val="multilevel"/>
    <w:tmpl w:val="1CB2555A"/>
    <w:lvl w:ilvl="0">
      <w:start w:val="1"/>
      <w:numFmt w:val="decimal"/>
      <w:lvlText w:val="7.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FBC1F79"/>
    <w:multiLevelType w:val="multilevel"/>
    <w:tmpl w:val="4594C672"/>
    <w:lvl w:ilvl="0">
      <w:start w:val="2"/>
      <w:numFmt w:val="decimal"/>
      <w:lvlText w:val="7.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03B2B25"/>
    <w:multiLevelType w:val="multilevel"/>
    <w:tmpl w:val="AE626CBC"/>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0BE588E"/>
    <w:multiLevelType w:val="multilevel"/>
    <w:tmpl w:val="1330585E"/>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1"/>
      <w:numFmt w:val="decimal"/>
      <w:lvlText w:val="%1.%2.%3."/>
      <w:lvlJc w:val="left"/>
      <w:pPr>
        <w:ind w:left="1270" w:hanging="900"/>
      </w:pPr>
      <w:rPr>
        <w:rFonts w:hint="default"/>
      </w:rPr>
    </w:lvl>
    <w:lvl w:ilvl="3">
      <w:start w:val="7"/>
      <w:numFmt w:val="decimal"/>
      <w:lvlText w:val="%1.%2.%3.%4."/>
      <w:lvlJc w:val="left"/>
      <w:pPr>
        <w:ind w:left="1455" w:hanging="900"/>
      </w:pPr>
      <w:rPr>
        <w:rFonts w:hint="default"/>
      </w:rPr>
    </w:lvl>
    <w:lvl w:ilvl="4">
      <w:start w:val="7"/>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151">
    <w:nsid w:val="50C31959"/>
    <w:multiLevelType w:val="multilevel"/>
    <w:tmpl w:val="45BC8D20"/>
    <w:lvl w:ilvl="0">
      <w:start w:val="2"/>
      <w:numFmt w:val="decimal"/>
      <w:lvlText w:val="7.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1434A89"/>
    <w:multiLevelType w:val="multilevel"/>
    <w:tmpl w:val="78C0C462"/>
    <w:lvl w:ilvl="0">
      <w:start w:val="1"/>
      <w:numFmt w:val="decimal"/>
      <w:lvlText w:val="7.2.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1770288"/>
    <w:multiLevelType w:val="multilevel"/>
    <w:tmpl w:val="ACE2C678"/>
    <w:lvl w:ilvl="0">
      <w:start w:val="1"/>
      <w:numFmt w:val="decimal"/>
      <w:lvlText w:val="7.2.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2665FD4"/>
    <w:multiLevelType w:val="multilevel"/>
    <w:tmpl w:val="2B8ABDB4"/>
    <w:lvl w:ilvl="0">
      <w:start w:val="1"/>
      <w:numFmt w:val="decimal"/>
      <w:lvlText w:val="7.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29D1266"/>
    <w:multiLevelType w:val="multilevel"/>
    <w:tmpl w:val="FFEA702C"/>
    <w:lvl w:ilvl="0">
      <w:start w:val="1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2B93E06"/>
    <w:multiLevelType w:val="multilevel"/>
    <w:tmpl w:val="3ECC8654"/>
    <w:lvl w:ilvl="0">
      <w:start w:val="1"/>
      <w:numFmt w:val="decimal"/>
      <w:lvlText w:val="7.2.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2DC0566"/>
    <w:multiLevelType w:val="multilevel"/>
    <w:tmpl w:val="B81E02BC"/>
    <w:lvl w:ilvl="0">
      <w:start w:val="4"/>
      <w:numFmt w:val="decimal"/>
      <w:lvlText w:val="7.2.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3522B1B"/>
    <w:multiLevelType w:val="multilevel"/>
    <w:tmpl w:val="DD324CEE"/>
    <w:lvl w:ilvl="0">
      <w:start w:val="4"/>
      <w:numFmt w:val="decimal"/>
      <w:lvlText w:val="7.2.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37748EF"/>
    <w:multiLevelType w:val="multilevel"/>
    <w:tmpl w:val="98CE9EE0"/>
    <w:lvl w:ilvl="0">
      <w:start w:val="15"/>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4644C58"/>
    <w:multiLevelType w:val="multilevel"/>
    <w:tmpl w:val="21B2FCE2"/>
    <w:lvl w:ilvl="0">
      <w:start w:val="6"/>
      <w:numFmt w:val="decimal"/>
      <w:lvlText w:val="%1"/>
      <w:lvlJc w:val="left"/>
      <w:pPr>
        <w:ind w:left="660" w:hanging="660"/>
      </w:pPr>
      <w:rPr>
        <w:rFonts w:hint="default"/>
      </w:rPr>
    </w:lvl>
    <w:lvl w:ilvl="1">
      <w:start w:val="2"/>
      <w:numFmt w:val="decimal"/>
      <w:lvlText w:val="%1.%2"/>
      <w:lvlJc w:val="left"/>
      <w:pPr>
        <w:ind w:left="1136" w:hanging="660"/>
      </w:pPr>
      <w:rPr>
        <w:rFonts w:hint="default"/>
      </w:rPr>
    </w:lvl>
    <w:lvl w:ilvl="2">
      <w:start w:val="9"/>
      <w:numFmt w:val="decimal"/>
      <w:lvlText w:val="%1.%2.%3"/>
      <w:lvlJc w:val="left"/>
      <w:pPr>
        <w:ind w:left="1672"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161">
    <w:nsid w:val="55567D3F"/>
    <w:multiLevelType w:val="multilevel"/>
    <w:tmpl w:val="5D8C4CB4"/>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2"/>
      <w:numFmt w:val="decimal"/>
      <w:lvlText w:val="%1.%2.%3."/>
      <w:lvlJc w:val="left"/>
      <w:pPr>
        <w:ind w:left="1270" w:hanging="900"/>
      </w:pPr>
      <w:rPr>
        <w:rFonts w:hint="default"/>
      </w:rPr>
    </w:lvl>
    <w:lvl w:ilvl="3">
      <w:start w:val="6"/>
      <w:numFmt w:val="decimal"/>
      <w:lvlText w:val="%1.%2.%3.%4."/>
      <w:lvlJc w:val="left"/>
      <w:pPr>
        <w:ind w:left="1455" w:hanging="900"/>
      </w:pPr>
      <w:rPr>
        <w:rFonts w:hint="default"/>
      </w:rPr>
    </w:lvl>
    <w:lvl w:ilvl="4">
      <w:start w:val="6"/>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162">
    <w:nsid w:val="5598727B"/>
    <w:multiLevelType w:val="multilevel"/>
    <w:tmpl w:val="5DE6ABEA"/>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3"/>
      <w:numFmt w:val="decimal"/>
      <w:lvlText w:val="%1.%2.%3."/>
      <w:lvlJc w:val="left"/>
      <w:pPr>
        <w:ind w:left="1270" w:hanging="900"/>
      </w:pPr>
      <w:rPr>
        <w:rFonts w:hint="default"/>
      </w:rPr>
    </w:lvl>
    <w:lvl w:ilvl="3">
      <w:start w:val="5"/>
      <w:numFmt w:val="decimal"/>
      <w:lvlText w:val="%1.%2.%3.%4."/>
      <w:lvlJc w:val="left"/>
      <w:pPr>
        <w:ind w:left="1455" w:hanging="900"/>
      </w:pPr>
      <w:rPr>
        <w:rFonts w:hint="default"/>
      </w:rPr>
    </w:lvl>
    <w:lvl w:ilvl="4">
      <w:start w:val="2"/>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163">
    <w:nsid w:val="55A9065F"/>
    <w:multiLevelType w:val="multilevel"/>
    <w:tmpl w:val="1E76EE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6E2550E"/>
    <w:multiLevelType w:val="multilevel"/>
    <w:tmpl w:val="86E0E1AE"/>
    <w:lvl w:ilvl="0">
      <w:start w:val="1"/>
      <w:numFmt w:val="decimal"/>
      <w:lvlText w:val="7.2.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7CB56DA"/>
    <w:multiLevelType w:val="multilevel"/>
    <w:tmpl w:val="74E637BE"/>
    <w:lvl w:ilvl="0">
      <w:start w:val="8"/>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7CF6F9C"/>
    <w:multiLevelType w:val="multilevel"/>
    <w:tmpl w:val="E0C6B3B8"/>
    <w:lvl w:ilvl="0">
      <w:start w:val="1"/>
      <w:numFmt w:val="decimal"/>
      <w:lvlText w:val="7.2.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899284E"/>
    <w:multiLevelType w:val="multilevel"/>
    <w:tmpl w:val="D43A5EC6"/>
    <w:lvl w:ilvl="0">
      <w:start w:val="3"/>
      <w:numFmt w:val="decimal"/>
      <w:lvlText w:val="7.2.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8C54D1F"/>
    <w:multiLevelType w:val="multilevel"/>
    <w:tmpl w:val="D95E6A04"/>
    <w:lvl w:ilvl="0">
      <w:start w:val="1"/>
      <w:numFmt w:val="decimal"/>
      <w:lvlText w:val="5.1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9C5314D"/>
    <w:multiLevelType w:val="multilevel"/>
    <w:tmpl w:val="27D0E180"/>
    <w:lvl w:ilvl="0">
      <w:start w:val="1"/>
      <w:numFmt w:val="decimal"/>
      <w:lvlText w:val="7.2.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B3834D5"/>
    <w:multiLevelType w:val="multilevel"/>
    <w:tmpl w:val="3134FD4A"/>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B912213"/>
    <w:multiLevelType w:val="multilevel"/>
    <w:tmpl w:val="F5EE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BB21864"/>
    <w:multiLevelType w:val="hybridMultilevel"/>
    <w:tmpl w:val="E7A074E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73">
    <w:nsid w:val="5CD05D19"/>
    <w:multiLevelType w:val="multilevel"/>
    <w:tmpl w:val="91D41A44"/>
    <w:lvl w:ilvl="0">
      <w:start w:val="7"/>
      <w:numFmt w:val="decimal"/>
      <w:lvlText w:val="%1"/>
      <w:lvlJc w:val="left"/>
      <w:pPr>
        <w:ind w:left="840" w:hanging="840"/>
      </w:pPr>
      <w:rPr>
        <w:rFonts w:hint="default"/>
      </w:rPr>
    </w:lvl>
    <w:lvl w:ilvl="1">
      <w:start w:val="2"/>
      <w:numFmt w:val="decimal"/>
      <w:lvlText w:val="%1.%2"/>
      <w:lvlJc w:val="left"/>
      <w:pPr>
        <w:ind w:left="1025" w:hanging="840"/>
      </w:pPr>
      <w:rPr>
        <w:rFonts w:hint="default"/>
      </w:rPr>
    </w:lvl>
    <w:lvl w:ilvl="2">
      <w:start w:val="2"/>
      <w:numFmt w:val="decimal"/>
      <w:lvlText w:val="%1.%2.%3"/>
      <w:lvlJc w:val="left"/>
      <w:pPr>
        <w:ind w:left="1210" w:hanging="840"/>
      </w:pPr>
      <w:rPr>
        <w:rFonts w:hint="default"/>
      </w:rPr>
    </w:lvl>
    <w:lvl w:ilvl="3">
      <w:start w:val="7"/>
      <w:numFmt w:val="decimal"/>
      <w:lvlText w:val="%1.%2.%3.%4"/>
      <w:lvlJc w:val="left"/>
      <w:pPr>
        <w:ind w:left="1395" w:hanging="84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174">
    <w:nsid w:val="5CF02C05"/>
    <w:multiLevelType w:val="multilevel"/>
    <w:tmpl w:val="E82C6D02"/>
    <w:lvl w:ilvl="0">
      <w:start w:val="9"/>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D361B04"/>
    <w:multiLevelType w:val="multilevel"/>
    <w:tmpl w:val="1AF2F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DDD3A89"/>
    <w:multiLevelType w:val="multilevel"/>
    <w:tmpl w:val="C6183A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E18083D"/>
    <w:multiLevelType w:val="multilevel"/>
    <w:tmpl w:val="8312F1CC"/>
    <w:lvl w:ilvl="0">
      <w:start w:val="1"/>
      <w:numFmt w:val="decimal"/>
      <w:lvlText w:val="7.2.6.7.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E536407"/>
    <w:multiLevelType w:val="multilevel"/>
    <w:tmpl w:val="7AA8F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E8E2D9D"/>
    <w:multiLevelType w:val="multilevel"/>
    <w:tmpl w:val="56D0F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E9D7250"/>
    <w:multiLevelType w:val="multilevel"/>
    <w:tmpl w:val="9424C7F8"/>
    <w:lvl w:ilvl="0">
      <w:start w:val="3"/>
      <w:numFmt w:val="decimal"/>
      <w:lvlText w:val="7.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0351DE9"/>
    <w:multiLevelType w:val="multilevel"/>
    <w:tmpl w:val="498E38C2"/>
    <w:lvl w:ilvl="0">
      <w:start w:val="1"/>
      <w:numFmt w:val="decimal"/>
      <w:lvlText w:val="4.9.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10C4A43"/>
    <w:multiLevelType w:val="multilevel"/>
    <w:tmpl w:val="627A6BB0"/>
    <w:lvl w:ilvl="0">
      <w:start w:val="1"/>
      <w:numFmt w:val="decimal"/>
      <w:lvlText w:val="7.2.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14B468D"/>
    <w:multiLevelType w:val="multilevel"/>
    <w:tmpl w:val="8F9E4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1956D48"/>
    <w:multiLevelType w:val="multilevel"/>
    <w:tmpl w:val="5D7E4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2010A48"/>
    <w:multiLevelType w:val="multilevel"/>
    <w:tmpl w:val="150CEE0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2506948"/>
    <w:multiLevelType w:val="multilevel"/>
    <w:tmpl w:val="7554A9BC"/>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2761190"/>
    <w:multiLevelType w:val="multilevel"/>
    <w:tmpl w:val="EF2AC808"/>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36D0C58"/>
    <w:multiLevelType w:val="multilevel"/>
    <w:tmpl w:val="971C70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40E3FFA"/>
    <w:multiLevelType w:val="multilevel"/>
    <w:tmpl w:val="3860203A"/>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6"/>
      <w:numFmt w:val="decimal"/>
      <w:lvlText w:val="%1.%2.%3."/>
      <w:lvlJc w:val="left"/>
      <w:pPr>
        <w:ind w:left="900" w:hanging="900"/>
      </w:pPr>
      <w:rPr>
        <w:rFonts w:hint="default"/>
      </w:rPr>
    </w:lvl>
    <w:lvl w:ilvl="3">
      <w:start w:val="4"/>
      <w:numFmt w:val="decimal"/>
      <w:lvlText w:val="%1.%2.%3.%4."/>
      <w:lvlJc w:val="left"/>
      <w:pPr>
        <w:ind w:left="900" w:hanging="90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nsid w:val="647E0A9B"/>
    <w:multiLevelType w:val="multilevel"/>
    <w:tmpl w:val="1DBAB26E"/>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62317E1"/>
    <w:multiLevelType w:val="multilevel"/>
    <w:tmpl w:val="9BE40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66216B8"/>
    <w:multiLevelType w:val="multilevel"/>
    <w:tmpl w:val="9F1EEE6A"/>
    <w:lvl w:ilvl="0">
      <w:start w:val="1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69D554C"/>
    <w:multiLevelType w:val="multilevel"/>
    <w:tmpl w:val="FDE4BCEA"/>
    <w:lvl w:ilvl="0">
      <w:start w:val="29"/>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6DE1D88"/>
    <w:multiLevelType w:val="multilevel"/>
    <w:tmpl w:val="4BAA0938"/>
    <w:lvl w:ilvl="0">
      <w:start w:val="1"/>
      <w:numFmt w:val="decimal"/>
      <w:lvlText w:val="1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72D6F53"/>
    <w:multiLevelType w:val="multilevel"/>
    <w:tmpl w:val="0D7C9398"/>
    <w:lvl w:ilvl="0">
      <w:start w:val="1"/>
      <w:numFmt w:val="decimal"/>
      <w:lvlText w:val="5.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7556684"/>
    <w:multiLevelType w:val="multilevel"/>
    <w:tmpl w:val="4C863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7765919"/>
    <w:multiLevelType w:val="multilevel"/>
    <w:tmpl w:val="98F2EB7C"/>
    <w:lvl w:ilvl="0">
      <w:start w:val="7"/>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7C00CFD"/>
    <w:multiLevelType w:val="multilevel"/>
    <w:tmpl w:val="FBAC9748"/>
    <w:lvl w:ilvl="0">
      <w:start w:val="4"/>
      <w:numFmt w:val="decimal"/>
      <w:lvlText w:val="%1"/>
      <w:lvlJc w:val="left"/>
      <w:pPr>
        <w:ind w:left="360" w:hanging="360"/>
      </w:pPr>
      <w:rPr>
        <w:rFonts w:hint="default"/>
      </w:rPr>
    </w:lvl>
    <w:lvl w:ilvl="1">
      <w:start w:val="1"/>
      <w:numFmt w:val="decimal"/>
      <w:lvlText w:val="%1.%2"/>
      <w:lvlJc w:val="left"/>
      <w:pPr>
        <w:ind w:left="1691" w:hanging="36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99">
    <w:nsid w:val="680674AF"/>
    <w:multiLevelType w:val="multilevel"/>
    <w:tmpl w:val="40FA1AC2"/>
    <w:lvl w:ilvl="0">
      <w:start w:val="1"/>
      <w:numFmt w:val="decimal"/>
      <w:lvlText w:val="5.1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8DD4057"/>
    <w:multiLevelType w:val="multilevel"/>
    <w:tmpl w:val="00588666"/>
    <w:lvl w:ilvl="0">
      <w:start w:val="1"/>
      <w:numFmt w:val="decimal"/>
      <w:lvlText w:val="7.2.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8E26C58"/>
    <w:multiLevelType w:val="multilevel"/>
    <w:tmpl w:val="7C9A9CA8"/>
    <w:lvl w:ilvl="0">
      <w:start w:val="1"/>
      <w:numFmt w:val="decimal"/>
      <w:lvlText w:val="7.2.3.6.%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94D6D4C"/>
    <w:multiLevelType w:val="multilevel"/>
    <w:tmpl w:val="B9EE593A"/>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B225651"/>
    <w:multiLevelType w:val="multilevel"/>
    <w:tmpl w:val="321A800A"/>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B532BB2"/>
    <w:multiLevelType w:val="multilevel"/>
    <w:tmpl w:val="2D64A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B573AC8"/>
    <w:multiLevelType w:val="multilevel"/>
    <w:tmpl w:val="A15027DA"/>
    <w:lvl w:ilvl="0">
      <w:start w:val="3"/>
      <w:numFmt w:val="decimal"/>
      <w:lvlText w:val="7.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B625522"/>
    <w:multiLevelType w:val="multilevel"/>
    <w:tmpl w:val="6AFCB106"/>
    <w:lvl w:ilvl="0">
      <w:start w:val="1"/>
      <w:numFmt w:val="decimal"/>
      <w:lvlText w:val="7.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B707F34"/>
    <w:multiLevelType w:val="multilevel"/>
    <w:tmpl w:val="69D0E2FE"/>
    <w:lvl w:ilvl="0">
      <w:start w:val="4"/>
      <w:numFmt w:val="decimal"/>
      <w:lvlText w:val="7.2.6.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B932E97"/>
    <w:multiLevelType w:val="multilevel"/>
    <w:tmpl w:val="32822F1E"/>
    <w:lvl w:ilvl="0">
      <w:start w:val="1"/>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CF669E8"/>
    <w:multiLevelType w:val="multilevel"/>
    <w:tmpl w:val="61FED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D01017F"/>
    <w:multiLevelType w:val="multilevel"/>
    <w:tmpl w:val="3D7419EC"/>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E063A6B"/>
    <w:multiLevelType w:val="multilevel"/>
    <w:tmpl w:val="C9EA8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E44725B"/>
    <w:multiLevelType w:val="multilevel"/>
    <w:tmpl w:val="A2DA31E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3">
    <w:nsid w:val="6FE02CD3"/>
    <w:multiLevelType w:val="multilevel"/>
    <w:tmpl w:val="94C01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0152A45"/>
    <w:multiLevelType w:val="multilevel"/>
    <w:tmpl w:val="A7B44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02456D4"/>
    <w:multiLevelType w:val="multilevel"/>
    <w:tmpl w:val="BA609B34"/>
    <w:lvl w:ilvl="0">
      <w:start w:val="7"/>
      <w:numFmt w:val="decimal"/>
      <w:lvlText w:val="%1."/>
      <w:lvlJc w:val="left"/>
      <w:pPr>
        <w:ind w:left="720" w:hanging="720"/>
      </w:pPr>
      <w:rPr>
        <w:rFonts w:hint="default"/>
      </w:rPr>
    </w:lvl>
    <w:lvl w:ilvl="1">
      <w:start w:val="2"/>
      <w:numFmt w:val="decimal"/>
      <w:lvlText w:val="%1.%2."/>
      <w:lvlJc w:val="left"/>
      <w:pPr>
        <w:ind w:left="966" w:hanging="720"/>
      </w:pPr>
      <w:rPr>
        <w:rFonts w:hint="default"/>
      </w:rPr>
    </w:lvl>
    <w:lvl w:ilvl="2">
      <w:start w:val="5"/>
      <w:numFmt w:val="decimal"/>
      <w:lvlText w:val="%1.%2.%3."/>
      <w:lvlJc w:val="left"/>
      <w:pPr>
        <w:ind w:left="1212" w:hanging="720"/>
      </w:pPr>
      <w:rPr>
        <w:rFonts w:hint="default"/>
      </w:rPr>
    </w:lvl>
    <w:lvl w:ilvl="3">
      <w:start w:val="6"/>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216">
    <w:nsid w:val="714527BB"/>
    <w:multiLevelType w:val="multilevel"/>
    <w:tmpl w:val="F36639DE"/>
    <w:lvl w:ilvl="0">
      <w:start w:val="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8"/>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7">
    <w:nsid w:val="72962BC1"/>
    <w:multiLevelType w:val="multilevel"/>
    <w:tmpl w:val="8B92D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29D451E"/>
    <w:multiLevelType w:val="multilevel"/>
    <w:tmpl w:val="B4F6E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4541115"/>
    <w:multiLevelType w:val="multilevel"/>
    <w:tmpl w:val="04B26D44"/>
    <w:lvl w:ilvl="0">
      <w:start w:val="3"/>
      <w:numFmt w:val="decimal"/>
      <w:lvlText w:val="7.2.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4750D66"/>
    <w:multiLevelType w:val="multilevel"/>
    <w:tmpl w:val="61D47F20"/>
    <w:lvl w:ilvl="0">
      <w:start w:val="7"/>
      <w:numFmt w:val="decimal"/>
      <w:lvlText w:val="%1."/>
      <w:lvlJc w:val="left"/>
      <w:pPr>
        <w:ind w:left="900" w:hanging="900"/>
      </w:pPr>
      <w:rPr>
        <w:rFonts w:hint="default"/>
      </w:rPr>
    </w:lvl>
    <w:lvl w:ilvl="1">
      <w:start w:val="2"/>
      <w:numFmt w:val="decimal"/>
      <w:lvlText w:val="%1.%2."/>
      <w:lvlJc w:val="left"/>
      <w:pPr>
        <w:ind w:left="1085" w:hanging="900"/>
      </w:pPr>
      <w:rPr>
        <w:rFonts w:hint="default"/>
      </w:rPr>
    </w:lvl>
    <w:lvl w:ilvl="2">
      <w:start w:val="6"/>
      <w:numFmt w:val="decimal"/>
      <w:lvlText w:val="%1.%2.%3."/>
      <w:lvlJc w:val="left"/>
      <w:pPr>
        <w:ind w:left="1270" w:hanging="900"/>
      </w:pPr>
      <w:rPr>
        <w:rFonts w:hint="default"/>
      </w:rPr>
    </w:lvl>
    <w:lvl w:ilvl="3">
      <w:start w:val="7"/>
      <w:numFmt w:val="decimal"/>
      <w:lvlText w:val="%1.%2.%3.%4."/>
      <w:lvlJc w:val="left"/>
      <w:pPr>
        <w:ind w:left="1455" w:hanging="900"/>
      </w:pPr>
      <w:rPr>
        <w:rFonts w:hint="default"/>
      </w:rPr>
    </w:lvl>
    <w:lvl w:ilvl="4">
      <w:start w:val="6"/>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221">
    <w:nsid w:val="75307BD1"/>
    <w:multiLevelType w:val="multilevel"/>
    <w:tmpl w:val="BE6E075A"/>
    <w:lvl w:ilvl="0">
      <w:start w:val="1"/>
      <w:numFmt w:val="decimal"/>
      <w:lvlText w:val="7.2.6.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55F0B33"/>
    <w:multiLevelType w:val="multilevel"/>
    <w:tmpl w:val="C8DC1F86"/>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1430" w:hanging="720"/>
      </w:pPr>
      <w:rPr>
        <w:rFonts w:hint="default"/>
      </w:rPr>
    </w:lvl>
    <w:lvl w:ilvl="3">
      <w:start w:val="5"/>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nsid w:val="76B6675A"/>
    <w:multiLevelType w:val="multilevel"/>
    <w:tmpl w:val="5FACB118"/>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88679EE"/>
    <w:multiLevelType w:val="multilevel"/>
    <w:tmpl w:val="0882C1F4"/>
    <w:lvl w:ilvl="0">
      <w:start w:val="1"/>
      <w:numFmt w:val="decimal"/>
      <w:lvlText w:val="4.1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8F64E60"/>
    <w:multiLevelType w:val="multilevel"/>
    <w:tmpl w:val="129AD9C6"/>
    <w:lvl w:ilvl="0">
      <w:start w:val="7"/>
      <w:numFmt w:val="decimal"/>
      <w:lvlText w:val="%1"/>
      <w:lvlJc w:val="left"/>
      <w:pPr>
        <w:ind w:left="840" w:hanging="840"/>
      </w:pPr>
      <w:rPr>
        <w:rFonts w:hint="default"/>
      </w:rPr>
    </w:lvl>
    <w:lvl w:ilvl="1">
      <w:start w:val="2"/>
      <w:numFmt w:val="decimal"/>
      <w:lvlText w:val="%1.%2"/>
      <w:lvlJc w:val="left"/>
      <w:pPr>
        <w:ind w:left="1025" w:hanging="840"/>
      </w:pPr>
      <w:rPr>
        <w:rFonts w:hint="default"/>
      </w:rPr>
    </w:lvl>
    <w:lvl w:ilvl="2">
      <w:start w:val="2"/>
      <w:numFmt w:val="decimal"/>
      <w:lvlText w:val="%1.%2.%3"/>
      <w:lvlJc w:val="left"/>
      <w:pPr>
        <w:ind w:left="1210" w:hanging="840"/>
      </w:pPr>
      <w:rPr>
        <w:rFonts w:hint="default"/>
      </w:rPr>
    </w:lvl>
    <w:lvl w:ilvl="3">
      <w:start w:val="6"/>
      <w:numFmt w:val="decimal"/>
      <w:lvlText w:val="%1.%2.%3.%4"/>
      <w:lvlJc w:val="left"/>
      <w:pPr>
        <w:ind w:left="1395" w:hanging="840"/>
      </w:pPr>
      <w:rPr>
        <w:rFonts w:hint="default"/>
      </w:rPr>
    </w:lvl>
    <w:lvl w:ilvl="4">
      <w:start w:val="2"/>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226">
    <w:nsid w:val="7A402D55"/>
    <w:multiLevelType w:val="multilevel"/>
    <w:tmpl w:val="B03EA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B362274"/>
    <w:multiLevelType w:val="multilevel"/>
    <w:tmpl w:val="DFC66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B827ADC"/>
    <w:multiLevelType w:val="multilevel"/>
    <w:tmpl w:val="53485124"/>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6"/>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nsid w:val="7BDE41CE"/>
    <w:multiLevelType w:val="multilevel"/>
    <w:tmpl w:val="9F16C12A"/>
    <w:lvl w:ilvl="0">
      <w:start w:val="7"/>
      <w:numFmt w:val="decimal"/>
      <w:lvlText w:val="%1."/>
      <w:lvlJc w:val="left"/>
      <w:pPr>
        <w:ind w:left="720" w:hanging="720"/>
      </w:pPr>
      <w:rPr>
        <w:rFonts w:hint="default"/>
      </w:rPr>
    </w:lvl>
    <w:lvl w:ilvl="1">
      <w:start w:val="2"/>
      <w:numFmt w:val="decimal"/>
      <w:lvlText w:val="%1.%2."/>
      <w:lvlJc w:val="left"/>
      <w:pPr>
        <w:ind w:left="966" w:hanging="720"/>
      </w:pPr>
      <w:rPr>
        <w:rFonts w:hint="default"/>
      </w:rPr>
    </w:lvl>
    <w:lvl w:ilvl="2">
      <w:start w:val="2"/>
      <w:numFmt w:val="decimal"/>
      <w:lvlText w:val="%1.%2.%3."/>
      <w:lvlJc w:val="left"/>
      <w:pPr>
        <w:ind w:left="1212" w:hanging="720"/>
      </w:pPr>
      <w:rPr>
        <w:rFonts w:hint="default"/>
      </w:rPr>
    </w:lvl>
    <w:lvl w:ilvl="3">
      <w:start w:val="2"/>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230">
    <w:nsid w:val="7C773F1A"/>
    <w:multiLevelType w:val="multilevel"/>
    <w:tmpl w:val="2B48E0EA"/>
    <w:lvl w:ilvl="0">
      <w:start w:val="1"/>
      <w:numFmt w:val="decimal"/>
      <w:lvlText w:val="7.2.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CEF4284"/>
    <w:multiLevelType w:val="multilevel"/>
    <w:tmpl w:val="F1EC7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EDF13C1"/>
    <w:multiLevelType w:val="multilevel"/>
    <w:tmpl w:val="1AEC36CE"/>
    <w:lvl w:ilvl="0">
      <w:start w:val="1"/>
      <w:numFmt w:val="decimal"/>
      <w:lvlText w:val="5.1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F4838EC"/>
    <w:multiLevelType w:val="multilevel"/>
    <w:tmpl w:val="C646F02C"/>
    <w:lvl w:ilvl="0">
      <w:start w:val="7"/>
      <w:numFmt w:val="decimal"/>
      <w:lvlText w:val="%1"/>
      <w:lvlJc w:val="left"/>
      <w:pPr>
        <w:ind w:left="840" w:hanging="840"/>
      </w:pPr>
      <w:rPr>
        <w:rFonts w:hint="default"/>
      </w:rPr>
    </w:lvl>
    <w:lvl w:ilvl="1">
      <w:start w:val="2"/>
      <w:numFmt w:val="decimal"/>
      <w:lvlText w:val="%1.%2"/>
      <w:lvlJc w:val="left"/>
      <w:pPr>
        <w:ind w:left="1025" w:hanging="840"/>
      </w:pPr>
      <w:rPr>
        <w:rFonts w:hint="default"/>
      </w:rPr>
    </w:lvl>
    <w:lvl w:ilvl="2">
      <w:start w:val="2"/>
      <w:numFmt w:val="decimal"/>
      <w:lvlText w:val="%1.%2.%3"/>
      <w:lvlJc w:val="left"/>
      <w:pPr>
        <w:ind w:left="1210" w:hanging="840"/>
      </w:pPr>
      <w:rPr>
        <w:rFonts w:hint="default"/>
      </w:rPr>
    </w:lvl>
    <w:lvl w:ilvl="3">
      <w:start w:val="6"/>
      <w:numFmt w:val="decimal"/>
      <w:lvlText w:val="%1.%2.%3.%4"/>
      <w:lvlJc w:val="left"/>
      <w:pPr>
        <w:ind w:left="1395" w:hanging="840"/>
      </w:pPr>
      <w:rPr>
        <w:rFonts w:hint="default"/>
      </w:rPr>
    </w:lvl>
    <w:lvl w:ilvl="4">
      <w:start w:val="5"/>
      <w:numFmt w:val="decimal"/>
      <w:lvlText w:val="%1.%2.%3.%4.%5"/>
      <w:lvlJc w:val="left"/>
      <w:pPr>
        <w:ind w:left="3065"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num w:numId="1">
    <w:abstractNumId w:val="47"/>
  </w:num>
  <w:num w:numId="2">
    <w:abstractNumId w:val="60"/>
  </w:num>
  <w:num w:numId="3">
    <w:abstractNumId w:val="92"/>
  </w:num>
  <w:num w:numId="4">
    <w:abstractNumId w:val="191"/>
  </w:num>
  <w:num w:numId="5">
    <w:abstractNumId w:val="74"/>
  </w:num>
  <w:num w:numId="6">
    <w:abstractNumId w:val="26"/>
  </w:num>
  <w:num w:numId="7">
    <w:abstractNumId w:val="27"/>
  </w:num>
  <w:num w:numId="8">
    <w:abstractNumId w:val="231"/>
  </w:num>
  <w:num w:numId="9">
    <w:abstractNumId w:val="23"/>
  </w:num>
  <w:num w:numId="10">
    <w:abstractNumId w:val="11"/>
  </w:num>
  <w:num w:numId="11">
    <w:abstractNumId w:val="53"/>
  </w:num>
  <w:num w:numId="12">
    <w:abstractNumId w:val="155"/>
  </w:num>
  <w:num w:numId="13">
    <w:abstractNumId w:val="187"/>
  </w:num>
  <w:num w:numId="14">
    <w:abstractNumId w:val="144"/>
  </w:num>
  <w:num w:numId="15">
    <w:abstractNumId w:val="202"/>
  </w:num>
  <w:num w:numId="16">
    <w:abstractNumId w:val="120"/>
  </w:num>
  <w:num w:numId="17">
    <w:abstractNumId w:val="185"/>
  </w:num>
  <w:num w:numId="18">
    <w:abstractNumId w:val="81"/>
  </w:num>
  <w:num w:numId="19">
    <w:abstractNumId w:val="6"/>
  </w:num>
  <w:num w:numId="20">
    <w:abstractNumId w:val="119"/>
  </w:num>
  <w:num w:numId="21">
    <w:abstractNumId w:val="223"/>
  </w:num>
  <w:num w:numId="22">
    <w:abstractNumId w:val="91"/>
  </w:num>
  <w:num w:numId="23">
    <w:abstractNumId w:val="68"/>
  </w:num>
  <w:num w:numId="24">
    <w:abstractNumId w:val="9"/>
  </w:num>
  <w:num w:numId="25">
    <w:abstractNumId w:val="96"/>
  </w:num>
  <w:num w:numId="26">
    <w:abstractNumId w:val="181"/>
  </w:num>
  <w:num w:numId="27">
    <w:abstractNumId w:val="186"/>
  </w:num>
  <w:num w:numId="28">
    <w:abstractNumId w:val="40"/>
  </w:num>
  <w:num w:numId="29">
    <w:abstractNumId w:val="59"/>
  </w:num>
  <w:num w:numId="30">
    <w:abstractNumId w:val="88"/>
  </w:num>
  <w:num w:numId="31">
    <w:abstractNumId w:val="224"/>
  </w:num>
  <w:num w:numId="32">
    <w:abstractNumId w:val="41"/>
  </w:num>
  <w:num w:numId="33">
    <w:abstractNumId w:val="72"/>
  </w:num>
  <w:num w:numId="34">
    <w:abstractNumId w:val="193"/>
  </w:num>
  <w:num w:numId="35">
    <w:abstractNumId w:val="197"/>
  </w:num>
  <w:num w:numId="36">
    <w:abstractNumId w:val="126"/>
  </w:num>
  <w:num w:numId="37">
    <w:abstractNumId w:val="49"/>
  </w:num>
  <w:num w:numId="38">
    <w:abstractNumId w:val="213"/>
  </w:num>
  <w:num w:numId="39">
    <w:abstractNumId w:val="132"/>
  </w:num>
  <w:num w:numId="40">
    <w:abstractNumId w:val="214"/>
  </w:num>
  <w:num w:numId="41">
    <w:abstractNumId w:val="64"/>
  </w:num>
  <w:num w:numId="42">
    <w:abstractNumId w:val="195"/>
  </w:num>
  <w:num w:numId="43">
    <w:abstractNumId w:val="196"/>
  </w:num>
  <w:num w:numId="44">
    <w:abstractNumId w:val="134"/>
  </w:num>
  <w:num w:numId="45">
    <w:abstractNumId w:val="37"/>
  </w:num>
  <w:num w:numId="46">
    <w:abstractNumId w:val="84"/>
  </w:num>
  <w:num w:numId="47">
    <w:abstractNumId w:val="32"/>
  </w:num>
  <w:num w:numId="48">
    <w:abstractNumId w:val="232"/>
  </w:num>
  <w:num w:numId="49">
    <w:abstractNumId w:val="192"/>
  </w:num>
  <w:num w:numId="50">
    <w:abstractNumId w:val="10"/>
  </w:num>
  <w:num w:numId="51">
    <w:abstractNumId w:val="168"/>
  </w:num>
  <w:num w:numId="52">
    <w:abstractNumId w:val="138"/>
  </w:num>
  <w:num w:numId="53">
    <w:abstractNumId w:val="146"/>
  </w:num>
  <w:num w:numId="54">
    <w:abstractNumId w:val="199"/>
  </w:num>
  <w:num w:numId="55">
    <w:abstractNumId w:val="29"/>
  </w:num>
  <w:num w:numId="56">
    <w:abstractNumId w:val="116"/>
  </w:num>
  <w:num w:numId="57">
    <w:abstractNumId w:val="159"/>
  </w:num>
  <w:num w:numId="58">
    <w:abstractNumId w:val="131"/>
  </w:num>
  <w:num w:numId="59">
    <w:abstractNumId w:val="25"/>
  </w:num>
  <w:num w:numId="60">
    <w:abstractNumId w:val="163"/>
  </w:num>
  <w:num w:numId="61">
    <w:abstractNumId w:val="1"/>
  </w:num>
  <w:num w:numId="62">
    <w:abstractNumId w:val="140"/>
  </w:num>
  <w:num w:numId="63">
    <w:abstractNumId w:val="12"/>
  </w:num>
  <w:num w:numId="64">
    <w:abstractNumId w:val="73"/>
  </w:num>
  <w:num w:numId="65">
    <w:abstractNumId w:val="165"/>
  </w:num>
  <w:num w:numId="66">
    <w:abstractNumId w:val="2"/>
  </w:num>
  <w:num w:numId="67">
    <w:abstractNumId w:val="211"/>
  </w:num>
  <w:num w:numId="68">
    <w:abstractNumId w:val="102"/>
  </w:num>
  <w:num w:numId="69">
    <w:abstractNumId w:val="18"/>
  </w:num>
  <w:num w:numId="70">
    <w:abstractNumId w:val="176"/>
  </w:num>
  <w:num w:numId="71">
    <w:abstractNumId w:val="8"/>
  </w:num>
  <w:num w:numId="72">
    <w:abstractNumId w:val="174"/>
  </w:num>
  <w:num w:numId="73">
    <w:abstractNumId w:val="127"/>
  </w:num>
  <w:num w:numId="74">
    <w:abstractNumId w:val="69"/>
  </w:num>
  <w:num w:numId="75">
    <w:abstractNumId w:val="87"/>
  </w:num>
  <w:num w:numId="76">
    <w:abstractNumId w:val="58"/>
  </w:num>
  <w:num w:numId="77">
    <w:abstractNumId w:val="115"/>
  </w:num>
  <w:num w:numId="78">
    <w:abstractNumId w:val="145"/>
  </w:num>
  <w:num w:numId="79">
    <w:abstractNumId w:val="130"/>
  </w:num>
  <w:num w:numId="80">
    <w:abstractNumId w:val="22"/>
  </w:num>
  <w:num w:numId="81">
    <w:abstractNumId w:val="65"/>
  </w:num>
  <w:num w:numId="82">
    <w:abstractNumId w:val="38"/>
  </w:num>
  <w:num w:numId="83">
    <w:abstractNumId w:val="30"/>
  </w:num>
  <w:num w:numId="84">
    <w:abstractNumId w:val="15"/>
  </w:num>
  <w:num w:numId="85">
    <w:abstractNumId w:val="13"/>
  </w:num>
  <w:num w:numId="86">
    <w:abstractNumId w:val="219"/>
  </w:num>
  <w:num w:numId="87">
    <w:abstractNumId w:val="67"/>
  </w:num>
  <w:num w:numId="88">
    <w:abstractNumId w:val="184"/>
  </w:num>
  <w:num w:numId="89">
    <w:abstractNumId w:val="71"/>
  </w:num>
  <w:num w:numId="90">
    <w:abstractNumId w:val="39"/>
  </w:num>
  <w:num w:numId="91">
    <w:abstractNumId w:val="56"/>
  </w:num>
  <w:num w:numId="92">
    <w:abstractNumId w:val="5"/>
  </w:num>
  <w:num w:numId="93">
    <w:abstractNumId w:val="148"/>
  </w:num>
  <w:num w:numId="94">
    <w:abstractNumId w:val="164"/>
  </w:num>
  <w:num w:numId="95">
    <w:abstractNumId w:val="122"/>
  </w:num>
  <w:num w:numId="96">
    <w:abstractNumId w:val="183"/>
  </w:num>
  <w:num w:numId="97">
    <w:abstractNumId w:val="83"/>
  </w:num>
  <w:num w:numId="98">
    <w:abstractNumId w:val="154"/>
  </w:num>
  <w:num w:numId="99">
    <w:abstractNumId w:val="82"/>
  </w:num>
  <w:num w:numId="100">
    <w:abstractNumId w:val="121"/>
  </w:num>
  <w:num w:numId="101">
    <w:abstractNumId w:val="113"/>
  </w:num>
  <w:num w:numId="102">
    <w:abstractNumId w:val="230"/>
  </w:num>
  <w:num w:numId="103">
    <w:abstractNumId w:val="227"/>
  </w:num>
  <w:num w:numId="104">
    <w:abstractNumId w:val="153"/>
  </w:num>
  <w:num w:numId="105">
    <w:abstractNumId w:val="151"/>
  </w:num>
  <w:num w:numId="106">
    <w:abstractNumId w:val="128"/>
  </w:num>
  <w:num w:numId="107">
    <w:abstractNumId w:val="152"/>
  </w:num>
  <w:num w:numId="108">
    <w:abstractNumId w:val="124"/>
  </w:num>
  <w:num w:numId="109">
    <w:abstractNumId w:val="52"/>
  </w:num>
  <w:num w:numId="110">
    <w:abstractNumId w:val="205"/>
  </w:num>
  <w:num w:numId="111">
    <w:abstractNumId w:val="57"/>
  </w:num>
  <w:num w:numId="112">
    <w:abstractNumId w:val="171"/>
  </w:num>
  <w:num w:numId="113">
    <w:abstractNumId w:val="76"/>
  </w:num>
  <w:num w:numId="114">
    <w:abstractNumId w:val="182"/>
  </w:num>
  <w:num w:numId="115">
    <w:abstractNumId w:val="158"/>
  </w:num>
  <w:num w:numId="116">
    <w:abstractNumId w:val="166"/>
  </w:num>
  <w:num w:numId="117">
    <w:abstractNumId w:val="44"/>
  </w:num>
  <w:num w:numId="118">
    <w:abstractNumId w:val="51"/>
  </w:num>
  <w:num w:numId="119">
    <w:abstractNumId w:val="78"/>
  </w:num>
  <w:num w:numId="120">
    <w:abstractNumId w:val="75"/>
  </w:num>
  <w:num w:numId="121">
    <w:abstractNumId w:val="17"/>
  </w:num>
  <w:num w:numId="122">
    <w:abstractNumId w:val="103"/>
  </w:num>
  <w:num w:numId="123">
    <w:abstractNumId w:val="42"/>
  </w:num>
  <w:num w:numId="124">
    <w:abstractNumId w:val="54"/>
  </w:num>
  <w:num w:numId="125">
    <w:abstractNumId w:val="180"/>
  </w:num>
  <w:num w:numId="126">
    <w:abstractNumId w:val="21"/>
  </w:num>
  <w:num w:numId="127">
    <w:abstractNumId w:val="50"/>
  </w:num>
  <w:num w:numId="128">
    <w:abstractNumId w:val="108"/>
  </w:num>
  <w:num w:numId="129">
    <w:abstractNumId w:val="136"/>
  </w:num>
  <w:num w:numId="130">
    <w:abstractNumId w:val="175"/>
  </w:num>
  <w:num w:numId="131">
    <w:abstractNumId w:val="100"/>
  </w:num>
  <w:num w:numId="132">
    <w:abstractNumId w:val="77"/>
  </w:num>
  <w:num w:numId="133">
    <w:abstractNumId w:val="200"/>
  </w:num>
  <w:num w:numId="134">
    <w:abstractNumId w:val="101"/>
  </w:num>
  <w:num w:numId="135">
    <w:abstractNumId w:val="167"/>
  </w:num>
  <w:num w:numId="136">
    <w:abstractNumId w:val="45"/>
  </w:num>
  <w:num w:numId="137">
    <w:abstractNumId w:val="201"/>
  </w:num>
  <w:num w:numId="138">
    <w:abstractNumId w:val="90"/>
  </w:num>
  <w:num w:numId="139">
    <w:abstractNumId w:val="109"/>
  </w:num>
  <w:num w:numId="140">
    <w:abstractNumId w:val="147"/>
  </w:num>
  <w:num w:numId="141">
    <w:abstractNumId w:val="226"/>
  </w:num>
  <w:num w:numId="142">
    <w:abstractNumId w:val="188"/>
  </w:num>
  <w:num w:numId="143">
    <w:abstractNumId w:val="20"/>
  </w:num>
  <w:num w:numId="144">
    <w:abstractNumId w:val="43"/>
  </w:num>
  <w:num w:numId="145">
    <w:abstractNumId w:val="63"/>
  </w:num>
  <w:num w:numId="146">
    <w:abstractNumId w:val="66"/>
  </w:num>
  <w:num w:numId="147">
    <w:abstractNumId w:val="206"/>
  </w:num>
  <w:num w:numId="148">
    <w:abstractNumId w:val="170"/>
  </w:num>
  <w:num w:numId="149">
    <w:abstractNumId w:val="143"/>
  </w:num>
  <w:num w:numId="150">
    <w:abstractNumId w:val="0"/>
  </w:num>
  <w:num w:numId="151">
    <w:abstractNumId w:val="169"/>
  </w:num>
  <w:num w:numId="152">
    <w:abstractNumId w:val="14"/>
  </w:num>
  <w:num w:numId="153">
    <w:abstractNumId w:val="218"/>
  </w:num>
  <w:num w:numId="154">
    <w:abstractNumId w:val="112"/>
  </w:num>
  <w:num w:numId="155">
    <w:abstractNumId w:val="31"/>
  </w:num>
  <w:num w:numId="156">
    <w:abstractNumId w:val="46"/>
  </w:num>
  <w:num w:numId="157">
    <w:abstractNumId w:val="156"/>
  </w:num>
  <w:num w:numId="158">
    <w:abstractNumId w:val="209"/>
  </w:num>
  <w:num w:numId="159">
    <w:abstractNumId w:val="107"/>
  </w:num>
  <w:num w:numId="160">
    <w:abstractNumId w:val="137"/>
  </w:num>
  <w:num w:numId="161">
    <w:abstractNumId w:val="139"/>
  </w:num>
  <w:num w:numId="162">
    <w:abstractNumId w:val="221"/>
  </w:num>
  <w:num w:numId="163">
    <w:abstractNumId w:val="104"/>
  </w:num>
  <w:num w:numId="164">
    <w:abstractNumId w:val="157"/>
  </w:num>
  <w:num w:numId="165">
    <w:abstractNumId w:val="105"/>
  </w:num>
  <w:num w:numId="166">
    <w:abstractNumId w:val="117"/>
  </w:num>
  <w:num w:numId="167">
    <w:abstractNumId w:val="207"/>
  </w:num>
  <w:num w:numId="168">
    <w:abstractNumId w:val="179"/>
  </w:num>
  <w:num w:numId="169">
    <w:abstractNumId w:val="177"/>
  </w:num>
  <w:num w:numId="170">
    <w:abstractNumId w:val="204"/>
  </w:num>
  <w:num w:numId="171">
    <w:abstractNumId w:val="129"/>
  </w:num>
  <w:num w:numId="172">
    <w:abstractNumId w:val="178"/>
  </w:num>
  <w:num w:numId="173">
    <w:abstractNumId w:val="118"/>
  </w:num>
  <w:num w:numId="174">
    <w:abstractNumId w:val="110"/>
  </w:num>
  <w:num w:numId="175">
    <w:abstractNumId w:val="86"/>
  </w:num>
  <w:num w:numId="176">
    <w:abstractNumId w:val="85"/>
  </w:num>
  <w:num w:numId="177">
    <w:abstractNumId w:val="222"/>
  </w:num>
  <w:num w:numId="178">
    <w:abstractNumId w:val="160"/>
  </w:num>
  <w:num w:numId="179">
    <w:abstractNumId w:val="70"/>
  </w:num>
  <w:num w:numId="180">
    <w:abstractNumId w:val="150"/>
  </w:num>
  <w:num w:numId="181">
    <w:abstractNumId w:val="229"/>
  </w:num>
  <w:num w:numId="182">
    <w:abstractNumId w:val="133"/>
  </w:num>
  <w:num w:numId="183">
    <w:abstractNumId w:val="7"/>
  </w:num>
  <w:num w:numId="184">
    <w:abstractNumId w:val="93"/>
  </w:num>
  <w:num w:numId="185">
    <w:abstractNumId w:val="225"/>
  </w:num>
  <w:num w:numId="186">
    <w:abstractNumId w:val="94"/>
  </w:num>
  <w:num w:numId="187">
    <w:abstractNumId w:val="233"/>
  </w:num>
  <w:num w:numId="188">
    <w:abstractNumId w:val="161"/>
  </w:num>
  <w:num w:numId="189">
    <w:abstractNumId w:val="173"/>
  </w:num>
  <w:num w:numId="190">
    <w:abstractNumId w:val="98"/>
  </w:num>
  <w:num w:numId="191">
    <w:abstractNumId w:val="35"/>
  </w:num>
  <w:num w:numId="192">
    <w:abstractNumId w:val="89"/>
  </w:num>
  <w:num w:numId="193">
    <w:abstractNumId w:val="162"/>
  </w:num>
  <w:num w:numId="194">
    <w:abstractNumId w:val="80"/>
  </w:num>
  <w:num w:numId="195">
    <w:abstractNumId w:val="216"/>
  </w:num>
  <w:num w:numId="196">
    <w:abstractNumId w:val="215"/>
  </w:num>
  <w:num w:numId="197">
    <w:abstractNumId w:val="4"/>
  </w:num>
  <w:num w:numId="198">
    <w:abstractNumId w:val="123"/>
  </w:num>
  <w:num w:numId="199">
    <w:abstractNumId w:val="142"/>
  </w:num>
  <w:num w:numId="200">
    <w:abstractNumId w:val="114"/>
  </w:num>
  <w:num w:numId="201">
    <w:abstractNumId w:val="95"/>
  </w:num>
  <w:num w:numId="202">
    <w:abstractNumId w:val="228"/>
  </w:num>
  <w:num w:numId="203">
    <w:abstractNumId w:val="189"/>
  </w:num>
  <w:num w:numId="204">
    <w:abstractNumId w:val="61"/>
  </w:num>
  <w:num w:numId="205">
    <w:abstractNumId w:val="220"/>
  </w:num>
  <w:num w:numId="206">
    <w:abstractNumId w:val="36"/>
  </w:num>
  <w:num w:numId="207">
    <w:abstractNumId w:val="125"/>
  </w:num>
  <w:num w:numId="208">
    <w:abstractNumId w:val="210"/>
  </w:num>
  <w:num w:numId="209">
    <w:abstractNumId w:val="217"/>
  </w:num>
  <w:num w:numId="210">
    <w:abstractNumId w:val="111"/>
  </w:num>
  <w:num w:numId="211">
    <w:abstractNumId w:val="97"/>
  </w:num>
  <w:num w:numId="212">
    <w:abstractNumId w:val="48"/>
  </w:num>
  <w:num w:numId="213">
    <w:abstractNumId w:val="106"/>
  </w:num>
  <w:num w:numId="214">
    <w:abstractNumId w:val="24"/>
  </w:num>
  <w:num w:numId="215">
    <w:abstractNumId w:val="203"/>
  </w:num>
  <w:num w:numId="216">
    <w:abstractNumId w:val="149"/>
  </w:num>
  <w:num w:numId="217">
    <w:abstractNumId w:val="190"/>
  </w:num>
  <w:num w:numId="218">
    <w:abstractNumId w:val="208"/>
  </w:num>
  <w:num w:numId="219">
    <w:abstractNumId w:val="3"/>
  </w:num>
  <w:num w:numId="220">
    <w:abstractNumId w:val="33"/>
  </w:num>
  <w:num w:numId="221">
    <w:abstractNumId w:val="194"/>
  </w:num>
  <w:num w:numId="222">
    <w:abstractNumId w:val="16"/>
  </w:num>
  <w:num w:numId="223">
    <w:abstractNumId w:val="28"/>
  </w:num>
  <w:num w:numId="224">
    <w:abstractNumId w:val="172"/>
  </w:num>
  <w:num w:numId="225">
    <w:abstractNumId w:val="62"/>
  </w:num>
  <w:num w:numId="226">
    <w:abstractNumId w:val="55"/>
  </w:num>
  <w:num w:numId="227">
    <w:abstractNumId w:val="212"/>
  </w:num>
  <w:num w:numId="228">
    <w:abstractNumId w:val="34"/>
  </w:num>
  <w:num w:numId="229">
    <w:abstractNumId w:val="79"/>
  </w:num>
  <w:num w:numId="230">
    <w:abstractNumId w:val="19"/>
  </w:num>
  <w:num w:numId="231">
    <w:abstractNumId w:val="198"/>
  </w:num>
  <w:num w:numId="232">
    <w:abstractNumId w:val="135"/>
  </w:num>
  <w:num w:numId="233">
    <w:abstractNumId w:val="99"/>
  </w:num>
  <w:num w:numId="234">
    <w:abstractNumId w:val="141"/>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AF"/>
    <w:rsid w:val="00030503"/>
    <w:rsid w:val="00036E36"/>
    <w:rsid w:val="000567CA"/>
    <w:rsid w:val="00066FC1"/>
    <w:rsid w:val="000736C0"/>
    <w:rsid w:val="000826B9"/>
    <w:rsid w:val="00095E56"/>
    <w:rsid w:val="000A0251"/>
    <w:rsid w:val="000B0B77"/>
    <w:rsid w:val="000B761E"/>
    <w:rsid w:val="000D1B1F"/>
    <w:rsid w:val="000D4C3D"/>
    <w:rsid w:val="000D5C26"/>
    <w:rsid w:val="000F1ACD"/>
    <w:rsid w:val="000F6A13"/>
    <w:rsid w:val="0010625C"/>
    <w:rsid w:val="00122E9C"/>
    <w:rsid w:val="0012666F"/>
    <w:rsid w:val="0017770E"/>
    <w:rsid w:val="001A7524"/>
    <w:rsid w:val="001B4BBD"/>
    <w:rsid w:val="001C0FEE"/>
    <w:rsid w:val="001C7F7B"/>
    <w:rsid w:val="001D2A8C"/>
    <w:rsid w:val="001D6075"/>
    <w:rsid w:val="001D7D1B"/>
    <w:rsid w:val="00217F10"/>
    <w:rsid w:val="0023246A"/>
    <w:rsid w:val="00237048"/>
    <w:rsid w:val="002474BC"/>
    <w:rsid w:val="0025666E"/>
    <w:rsid w:val="00273BD9"/>
    <w:rsid w:val="00280C5C"/>
    <w:rsid w:val="002B0FF5"/>
    <w:rsid w:val="002B2909"/>
    <w:rsid w:val="002C1F8B"/>
    <w:rsid w:val="002E1605"/>
    <w:rsid w:val="002F3112"/>
    <w:rsid w:val="002F4CF7"/>
    <w:rsid w:val="00313515"/>
    <w:rsid w:val="0031681C"/>
    <w:rsid w:val="0033625B"/>
    <w:rsid w:val="00342186"/>
    <w:rsid w:val="0034729A"/>
    <w:rsid w:val="00356F8F"/>
    <w:rsid w:val="00361AD4"/>
    <w:rsid w:val="00363710"/>
    <w:rsid w:val="00371F9E"/>
    <w:rsid w:val="0039359E"/>
    <w:rsid w:val="003B361E"/>
    <w:rsid w:val="003C5E8B"/>
    <w:rsid w:val="003D4C5D"/>
    <w:rsid w:val="004060AD"/>
    <w:rsid w:val="00425FBC"/>
    <w:rsid w:val="00435A17"/>
    <w:rsid w:val="00442BBB"/>
    <w:rsid w:val="00456EBE"/>
    <w:rsid w:val="00461348"/>
    <w:rsid w:val="004656AF"/>
    <w:rsid w:val="00470DBB"/>
    <w:rsid w:val="00471F35"/>
    <w:rsid w:val="00481673"/>
    <w:rsid w:val="00483793"/>
    <w:rsid w:val="004919F9"/>
    <w:rsid w:val="004A49C0"/>
    <w:rsid w:val="004D2D87"/>
    <w:rsid w:val="004D4314"/>
    <w:rsid w:val="004E1AE7"/>
    <w:rsid w:val="004F1D4F"/>
    <w:rsid w:val="004F76CA"/>
    <w:rsid w:val="00510465"/>
    <w:rsid w:val="0053243A"/>
    <w:rsid w:val="00550948"/>
    <w:rsid w:val="00576BBC"/>
    <w:rsid w:val="00581F07"/>
    <w:rsid w:val="00584DAC"/>
    <w:rsid w:val="005A4B01"/>
    <w:rsid w:val="005B3906"/>
    <w:rsid w:val="005B6322"/>
    <w:rsid w:val="005C33A1"/>
    <w:rsid w:val="005D27C5"/>
    <w:rsid w:val="005E03D8"/>
    <w:rsid w:val="005E3CF2"/>
    <w:rsid w:val="0062064E"/>
    <w:rsid w:val="00641DEF"/>
    <w:rsid w:val="00661A55"/>
    <w:rsid w:val="006641D0"/>
    <w:rsid w:val="006818BE"/>
    <w:rsid w:val="0068395B"/>
    <w:rsid w:val="006C23E9"/>
    <w:rsid w:val="00732F18"/>
    <w:rsid w:val="00733B54"/>
    <w:rsid w:val="00736B1E"/>
    <w:rsid w:val="00740479"/>
    <w:rsid w:val="00745703"/>
    <w:rsid w:val="0074624D"/>
    <w:rsid w:val="0074737D"/>
    <w:rsid w:val="00750C28"/>
    <w:rsid w:val="00790C1C"/>
    <w:rsid w:val="0079217B"/>
    <w:rsid w:val="007A5176"/>
    <w:rsid w:val="007E71E7"/>
    <w:rsid w:val="007F486D"/>
    <w:rsid w:val="007F7696"/>
    <w:rsid w:val="008102C9"/>
    <w:rsid w:val="0081627D"/>
    <w:rsid w:val="00830504"/>
    <w:rsid w:val="00833574"/>
    <w:rsid w:val="0083449B"/>
    <w:rsid w:val="008373C4"/>
    <w:rsid w:val="00854074"/>
    <w:rsid w:val="00854932"/>
    <w:rsid w:val="008729B8"/>
    <w:rsid w:val="008972AC"/>
    <w:rsid w:val="008B4B53"/>
    <w:rsid w:val="008C632F"/>
    <w:rsid w:val="0091326B"/>
    <w:rsid w:val="00920BD0"/>
    <w:rsid w:val="00925585"/>
    <w:rsid w:val="0093032A"/>
    <w:rsid w:val="0093714C"/>
    <w:rsid w:val="00950984"/>
    <w:rsid w:val="00960895"/>
    <w:rsid w:val="00986C72"/>
    <w:rsid w:val="0099279B"/>
    <w:rsid w:val="009A2755"/>
    <w:rsid w:val="009C2D90"/>
    <w:rsid w:val="009C6580"/>
    <w:rsid w:val="009D611D"/>
    <w:rsid w:val="009E310A"/>
    <w:rsid w:val="009F0793"/>
    <w:rsid w:val="009F28A6"/>
    <w:rsid w:val="00A021C8"/>
    <w:rsid w:val="00A2054F"/>
    <w:rsid w:val="00A220F1"/>
    <w:rsid w:val="00A27382"/>
    <w:rsid w:val="00A30833"/>
    <w:rsid w:val="00A31F23"/>
    <w:rsid w:val="00A36321"/>
    <w:rsid w:val="00A377B4"/>
    <w:rsid w:val="00A4142E"/>
    <w:rsid w:val="00A41A0C"/>
    <w:rsid w:val="00A67184"/>
    <w:rsid w:val="00A85EEA"/>
    <w:rsid w:val="00A86CDF"/>
    <w:rsid w:val="00A919B4"/>
    <w:rsid w:val="00AA4CC3"/>
    <w:rsid w:val="00AA59EA"/>
    <w:rsid w:val="00AB6609"/>
    <w:rsid w:val="00AC04F3"/>
    <w:rsid w:val="00AC581A"/>
    <w:rsid w:val="00AE4AE5"/>
    <w:rsid w:val="00AF64BD"/>
    <w:rsid w:val="00B0393D"/>
    <w:rsid w:val="00B4233B"/>
    <w:rsid w:val="00B429C4"/>
    <w:rsid w:val="00B541AD"/>
    <w:rsid w:val="00B6635C"/>
    <w:rsid w:val="00B83764"/>
    <w:rsid w:val="00BB1159"/>
    <w:rsid w:val="00BC05A7"/>
    <w:rsid w:val="00BC6938"/>
    <w:rsid w:val="00BF2FA6"/>
    <w:rsid w:val="00C0781F"/>
    <w:rsid w:val="00C1448F"/>
    <w:rsid w:val="00C167CE"/>
    <w:rsid w:val="00C27117"/>
    <w:rsid w:val="00C51C79"/>
    <w:rsid w:val="00C73076"/>
    <w:rsid w:val="00C7563C"/>
    <w:rsid w:val="00CB6807"/>
    <w:rsid w:val="00CC5673"/>
    <w:rsid w:val="00CF7EBA"/>
    <w:rsid w:val="00D34807"/>
    <w:rsid w:val="00D65743"/>
    <w:rsid w:val="00D774DF"/>
    <w:rsid w:val="00D827A5"/>
    <w:rsid w:val="00D97874"/>
    <w:rsid w:val="00DA1897"/>
    <w:rsid w:val="00DB0DB6"/>
    <w:rsid w:val="00DC2F7A"/>
    <w:rsid w:val="00DC6564"/>
    <w:rsid w:val="00DD2077"/>
    <w:rsid w:val="00DE7FCD"/>
    <w:rsid w:val="00DF0EBD"/>
    <w:rsid w:val="00E019CA"/>
    <w:rsid w:val="00E14923"/>
    <w:rsid w:val="00E26336"/>
    <w:rsid w:val="00E27B09"/>
    <w:rsid w:val="00E46741"/>
    <w:rsid w:val="00E605BF"/>
    <w:rsid w:val="00E64792"/>
    <w:rsid w:val="00E66E6A"/>
    <w:rsid w:val="00E67816"/>
    <w:rsid w:val="00E72882"/>
    <w:rsid w:val="00E7619F"/>
    <w:rsid w:val="00EA5EFD"/>
    <w:rsid w:val="00EB0558"/>
    <w:rsid w:val="00EC25D5"/>
    <w:rsid w:val="00EE44CE"/>
    <w:rsid w:val="00F1428F"/>
    <w:rsid w:val="00F175FC"/>
    <w:rsid w:val="00F457F9"/>
    <w:rsid w:val="00F70709"/>
    <w:rsid w:val="00F7293B"/>
    <w:rsid w:val="00FA274C"/>
    <w:rsid w:val="00FC57A9"/>
    <w:rsid w:val="00FD084C"/>
    <w:rsid w:val="00FD3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u w:val="none"/>
    </w:rPr>
  </w:style>
  <w:style w:type="character" w:customStyle="1" w:styleId="30">
    <w:name w:val="Заголовок №3_"/>
    <w:basedOn w:val="a0"/>
    <w:link w:val="31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
    <w:name w:val="Основной текст (2)10"/>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9"/>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8"/>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7"/>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6"/>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5">
    <w:name w:val="Основной текст (2)5"/>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2">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3pt2">
    <w:name w:val="Основной текст (2) + Интервал 3 pt2"/>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single"/>
      <w:lang w:val="ru-RU" w:eastAsia="ru-RU" w:bidi="ru-RU"/>
    </w:rPr>
  </w:style>
  <w:style w:type="character" w:customStyle="1" w:styleId="23pt1">
    <w:name w:val="Основной текст (2) + Интервал 3 pt1"/>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32">
    <w:name w:val="Заголовок №3 + Не 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3">
    <w:name w:val="Основной текст (2) + 11 pt;Курсив3"/>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115pt">
    <w:name w:val="Заголовок №3 + 11;5 pt;Курсив"/>
    <w:basedOn w:val="3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Tahoma95pt">
    <w:name w:val="Заголовок №3 + Tahoma;9;5 pt;Курсив"/>
    <w:basedOn w:val="30"/>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511pt">
    <w:name w:val="Основной текст (5) + 11 pt;Курсив"/>
    <w:basedOn w:val="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1pt1">
    <w:name w:val="Основной текст (5) + 11 pt;Курсив1"/>
    <w:basedOn w:val="5"/>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15pt0">
    <w:name w:val="Основной текст (3) + 11;5 pt;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Tahoma95pt0">
    <w:name w:val="Основной текст (3) + Tahoma;9;5 pt;Курсив"/>
    <w:basedOn w:val="3"/>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Колонтитул (2)_"/>
    <w:basedOn w:val="a0"/>
    <w:link w:val="2a"/>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6">
    <w:name w:val="Основной текст (6)_"/>
    <w:basedOn w:val="a0"/>
    <w:link w:val="61"/>
    <w:rPr>
      <w:rFonts w:ascii="Times New Roman" w:eastAsia="Times New Roman" w:hAnsi="Times New Roman" w:cs="Times New Roman"/>
      <w:b/>
      <w:bCs/>
      <w:i/>
      <w:iCs/>
      <w:smallCaps w:val="0"/>
      <w:strike w:val="0"/>
      <w:sz w:val="23"/>
      <w:szCs w:val="23"/>
      <w:u w:val="none"/>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Заголовок №3"/>
    <w:basedOn w:val="3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6">
    <w:name w:val="Подпись к таблице_"/>
    <w:basedOn w:val="a0"/>
    <w:link w:val="1"/>
    <w:rPr>
      <w:rFonts w:ascii="Times New Roman" w:eastAsia="Times New Roman" w:hAnsi="Times New Roman" w:cs="Times New Roman"/>
      <w:b/>
      <w:bCs/>
      <w:i w:val="0"/>
      <w:iCs w:val="0"/>
      <w:smallCaps w:val="0"/>
      <w:strike w:val="0"/>
      <w:u w:val="none"/>
    </w:rPr>
  </w:style>
  <w:style w:type="character" w:customStyle="1" w:styleId="a7">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1"/>
    <w:rPr>
      <w:rFonts w:ascii="Times New Roman" w:eastAsia="Times New Roman" w:hAnsi="Times New Roman" w:cs="Times New Roman"/>
      <w:b w:val="0"/>
      <w:bCs w:val="0"/>
      <w:i/>
      <w:iCs/>
      <w:smallCaps w:val="0"/>
      <w:strike w:val="0"/>
      <w:u w:val="none"/>
    </w:rPr>
  </w:style>
  <w:style w:type="character" w:customStyle="1" w:styleId="714pt">
    <w:name w:val="Основной текст (7) + 14 pt;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0">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1"/>
    <w:rPr>
      <w:rFonts w:ascii="Times New Roman" w:eastAsia="Times New Roman" w:hAnsi="Times New Roman" w:cs="Times New Roman"/>
      <w:b w:val="0"/>
      <w:bCs w:val="0"/>
      <w:i/>
      <w:iCs/>
      <w:smallCaps w:val="0"/>
      <w:strike w:val="0"/>
      <w:sz w:val="22"/>
      <w:szCs w:val="22"/>
      <w:u w:val="none"/>
    </w:rPr>
  </w:style>
  <w:style w:type="character" w:customStyle="1" w:styleId="80">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1pt2">
    <w:name w:val="Основной текст (2) + 11 pt;Курсив2"/>
    <w:basedOn w:val="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240">
    <w:name w:val="Основной текст (2)4"/>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0">
    <w:name w:val="Основной текст (2)3"/>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0">
    <w:name w:val="Основной текст (3)2"/>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1">
    <w:name w:val="Заголовок №3 (2)_"/>
    <w:basedOn w:val="a0"/>
    <w:link w:val="322"/>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
    <w:basedOn w:val="6"/>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6"/>
      <w:szCs w:val="26"/>
      <w:u w:val="none"/>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10"/>
      <w:sz w:val="19"/>
      <w:szCs w:val="19"/>
      <w:u w:val="none"/>
    </w:rPr>
  </w:style>
  <w:style w:type="character" w:customStyle="1" w:styleId="112">
    <w:name w:val="Основной текст (11) + Малые прописные"/>
    <w:basedOn w:val="110"/>
    <w:rPr>
      <w:rFonts w:ascii="Times New Roman" w:eastAsia="Times New Roman" w:hAnsi="Times New Roman" w:cs="Times New Roman"/>
      <w:b/>
      <w:bCs/>
      <w:i w:val="0"/>
      <w:iCs w:val="0"/>
      <w:smallCaps/>
      <w:strike w:val="0"/>
      <w:color w:val="000000"/>
      <w:spacing w:val="10"/>
      <w:w w:val="100"/>
      <w:position w:val="0"/>
      <w:sz w:val="19"/>
      <w:szCs w:val="19"/>
      <w:u w:val="none"/>
      <w:lang w:val="ru-RU" w:eastAsia="ru-RU" w:bidi="ru-RU"/>
    </w:rPr>
  </w:style>
  <w:style w:type="character" w:customStyle="1" w:styleId="120">
    <w:name w:val="Основной текст (12)_"/>
    <w:basedOn w:val="a0"/>
    <w:link w:val="121"/>
    <w:rPr>
      <w:rFonts w:ascii="Segoe UI" w:eastAsia="Segoe UI" w:hAnsi="Segoe UI" w:cs="Segoe UI"/>
      <w:b/>
      <w:bCs/>
      <w:i w:val="0"/>
      <w:iCs w:val="0"/>
      <w:smallCaps w:val="0"/>
      <w:strike w:val="0"/>
      <w:spacing w:val="20"/>
      <w:sz w:val="18"/>
      <w:szCs w:val="18"/>
      <w:u w:val="none"/>
    </w:rPr>
  </w:style>
  <w:style w:type="character" w:customStyle="1" w:styleId="122">
    <w:name w:val="Основной текст (12)"/>
    <w:basedOn w:val="120"/>
    <w:rPr>
      <w:rFonts w:ascii="Segoe UI" w:eastAsia="Segoe UI" w:hAnsi="Segoe UI" w:cs="Segoe UI"/>
      <w:b/>
      <w:bCs/>
      <w:i w:val="0"/>
      <w:iCs w:val="0"/>
      <w:smallCaps w:val="0"/>
      <w:strike w:val="0"/>
      <w:color w:val="000000"/>
      <w:spacing w:val="20"/>
      <w:w w:val="100"/>
      <w:position w:val="0"/>
      <w:sz w:val="18"/>
      <w:szCs w:val="18"/>
      <w:u w:val="none"/>
      <w:lang w:val="ru-RU" w:eastAsia="ru-RU" w:bidi="ru-RU"/>
    </w:rPr>
  </w:style>
  <w:style w:type="character" w:customStyle="1" w:styleId="2d">
    <w:name w:val="Заголовок №2_"/>
    <w:basedOn w:val="a0"/>
    <w:link w:val="211"/>
    <w:rPr>
      <w:rFonts w:ascii="Trebuchet MS" w:eastAsia="Trebuchet MS" w:hAnsi="Trebuchet MS" w:cs="Trebuchet MS"/>
      <w:b w:val="0"/>
      <w:bCs w:val="0"/>
      <w:i w:val="0"/>
      <w:iCs w:val="0"/>
      <w:smallCaps w:val="0"/>
      <w:strike w:val="0"/>
      <w:spacing w:val="0"/>
      <w:sz w:val="26"/>
      <w:szCs w:val="26"/>
      <w:u w:val="none"/>
    </w:rPr>
  </w:style>
  <w:style w:type="character" w:customStyle="1" w:styleId="2CourierNew17pt">
    <w:name w:val="Заголовок №2 + Courier New;17 pt;Курсив"/>
    <w:basedOn w:val="2d"/>
    <w:rPr>
      <w:rFonts w:ascii="Courier New" w:eastAsia="Courier New" w:hAnsi="Courier New" w:cs="Courier New"/>
      <w:b w:val="0"/>
      <w:bCs w:val="0"/>
      <w:i/>
      <w:iCs/>
      <w:smallCaps w:val="0"/>
      <w:strike w:val="0"/>
      <w:color w:val="000000"/>
      <w:spacing w:val="0"/>
      <w:w w:val="100"/>
      <w:position w:val="0"/>
      <w:sz w:val="34"/>
      <w:szCs w:val="34"/>
      <w:u w:val="none"/>
      <w:lang w:val="ru-RU" w:eastAsia="ru-RU" w:bidi="ru-RU"/>
    </w:rPr>
  </w:style>
  <w:style w:type="character" w:customStyle="1" w:styleId="2CourierNew17pt1">
    <w:name w:val="Заголовок №2 + Courier New;17 pt;Курсив1"/>
    <w:basedOn w:val="2d"/>
    <w:rPr>
      <w:rFonts w:ascii="Courier New" w:eastAsia="Courier New" w:hAnsi="Courier New" w:cs="Courier New"/>
      <w:b w:val="0"/>
      <w:bCs w:val="0"/>
      <w:i/>
      <w:iCs/>
      <w:smallCaps w:val="0"/>
      <w:strike w:val="0"/>
      <w:color w:val="000000"/>
      <w:spacing w:val="0"/>
      <w:w w:val="100"/>
      <w:position w:val="0"/>
      <w:sz w:val="34"/>
      <w:szCs w:val="34"/>
      <w:u w:val="none"/>
      <w:lang w:val="ru-RU" w:eastAsia="ru-RU" w:bidi="ru-RU"/>
    </w:rPr>
  </w:style>
  <w:style w:type="character" w:customStyle="1" w:styleId="21pt">
    <w:name w:val="Заголовок №2 + Интервал 1 pt"/>
    <w:basedOn w:val="2d"/>
    <w:rPr>
      <w:rFonts w:ascii="Trebuchet MS" w:eastAsia="Trebuchet MS" w:hAnsi="Trebuchet MS" w:cs="Trebuchet MS"/>
      <w:b w:val="0"/>
      <w:bCs w:val="0"/>
      <w:i w:val="0"/>
      <w:iCs w:val="0"/>
      <w:smallCaps w:val="0"/>
      <w:strike w:val="0"/>
      <w:color w:val="000000"/>
      <w:spacing w:val="30"/>
      <w:w w:val="100"/>
      <w:position w:val="0"/>
      <w:sz w:val="26"/>
      <w:szCs w:val="26"/>
      <w:u w:val="none"/>
      <w:lang w:val="ru-RU" w:eastAsia="ru-RU" w:bidi="ru-RU"/>
    </w:rPr>
  </w:style>
  <w:style w:type="character" w:customStyle="1" w:styleId="21pt1">
    <w:name w:val="Заголовок №2 + Интервал 1 pt1"/>
    <w:basedOn w:val="2d"/>
    <w:rPr>
      <w:rFonts w:ascii="Trebuchet MS" w:eastAsia="Trebuchet MS" w:hAnsi="Trebuchet MS" w:cs="Trebuchet MS"/>
      <w:b w:val="0"/>
      <w:bCs w:val="0"/>
      <w:i w:val="0"/>
      <w:iCs w:val="0"/>
      <w:smallCaps w:val="0"/>
      <w:strike w:val="0"/>
      <w:color w:val="000000"/>
      <w:spacing w:val="30"/>
      <w:w w:val="100"/>
      <w:position w:val="0"/>
      <w:sz w:val="26"/>
      <w:szCs w:val="26"/>
      <w:u w:val="none"/>
      <w:lang w:val="en-US" w:eastAsia="en-US" w:bidi="en-US"/>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1"/>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130">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211pt1">
    <w:name w:val="Основной текст (2) + 11 pt;Курсив1"/>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e">
    <w:name w:val="Заголовок №2"/>
    <w:basedOn w:val="2d"/>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TimesNewRoman15pt-2pt">
    <w:name w:val="Заголовок №2 + Times New Roman;15 pt;Интервал -2 pt"/>
    <w:basedOn w:val="2d"/>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220">
    <w:name w:val="Основной текст (2)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z w:val="26"/>
      <w:szCs w:val="26"/>
      <w:u w:val="none"/>
    </w:rPr>
  </w:style>
  <w:style w:type="character" w:customStyle="1" w:styleId="14">
    <w:name w:val="Основной текст (14)_"/>
    <w:basedOn w:val="a0"/>
    <w:link w:val="141"/>
    <w:rPr>
      <w:rFonts w:ascii="Trebuchet MS" w:eastAsia="Trebuchet MS" w:hAnsi="Trebuchet MS" w:cs="Trebuchet MS"/>
      <w:b w:val="0"/>
      <w:bCs w:val="0"/>
      <w:i w:val="0"/>
      <w:iCs w:val="0"/>
      <w:smallCaps w:val="0"/>
      <w:strike w:val="0"/>
      <w:spacing w:val="0"/>
      <w:sz w:val="26"/>
      <w:szCs w:val="26"/>
      <w:u w:val="none"/>
    </w:rPr>
  </w:style>
  <w:style w:type="character" w:customStyle="1" w:styleId="140">
    <w:name w:val="Основной текст (14)"/>
    <w:basedOn w:val="14"/>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4TimesNewRoman15pt">
    <w:name w:val="Основной текст (14) + Times New Roman;15 pt;Курсив"/>
    <w:basedOn w:val="14"/>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14CourierNew17pt">
    <w:name w:val="Основной текст (14) + Courier New;17 pt;Курсив"/>
    <w:basedOn w:val="14"/>
    <w:rPr>
      <w:rFonts w:ascii="Courier New" w:eastAsia="Courier New" w:hAnsi="Courier New" w:cs="Courier New"/>
      <w:b w:val="0"/>
      <w:bCs w:val="0"/>
      <w:i/>
      <w:iCs/>
      <w:smallCaps w:val="0"/>
      <w:strike w:val="0"/>
      <w:color w:val="000000"/>
      <w:spacing w:val="0"/>
      <w:w w:val="100"/>
      <w:position w:val="0"/>
      <w:sz w:val="34"/>
      <w:szCs w:val="34"/>
      <w:u w:val="none"/>
      <w:lang w:val="ru-RU" w:eastAsia="ru-RU" w:bidi="ru-RU"/>
    </w:rPr>
  </w:style>
  <w:style w:type="character" w:customStyle="1" w:styleId="2CenturyGothic85pt">
    <w:name w:val="Основной текст (2) + Century Gothic;8;5 pt;Полужирный;Курсив"/>
    <w:basedOn w:val="2"/>
    <w:rPr>
      <w:rFonts w:ascii="Century Gothic" w:eastAsia="Century Gothic" w:hAnsi="Century Gothic" w:cs="Century Gothic"/>
      <w:b/>
      <w:bCs/>
      <w:i/>
      <w:iCs/>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1"/>
    <w:rPr>
      <w:rFonts w:ascii="Times New Roman" w:eastAsia="Times New Roman" w:hAnsi="Times New Roman" w:cs="Times New Roman"/>
      <w:b/>
      <w:bCs/>
      <w:i w:val="0"/>
      <w:iCs w:val="0"/>
      <w:smallCaps w:val="0"/>
      <w:strike w:val="0"/>
      <w:sz w:val="28"/>
      <w:szCs w:val="28"/>
      <w:u w:val="none"/>
    </w:rPr>
  </w:style>
  <w:style w:type="character" w:customStyle="1" w:styleId="150">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1pt">
    <w:name w:val="Основной текст (2) + Trebuchet MS;11 pt"/>
    <w:basedOn w:val="2"/>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6pt">
    <w:name w:val="Основной текст (2) + 16 pt;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6"/>
      <w:szCs w:val="26"/>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1"/>
    <w:basedOn w:val="a"/>
    <w:link w:val="2"/>
    <w:pPr>
      <w:shd w:val="clear" w:color="auto" w:fill="FFFFFF"/>
      <w:spacing w:line="278" w:lineRule="exact"/>
      <w:ind w:hanging="400"/>
      <w:jc w:val="both"/>
    </w:pPr>
    <w:rPr>
      <w:rFonts w:ascii="Times New Roman" w:eastAsia="Times New Roman" w:hAnsi="Times New Roman" w:cs="Times New Roman"/>
    </w:rPr>
  </w:style>
  <w:style w:type="paragraph" w:customStyle="1" w:styleId="31">
    <w:name w:val="Основной текст (3)1"/>
    <w:basedOn w:val="a"/>
    <w:link w:val="3"/>
    <w:pPr>
      <w:shd w:val="clear" w:color="auto" w:fill="FFFFFF"/>
      <w:spacing w:after="300" w:line="0" w:lineRule="atLeast"/>
    </w:pPr>
    <w:rPr>
      <w:rFonts w:ascii="Times New Roman" w:eastAsia="Times New Roman" w:hAnsi="Times New Roman" w:cs="Times New Roman"/>
      <w:b/>
      <w:bCs/>
    </w:rPr>
  </w:style>
  <w:style w:type="paragraph" w:customStyle="1" w:styleId="310">
    <w:name w:val="Заголовок №31"/>
    <w:basedOn w:val="a"/>
    <w:link w:val="30"/>
    <w:pPr>
      <w:shd w:val="clear" w:color="auto" w:fill="FFFFFF"/>
      <w:spacing w:line="274" w:lineRule="exact"/>
      <w:ind w:hanging="1640"/>
      <w:jc w:val="both"/>
      <w:outlineLvl w:val="2"/>
    </w:pPr>
    <w:rPr>
      <w:rFonts w:ascii="Times New Roman" w:eastAsia="Times New Roman" w:hAnsi="Times New Roman" w:cs="Times New Roman"/>
      <w:b/>
      <w:bCs/>
    </w:rPr>
  </w:style>
  <w:style w:type="paragraph" w:customStyle="1" w:styleId="41">
    <w:name w:val="Основной текст (4)1"/>
    <w:basedOn w:val="a"/>
    <w:link w:val="4"/>
    <w:pPr>
      <w:shd w:val="clear" w:color="auto" w:fill="FFFFFF"/>
      <w:spacing w:line="226" w:lineRule="exact"/>
      <w:jc w:val="both"/>
    </w:pPr>
    <w:rPr>
      <w:rFonts w:ascii="Times New Roman" w:eastAsia="Times New Roman" w:hAnsi="Times New Roman" w:cs="Times New Roman"/>
      <w:b/>
      <w:bCs/>
      <w:sz w:val="22"/>
      <w:szCs w:val="22"/>
    </w:rPr>
  </w:style>
  <w:style w:type="paragraph" w:customStyle="1" w:styleId="51">
    <w:name w:val="Основной текст (5)1"/>
    <w:basedOn w:val="a"/>
    <w:link w:val="5"/>
    <w:pPr>
      <w:shd w:val="clear" w:color="auto" w:fill="FFFFFF"/>
      <w:spacing w:line="274" w:lineRule="exact"/>
      <w:ind w:firstLine="740"/>
      <w:jc w:val="both"/>
    </w:pPr>
    <w:rPr>
      <w:rFonts w:ascii="Times New Roman" w:eastAsia="Times New Roman" w:hAnsi="Times New Roman" w:cs="Times New Roman"/>
    </w:rPr>
  </w:style>
  <w:style w:type="paragraph" w:customStyle="1" w:styleId="2a">
    <w:name w:val="Колонтитул (2)"/>
    <w:basedOn w:val="a"/>
    <w:link w:val="24"/>
    <w:pPr>
      <w:shd w:val="clear" w:color="auto" w:fill="FFFFFF"/>
      <w:spacing w:line="0" w:lineRule="atLeast"/>
    </w:pPr>
    <w:rPr>
      <w:rFonts w:ascii="Times New Roman" w:eastAsia="Times New Roman" w:hAnsi="Times New Roman" w:cs="Times New Roman"/>
      <w:spacing w:val="20"/>
      <w:sz w:val="26"/>
      <w:szCs w:val="26"/>
    </w:rPr>
  </w:style>
  <w:style w:type="paragraph" w:customStyle="1" w:styleId="61">
    <w:name w:val="Основной текст (6)1"/>
    <w:basedOn w:val="a"/>
    <w:link w:val="6"/>
    <w:pPr>
      <w:shd w:val="clear" w:color="auto" w:fill="FFFFFF"/>
      <w:spacing w:before="240" w:after="180" w:line="0" w:lineRule="atLeast"/>
    </w:pPr>
    <w:rPr>
      <w:rFonts w:ascii="Times New Roman" w:eastAsia="Times New Roman" w:hAnsi="Times New Roman" w:cs="Times New Roman"/>
      <w:b/>
      <w:bCs/>
      <w:i/>
      <w:iCs/>
      <w:sz w:val="23"/>
      <w:szCs w:val="23"/>
    </w:rPr>
  </w:style>
  <w:style w:type="paragraph" w:customStyle="1" w:styleId="1">
    <w:name w:val="Подпись к таблице1"/>
    <w:basedOn w:val="a"/>
    <w:link w:val="a6"/>
    <w:pPr>
      <w:shd w:val="clear" w:color="auto" w:fill="FFFFFF"/>
      <w:spacing w:line="278" w:lineRule="exact"/>
      <w:jc w:val="both"/>
    </w:pPr>
    <w:rPr>
      <w:rFonts w:ascii="Times New Roman" w:eastAsia="Times New Roman" w:hAnsi="Times New Roman" w:cs="Times New Roman"/>
      <w:b/>
      <w:bCs/>
    </w:rPr>
  </w:style>
  <w:style w:type="paragraph" w:customStyle="1" w:styleId="71">
    <w:name w:val="Основной текст (7)1"/>
    <w:basedOn w:val="a"/>
    <w:link w:val="7"/>
    <w:pPr>
      <w:shd w:val="clear" w:color="auto" w:fill="FFFFFF"/>
      <w:spacing w:before="360" w:line="274" w:lineRule="exact"/>
    </w:pPr>
    <w:rPr>
      <w:rFonts w:ascii="Times New Roman" w:eastAsia="Times New Roman" w:hAnsi="Times New Roman" w:cs="Times New Roman"/>
      <w:i/>
      <w:iCs/>
    </w:rPr>
  </w:style>
  <w:style w:type="paragraph" w:customStyle="1" w:styleId="81">
    <w:name w:val="Основной текст (8)1"/>
    <w:basedOn w:val="a"/>
    <w:link w:val="8"/>
    <w:pPr>
      <w:shd w:val="clear" w:color="auto" w:fill="FFFFFF"/>
      <w:spacing w:line="274" w:lineRule="exact"/>
      <w:jc w:val="both"/>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before="60" w:line="0" w:lineRule="atLeast"/>
    </w:pPr>
    <w:rPr>
      <w:rFonts w:ascii="Times New Roman" w:eastAsia="Times New Roman" w:hAnsi="Times New Roman" w:cs="Times New Roman"/>
      <w:i/>
      <w:iCs/>
    </w:rPr>
  </w:style>
  <w:style w:type="paragraph" w:customStyle="1" w:styleId="100">
    <w:name w:val="Основной текст (10)"/>
    <w:basedOn w:val="a"/>
    <w:link w:val="10"/>
    <w:pPr>
      <w:shd w:val="clear" w:color="auto" w:fill="FFFFFF"/>
      <w:spacing w:line="274" w:lineRule="exact"/>
      <w:jc w:val="both"/>
    </w:pPr>
    <w:rPr>
      <w:rFonts w:ascii="Times New Roman" w:eastAsia="Times New Roman" w:hAnsi="Times New Roman" w:cs="Times New Roman"/>
    </w:rPr>
  </w:style>
  <w:style w:type="paragraph" w:customStyle="1" w:styleId="322">
    <w:name w:val="Заголовок №3 (2)"/>
    <w:basedOn w:val="a"/>
    <w:link w:val="321"/>
    <w:pPr>
      <w:shd w:val="clear" w:color="auto" w:fill="FFFFFF"/>
      <w:spacing w:line="274" w:lineRule="exact"/>
      <w:jc w:val="both"/>
      <w:outlineLvl w:val="2"/>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80" w:line="0" w:lineRule="atLeast"/>
      <w:outlineLvl w:val="0"/>
    </w:pPr>
    <w:rPr>
      <w:rFonts w:ascii="Times New Roman" w:eastAsia="Times New Roman" w:hAnsi="Times New Roman" w:cs="Times New Roman"/>
      <w:sz w:val="26"/>
      <w:szCs w:val="26"/>
    </w:rPr>
  </w:style>
  <w:style w:type="paragraph" w:customStyle="1" w:styleId="2c">
    <w:name w:val="Подпись к таблице (2)"/>
    <w:basedOn w:val="a"/>
    <w:link w:val="2b"/>
    <w:pPr>
      <w:shd w:val="clear" w:color="auto" w:fill="FFFFFF"/>
      <w:spacing w:line="413" w:lineRule="exact"/>
    </w:pPr>
    <w:rPr>
      <w:rFonts w:ascii="Times New Roman" w:eastAsia="Times New Roman" w:hAnsi="Times New Roman" w:cs="Times New Roman"/>
    </w:rPr>
  </w:style>
  <w:style w:type="paragraph" w:customStyle="1" w:styleId="111">
    <w:name w:val="Основной текст (11)"/>
    <w:basedOn w:val="a"/>
    <w:link w:val="110"/>
    <w:pPr>
      <w:shd w:val="clear" w:color="auto" w:fill="FFFFFF"/>
      <w:spacing w:before="180" w:line="0" w:lineRule="atLeast"/>
    </w:pPr>
    <w:rPr>
      <w:rFonts w:ascii="Times New Roman" w:eastAsia="Times New Roman" w:hAnsi="Times New Roman" w:cs="Times New Roman"/>
      <w:b/>
      <w:bCs/>
      <w:spacing w:val="10"/>
      <w:sz w:val="19"/>
      <w:szCs w:val="19"/>
    </w:rPr>
  </w:style>
  <w:style w:type="paragraph" w:customStyle="1" w:styleId="121">
    <w:name w:val="Основной текст (12)1"/>
    <w:basedOn w:val="a"/>
    <w:link w:val="120"/>
    <w:pPr>
      <w:shd w:val="clear" w:color="auto" w:fill="FFFFFF"/>
      <w:spacing w:before="120" w:after="600" w:line="0" w:lineRule="atLeast"/>
    </w:pPr>
    <w:rPr>
      <w:rFonts w:ascii="Segoe UI" w:eastAsia="Segoe UI" w:hAnsi="Segoe UI" w:cs="Segoe UI"/>
      <w:b/>
      <w:bCs/>
      <w:spacing w:val="20"/>
      <w:sz w:val="18"/>
      <w:szCs w:val="18"/>
    </w:rPr>
  </w:style>
  <w:style w:type="paragraph" w:customStyle="1" w:styleId="211">
    <w:name w:val="Заголовок №21"/>
    <w:basedOn w:val="a"/>
    <w:link w:val="2d"/>
    <w:pPr>
      <w:shd w:val="clear" w:color="auto" w:fill="FFFFFF"/>
      <w:spacing w:line="0" w:lineRule="atLeast"/>
      <w:jc w:val="center"/>
      <w:outlineLvl w:val="1"/>
    </w:pPr>
    <w:rPr>
      <w:rFonts w:ascii="Trebuchet MS" w:eastAsia="Trebuchet MS" w:hAnsi="Trebuchet MS" w:cs="Trebuchet MS"/>
      <w:sz w:val="26"/>
      <w:szCs w:val="26"/>
    </w:rPr>
  </w:style>
  <w:style w:type="paragraph" w:customStyle="1" w:styleId="131">
    <w:name w:val="Основной текст (13)1"/>
    <w:basedOn w:val="a"/>
    <w:link w:val="13"/>
    <w:pPr>
      <w:shd w:val="clear" w:color="auto" w:fill="FFFFFF"/>
      <w:spacing w:line="154" w:lineRule="exact"/>
    </w:pPr>
    <w:rPr>
      <w:rFonts w:ascii="Times New Roman" w:eastAsia="Times New Roman" w:hAnsi="Times New Roman" w:cs="Times New Roman"/>
      <w:sz w:val="19"/>
      <w:szCs w:val="19"/>
      <w:lang w:val="en-US" w:eastAsia="en-US" w:bidi="en-US"/>
    </w:rPr>
  </w:style>
  <w:style w:type="paragraph" w:customStyle="1" w:styleId="222">
    <w:name w:val="Заголовок №2 (2)"/>
    <w:basedOn w:val="a"/>
    <w:link w:val="221"/>
    <w:pPr>
      <w:shd w:val="clear" w:color="auto" w:fill="FFFFFF"/>
      <w:spacing w:after="240" w:line="0" w:lineRule="atLeast"/>
      <w:jc w:val="right"/>
      <w:outlineLvl w:val="1"/>
    </w:pPr>
    <w:rPr>
      <w:rFonts w:ascii="Times New Roman" w:eastAsia="Times New Roman" w:hAnsi="Times New Roman" w:cs="Times New Roman"/>
      <w:sz w:val="26"/>
      <w:szCs w:val="26"/>
    </w:rPr>
  </w:style>
  <w:style w:type="paragraph" w:customStyle="1" w:styleId="141">
    <w:name w:val="Основной текст (14)1"/>
    <w:basedOn w:val="a"/>
    <w:link w:val="14"/>
    <w:pPr>
      <w:shd w:val="clear" w:color="auto" w:fill="FFFFFF"/>
      <w:spacing w:before="240" w:after="780" w:line="0" w:lineRule="atLeast"/>
      <w:jc w:val="right"/>
    </w:pPr>
    <w:rPr>
      <w:rFonts w:ascii="Trebuchet MS" w:eastAsia="Trebuchet MS" w:hAnsi="Trebuchet MS" w:cs="Trebuchet MS"/>
      <w:sz w:val="26"/>
      <w:szCs w:val="26"/>
    </w:rPr>
  </w:style>
  <w:style w:type="paragraph" w:customStyle="1" w:styleId="151">
    <w:name w:val="Основной текст (15)1"/>
    <w:basedOn w:val="a"/>
    <w:link w:val="15"/>
    <w:pPr>
      <w:shd w:val="clear" w:color="auto" w:fill="FFFFFF"/>
      <w:spacing w:before="300" w:after="420" w:line="0" w:lineRule="atLeast"/>
      <w:jc w:val="center"/>
    </w:pPr>
    <w:rPr>
      <w:rFonts w:ascii="Times New Roman" w:eastAsia="Times New Roman" w:hAnsi="Times New Roman" w:cs="Times New Roman"/>
      <w:b/>
      <w:bCs/>
      <w:sz w:val="28"/>
      <w:szCs w:val="28"/>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z w:val="26"/>
      <w:szCs w:val="26"/>
    </w:rPr>
  </w:style>
  <w:style w:type="character" w:styleId="a8">
    <w:name w:val="annotation reference"/>
    <w:basedOn w:val="a0"/>
    <w:uiPriority w:val="99"/>
    <w:semiHidden/>
    <w:unhideWhenUsed/>
    <w:rsid w:val="001C0FEE"/>
    <w:rPr>
      <w:sz w:val="16"/>
      <w:szCs w:val="16"/>
    </w:rPr>
  </w:style>
  <w:style w:type="paragraph" w:styleId="a9">
    <w:name w:val="annotation text"/>
    <w:basedOn w:val="a"/>
    <w:link w:val="aa"/>
    <w:uiPriority w:val="99"/>
    <w:semiHidden/>
    <w:unhideWhenUsed/>
    <w:rsid w:val="001C0FEE"/>
    <w:rPr>
      <w:sz w:val="20"/>
      <w:szCs w:val="20"/>
    </w:rPr>
  </w:style>
  <w:style w:type="character" w:customStyle="1" w:styleId="aa">
    <w:name w:val="Текст примечания Знак"/>
    <w:basedOn w:val="a0"/>
    <w:link w:val="a9"/>
    <w:uiPriority w:val="99"/>
    <w:semiHidden/>
    <w:rsid w:val="001C0FEE"/>
    <w:rPr>
      <w:color w:val="000000"/>
      <w:sz w:val="20"/>
      <w:szCs w:val="20"/>
    </w:rPr>
  </w:style>
  <w:style w:type="paragraph" w:styleId="ab">
    <w:name w:val="annotation subject"/>
    <w:basedOn w:val="a9"/>
    <w:next w:val="a9"/>
    <w:link w:val="ac"/>
    <w:uiPriority w:val="99"/>
    <w:semiHidden/>
    <w:unhideWhenUsed/>
    <w:rsid w:val="001C0FEE"/>
    <w:rPr>
      <w:b/>
      <w:bCs/>
    </w:rPr>
  </w:style>
  <w:style w:type="character" w:customStyle="1" w:styleId="ac">
    <w:name w:val="Тема примечания Знак"/>
    <w:basedOn w:val="aa"/>
    <w:link w:val="ab"/>
    <w:uiPriority w:val="99"/>
    <w:semiHidden/>
    <w:rsid w:val="001C0FEE"/>
    <w:rPr>
      <w:b/>
      <w:bCs/>
      <w:color w:val="000000"/>
      <w:sz w:val="20"/>
      <w:szCs w:val="20"/>
    </w:rPr>
  </w:style>
  <w:style w:type="paragraph" w:styleId="ad">
    <w:name w:val="Balloon Text"/>
    <w:basedOn w:val="a"/>
    <w:link w:val="ae"/>
    <w:uiPriority w:val="99"/>
    <w:semiHidden/>
    <w:unhideWhenUsed/>
    <w:rsid w:val="001C0FEE"/>
    <w:rPr>
      <w:rFonts w:ascii="Tahoma" w:hAnsi="Tahoma" w:cs="Tahoma"/>
      <w:sz w:val="16"/>
      <w:szCs w:val="16"/>
    </w:rPr>
  </w:style>
  <w:style w:type="character" w:customStyle="1" w:styleId="ae">
    <w:name w:val="Текст выноски Знак"/>
    <w:basedOn w:val="a0"/>
    <w:link w:val="ad"/>
    <w:uiPriority w:val="99"/>
    <w:semiHidden/>
    <w:rsid w:val="001C0FEE"/>
    <w:rPr>
      <w:rFonts w:ascii="Tahoma" w:hAnsi="Tahoma" w:cs="Tahoma"/>
      <w:color w:val="000000"/>
      <w:sz w:val="16"/>
      <w:szCs w:val="16"/>
    </w:rPr>
  </w:style>
  <w:style w:type="character" w:customStyle="1" w:styleId="1411pt">
    <w:name w:val="Основной текст (14) + 11 pt"/>
    <w:basedOn w:val="14"/>
    <w:rsid w:val="00DE7F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5pt">
    <w:name w:val="Основной текст (4) + 15 pt;Не курсив"/>
    <w:basedOn w:val="4"/>
    <w:rsid w:val="00DE7FC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52">
    <w:name w:val="Основной текст (5) + Не курсив"/>
    <w:basedOn w:val="5"/>
    <w:rsid w:val="00DE7FC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
    <w:rsid w:val="00DE7FC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_"/>
    <w:basedOn w:val="a0"/>
    <w:link w:val="37"/>
    <w:rsid w:val="0053243A"/>
    <w:rPr>
      <w:rFonts w:ascii="Times New Roman" w:eastAsia="Times New Roman" w:hAnsi="Times New Roman" w:cs="Times New Roman"/>
      <w:b/>
      <w:bCs/>
      <w:sz w:val="22"/>
      <w:szCs w:val="22"/>
      <w:shd w:val="clear" w:color="auto" w:fill="FFFFFF"/>
    </w:rPr>
  </w:style>
  <w:style w:type="paragraph" w:customStyle="1" w:styleId="37">
    <w:name w:val="Подпись к таблице (3)"/>
    <w:basedOn w:val="a"/>
    <w:link w:val="36"/>
    <w:rsid w:val="0053243A"/>
    <w:pPr>
      <w:shd w:val="clear" w:color="auto" w:fill="FFFFFF"/>
      <w:spacing w:line="0" w:lineRule="atLeast"/>
    </w:pPr>
    <w:rPr>
      <w:rFonts w:ascii="Times New Roman" w:eastAsia="Times New Roman" w:hAnsi="Times New Roman" w:cs="Times New Roman"/>
      <w:b/>
      <w:bCs/>
      <w:color w:val="auto"/>
      <w:sz w:val="22"/>
      <w:szCs w:val="22"/>
    </w:rPr>
  </w:style>
  <w:style w:type="character" w:styleId="af">
    <w:name w:val="Placeholder Text"/>
    <w:basedOn w:val="a0"/>
    <w:uiPriority w:val="99"/>
    <w:semiHidden/>
    <w:rsid w:val="00A4142E"/>
    <w:rPr>
      <w:color w:val="808080"/>
    </w:rPr>
  </w:style>
  <w:style w:type="paragraph" w:styleId="af0">
    <w:name w:val="List Paragraph"/>
    <w:basedOn w:val="a"/>
    <w:uiPriority w:val="34"/>
    <w:qFormat/>
    <w:rsid w:val="00A4142E"/>
    <w:pPr>
      <w:ind w:left="720"/>
      <w:contextualSpacing/>
    </w:pPr>
  </w:style>
  <w:style w:type="character" w:customStyle="1" w:styleId="231">
    <w:name w:val="Заголовок №2 (3)_"/>
    <w:basedOn w:val="a0"/>
    <w:link w:val="232"/>
    <w:rsid w:val="00A919B4"/>
    <w:rPr>
      <w:rFonts w:ascii="Times New Roman" w:eastAsia="Times New Roman" w:hAnsi="Times New Roman" w:cs="Times New Roman"/>
      <w:b/>
      <w:bCs/>
      <w:sz w:val="22"/>
      <w:szCs w:val="22"/>
      <w:shd w:val="clear" w:color="auto" w:fill="FFFFFF"/>
    </w:rPr>
  </w:style>
  <w:style w:type="paragraph" w:customStyle="1" w:styleId="232">
    <w:name w:val="Заголовок №2 (3)"/>
    <w:basedOn w:val="a"/>
    <w:link w:val="231"/>
    <w:rsid w:val="00A919B4"/>
    <w:pPr>
      <w:shd w:val="clear" w:color="auto" w:fill="FFFFFF"/>
      <w:spacing w:line="274" w:lineRule="exact"/>
      <w:ind w:firstLine="760"/>
      <w:jc w:val="both"/>
      <w:outlineLvl w:val="1"/>
    </w:pPr>
    <w:rPr>
      <w:rFonts w:ascii="Times New Roman" w:eastAsia="Times New Roman" w:hAnsi="Times New Roman" w:cs="Times New Roman"/>
      <w:b/>
      <w:bCs/>
      <w:color w:val="auto"/>
      <w:sz w:val="22"/>
      <w:szCs w:val="22"/>
    </w:rPr>
  </w:style>
  <w:style w:type="character" w:customStyle="1" w:styleId="42">
    <w:name w:val="Подпись к таблице (4)_"/>
    <w:basedOn w:val="a0"/>
    <w:link w:val="43"/>
    <w:rsid w:val="008B4B53"/>
    <w:rPr>
      <w:rFonts w:ascii="Times New Roman" w:eastAsia="Times New Roman" w:hAnsi="Times New Roman" w:cs="Times New Roman"/>
      <w:b/>
      <w:bCs/>
      <w:shd w:val="clear" w:color="auto" w:fill="FFFFFF"/>
    </w:rPr>
  </w:style>
  <w:style w:type="paragraph" w:customStyle="1" w:styleId="43">
    <w:name w:val="Подпись к таблице (4)"/>
    <w:basedOn w:val="a"/>
    <w:link w:val="42"/>
    <w:rsid w:val="008B4B53"/>
    <w:pPr>
      <w:shd w:val="clear" w:color="auto" w:fill="FFFFFF"/>
      <w:spacing w:line="0" w:lineRule="atLeast"/>
    </w:pPr>
    <w:rPr>
      <w:rFonts w:ascii="Times New Roman" w:eastAsia="Times New Roman" w:hAnsi="Times New Roman" w:cs="Times New Roman"/>
      <w:b/>
      <w:bCs/>
      <w:color w:val="auto"/>
    </w:rPr>
  </w:style>
  <w:style w:type="paragraph" w:customStyle="1" w:styleId="copyright-info">
    <w:name w:val="copyright-info"/>
    <w:basedOn w:val="a"/>
    <w:rsid w:val="00B0393D"/>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header"/>
    <w:basedOn w:val="a"/>
    <w:link w:val="af2"/>
    <w:uiPriority w:val="99"/>
    <w:unhideWhenUsed/>
    <w:rsid w:val="00F70709"/>
    <w:pPr>
      <w:tabs>
        <w:tab w:val="center" w:pos="4677"/>
        <w:tab w:val="right" w:pos="9355"/>
      </w:tabs>
    </w:pPr>
  </w:style>
  <w:style w:type="character" w:customStyle="1" w:styleId="af2">
    <w:name w:val="Верхний колонтитул Знак"/>
    <w:basedOn w:val="a0"/>
    <w:link w:val="af1"/>
    <w:uiPriority w:val="99"/>
    <w:rsid w:val="00F70709"/>
    <w:rPr>
      <w:color w:val="000000"/>
    </w:rPr>
  </w:style>
  <w:style w:type="paragraph" w:styleId="af3">
    <w:name w:val="footer"/>
    <w:basedOn w:val="a"/>
    <w:link w:val="af4"/>
    <w:uiPriority w:val="99"/>
    <w:unhideWhenUsed/>
    <w:rsid w:val="00F70709"/>
    <w:pPr>
      <w:tabs>
        <w:tab w:val="center" w:pos="4677"/>
        <w:tab w:val="right" w:pos="9355"/>
      </w:tabs>
    </w:pPr>
  </w:style>
  <w:style w:type="character" w:customStyle="1" w:styleId="af4">
    <w:name w:val="Нижний колонтитул Знак"/>
    <w:basedOn w:val="a0"/>
    <w:link w:val="af3"/>
    <w:uiPriority w:val="99"/>
    <w:rsid w:val="00F7070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
    <w:name w:val="Основной текст (3)_"/>
    <w:basedOn w:val="a0"/>
    <w:link w:val="31"/>
    <w:rPr>
      <w:rFonts w:ascii="Times New Roman" w:eastAsia="Times New Roman" w:hAnsi="Times New Roman" w:cs="Times New Roman"/>
      <w:b/>
      <w:bCs/>
      <w:i w:val="0"/>
      <w:iCs w:val="0"/>
      <w:smallCaps w:val="0"/>
      <w:strike w:val="0"/>
      <w:u w:val="none"/>
    </w:rPr>
  </w:style>
  <w:style w:type="character" w:customStyle="1" w:styleId="30">
    <w:name w:val="Заголовок №3_"/>
    <w:basedOn w:val="a0"/>
    <w:link w:val="31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0">
    <w:name w:val="Основной текст (2)10"/>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9"/>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8"/>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7">
    <w:name w:val="Основной текст (2)7"/>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6"/>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5">
    <w:name w:val="Основной текст (2)5"/>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2">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23pt2">
    <w:name w:val="Основной текст (2) + Интервал 3 pt2"/>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single"/>
      <w:lang w:val="ru-RU" w:eastAsia="ru-RU" w:bidi="ru-RU"/>
    </w:rPr>
  </w:style>
  <w:style w:type="character" w:customStyle="1" w:styleId="23pt1">
    <w:name w:val="Основной текст (2) + Интервал 3 pt1"/>
    <w:basedOn w:val="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32">
    <w:name w:val="Заголовок №3 + Не полужирный"/>
    <w:basedOn w:val="3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pt3">
    <w:name w:val="Основной текст (2) + 11 pt;Курсив3"/>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115pt">
    <w:name w:val="Заголовок №3 + 11;5 pt;Курсив"/>
    <w:basedOn w:val="30"/>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Tahoma95pt">
    <w:name w:val="Заголовок №3 + Tahoma;9;5 pt;Курсив"/>
    <w:basedOn w:val="30"/>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1"/>
    <w:rPr>
      <w:rFonts w:ascii="Times New Roman" w:eastAsia="Times New Roman" w:hAnsi="Times New Roman" w:cs="Times New Roman"/>
      <w:b w:val="0"/>
      <w:bCs w:val="0"/>
      <w:i w:val="0"/>
      <w:iCs w:val="0"/>
      <w:smallCaps w:val="0"/>
      <w:strike w:val="0"/>
      <w:u w:val="none"/>
    </w:rPr>
  </w:style>
  <w:style w:type="character" w:customStyle="1" w:styleId="511pt">
    <w:name w:val="Основной текст (5) + 11 pt;Курсив"/>
    <w:basedOn w:val="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1pt1">
    <w:name w:val="Основной текст (5) + 11 pt;Курсив1"/>
    <w:basedOn w:val="5"/>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5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15pt0">
    <w:name w:val="Основной текст (3) + 11;5 pt;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Tahoma95pt0">
    <w:name w:val="Основной текст (3) + Tahoma;9;5 pt;Курсив"/>
    <w:basedOn w:val="3"/>
    <w:rPr>
      <w:rFonts w:ascii="Tahoma" w:eastAsia="Tahoma" w:hAnsi="Tahoma" w:cs="Tahoma"/>
      <w:b/>
      <w:bCs/>
      <w:i/>
      <w:iCs/>
      <w:smallCaps w:val="0"/>
      <w:strike w:val="0"/>
      <w:color w:val="000000"/>
      <w:spacing w:val="0"/>
      <w:w w:val="100"/>
      <w:position w:val="0"/>
      <w:sz w:val="19"/>
      <w:szCs w:val="19"/>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Колонтитул (2)_"/>
    <w:basedOn w:val="a0"/>
    <w:link w:val="2a"/>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6">
    <w:name w:val="Основной текст (6)_"/>
    <w:basedOn w:val="a0"/>
    <w:link w:val="61"/>
    <w:rPr>
      <w:rFonts w:ascii="Times New Roman" w:eastAsia="Times New Roman" w:hAnsi="Times New Roman" w:cs="Times New Roman"/>
      <w:b/>
      <w:bCs/>
      <w:i/>
      <w:iCs/>
      <w:smallCaps w:val="0"/>
      <w:strike w:val="0"/>
      <w:sz w:val="23"/>
      <w:szCs w:val="23"/>
      <w:u w:val="none"/>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Заголовок №3"/>
    <w:basedOn w:val="3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6">
    <w:name w:val="Подпись к таблице_"/>
    <w:basedOn w:val="a0"/>
    <w:link w:val="1"/>
    <w:rPr>
      <w:rFonts w:ascii="Times New Roman" w:eastAsia="Times New Roman" w:hAnsi="Times New Roman" w:cs="Times New Roman"/>
      <w:b/>
      <w:bCs/>
      <w:i w:val="0"/>
      <w:iCs w:val="0"/>
      <w:smallCaps w:val="0"/>
      <w:strike w:val="0"/>
      <w:u w:val="none"/>
    </w:rPr>
  </w:style>
  <w:style w:type="character" w:customStyle="1" w:styleId="a7">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7">
    <w:name w:val="Основной текст (7)_"/>
    <w:basedOn w:val="a0"/>
    <w:link w:val="71"/>
    <w:rPr>
      <w:rFonts w:ascii="Times New Roman" w:eastAsia="Times New Roman" w:hAnsi="Times New Roman" w:cs="Times New Roman"/>
      <w:b w:val="0"/>
      <w:bCs w:val="0"/>
      <w:i/>
      <w:iCs/>
      <w:smallCaps w:val="0"/>
      <w:strike w:val="0"/>
      <w:u w:val="none"/>
    </w:rPr>
  </w:style>
  <w:style w:type="character" w:customStyle="1" w:styleId="714pt">
    <w:name w:val="Основной текст (7) + 14 pt;Полужирный;Не курсив"/>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0">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
    <w:name w:val="Основной текст (8)_"/>
    <w:basedOn w:val="a0"/>
    <w:link w:val="81"/>
    <w:rPr>
      <w:rFonts w:ascii="Times New Roman" w:eastAsia="Times New Roman" w:hAnsi="Times New Roman" w:cs="Times New Roman"/>
      <w:b w:val="0"/>
      <w:bCs w:val="0"/>
      <w:i/>
      <w:iCs/>
      <w:smallCaps w:val="0"/>
      <w:strike w:val="0"/>
      <w:sz w:val="22"/>
      <w:szCs w:val="22"/>
      <w:u w:val="none"/>
    </w:rPr>
  </w:style>
  <w:style w:type="character" w:customStyle="1" w:styleId="80">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11pt2">
    <w:name w:val="Основной текст (2) + 11 pt;Курсив2"/>
    <w:basedOn w:val="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812pt">
    <w:name w:val="Основной текст (8) + 12 pt;Не курсив"/>
    <w:basedOn w:val="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240">
    <w:name w:val="Основной текст (2)4"/>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0">
    <w:name w:val="Основной текст (2)3"/>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20">
    <w:name w:val="Основной текст (3)2"/>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1">
    <w:name w:val="Заголовок №3 (2)_"/>
    <w:basedOn w:val="a0"/>
    <w:link w:val="322"/>
    <w:rPr>
      <w:rFonts w:ascii="Times New Roman" w:eastAsia="Times New Roman" w:hAnsi="Times New Roman" w:cs="Times New Roman"/>
      <w:b w:val="0"/>
      <w:bCs w:val="0"/>
      <w:i w:val="0"/>
      <w:iCs w:val="0"/>
      <w:smallCaps w:val="0"/>
      <w:strike w:val="0"/>
      <w:u w:val="none"/>
    </w:rPr>
  </w:style>
  <w:style w:type="character" w:customStyle="1" w:styleId="60">
    <w:name w:val="Основной текст (6)"/>
    <w:basedOn w:val="6"/>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26"/>
      <w:szCs w:val="26"/>
      <w:u w:val="none"/>
    </w:rPr>
  </w:style>
  <w:style w:type="character" w:customStyle="1" w:styleId="2b">
    <w:name w:val="Подпись к таблице (2)_"/>
    <w:basedOn w:val="a0"/>
    <w:link w:val="2c"/>
    <w:rPr>
      <w:rFonts w:ascii="Times New Roman" w:eastAsia="Times New Roman" w:hAnsi="Times New Roman" w:cs="Times New Roman"/>
      <w:b w:val="0"/>
      <w:bCs w:val="0"/>
      <w:i w:val="0"/>
      <w:iCs w:val="0"/>
      <w:smallCaps w:val="0"/>
      <w:strike w:val="0"/>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pacing w:val="10"/>
      <w:sz w:val="19"/>
      <w:szCs w:val="19"/>
      <w:u w:val="none"/>
    </w:rPr>
  </w:style>
  <w:style w:type="character" w:customStyle="1" w:styleId="112">
    <w:name w:val="Основной текст (11) + Малые прописные"/>
    <w:basedOn w:val="110"/>
    <w:rPr>
      <w:rFonts w:ascii="Times New Roman" w:eastAsia="Times New Roman" w:hAnsi="Times New Roman" w:cs="Times New Roman"/>
      <w:b/>
      <w:bCs/>
      <w:i w:val="0"/>
      <w:iCs w:val="0"/>
      <w:smallCaps/>
      <w:strike w:val="0"/>
      <w:color w:val="000000"/>
      <w:spacing w:val="10"/>
      <w:w w:val="100"/>
      <w:position w:val="0"/>
      <w:sz w:val="19"/>
      <w:szCs w:val="19"/>
      <w:u w:val="none"/>
      <w:lang w:val="ru-RU" w:eastAsia="ru-RU" w:bidi="ru-RU"/>
    </w:rPr>
  </w:style>
  <w:style w:type="character" w:customStyle="1" w:styleId="120">
    <w:name w:val="Основной текст (12)_"/>
    <w:basedOn w:val="a0"/>
    <w:link w:val="121"/>
    <w:rPr>
      <w:rFonts w:ascii="Segoe UI" w:eastAsia="Segoe UI" w:hAnsi="Segoe UI" w:cs="Segoe UI"/>
      <w:b/>
      <w:bCs/>
      <w:i w:val="0"/>
      <w:iCs w:val="0"/>
      <w:smallCaps w:val="0"/>
      <w:strike w:val="0"/>
      <w:spacing w:val="20"/>
      <w:sz w:val="18"/>
      <w:szCs w:val="18"/>
      <w:u w:val="none"/>
    </w:rPr>
  </w:style>
  <w:style w:type="character" w:customStyle="1" w:styleId="122">
    <w:name w:val="Основной текст (12)"/>
    <w:basedOn w:val="120"/>
    <w:rPr>
      <w:rFonts w:ascii="Segoe UI" w:eastAsia="Segoe UI" w:hAnsi="Segoe UI" w:cs="Segoe UI"/>
      <w:b/>
      <w:bCs/>
      <w:i w:val="0"/>
      <w:iCs w:val="0"/>
      <w:smallCaps w:val="0"/>
      <w:strike w:val="0"/>
      <w:color w:val="000000"/>
      <w:spacing w:val="20"/>
      <w:w w:val="100"/>
      <w:position w:val="0"/>
      <w:sz w:val="18"/>
      <w:szCs w:val="18"/>
      <w:u w:val="none"/>
      <w:lang w:val="ru-RU" w:eastAsia="ru-RU" w:bidi="ru-RU"/>
    </w:rPr>
  </w:style>
  <w:style w:type="character" w:customStyle="1" w:styleId="2d">
    <w:name w:val="Заголовок №2_"/>
    <w:basedOn w:val="a0"/>
    <w:link w:val="211"/>
    <w:rPr>
      <w:rFonts w:ascii="Trebuchet MS" w:eastAsia="Trebuchet MS" w:hAnsi="Trebuchet MS" w:cs="Trebuchet MS"/>
      <w:b w:val="0"/>
      <w:bCs w:val="0"/>
      <w:i w:val="0"/>
      <w:iCs w:val="0"/>
      <w:smallCaps w:val="0"/>
      <w:strike w:val="0"/>
      <w:spacing w:val="0"/>
      <w:sz w:val="26"/>
      <w:szCs w:val="26"/>
      <w:u w:val="none"/>
    </w:rPr>
  </w:style>
  <w:style w:type="character" w:customStyle="1" w:styleId="2CourierNew17pt">
    <w:name w:val="Заголовок №2 + Courier New;17 pt;Курсив"/>
    <w:basedOn w:val="2d"/>
    <w:rPr>
      <w:rFonts w:ascii="Courier New" w:eastAsia="Courier New" w:hAnsi="Courier New" w:cs="Courier New"/>
      <w:b w:val="0"/>
      <w:bCs w:val="0"/>
      <w:i/>
      <w:iCs/>
      <w:smallCaps w:val="0"/>
      <w:strike w:val="0"/>
      <w:color w:val="000000"/>
      <w:spacing w:val="0"/>
      <w:w w:val="100"/>
      <w:position w:val="0"/>
      <w:sz w:val="34"/>
      <w:szCs w:val="34"/>
      <w:u w:val="none"/>
      <w:lang w:val="ru-RU" w:eastAsia="ru-RU" w:bidi="ru-RU"/>
    </w:rPr>
  </w:style>
  <w:style w:type="character" w:customStyle="1" w:styleId="2CourierNew17pt1">
    <w:name w:val="Заголовок №2 + Courier New;17 pt;Курсив1"/>
    <w:basedOn w:val="2d"/>
    <w:rPr>
      <w:rFonts w:ascii="Courier New" w:eastAsia="Courier New" w:hAnsi="Courier New" w:cs="Courier New"/>
      <w:b w:val="0"/>
      <w:bCs w:val="0"/>
      <w:i/>
      <w:iCs/>
      <w:smallCaps w:val="0"/>
      <w:strike w:val="0"/>
      <w:color w:val="000000"/>
      <w:spacing w:val="0"/>
      <w:w w:val="100"/>
      <w:position w:val="0"/>
      <w:sz w:val="34"/>
      <w:szCs w:val="34"/>
      <w:u w:val="none"/>
      <w:lang w:val="ru-RU" w:eastAsia="ru-RU" w:bidi="ru-RU"/>
    </w:rPr>
  </w:style>
  <w:style w:type="character" w:customStyle="1" w:styleId="21pt">
    <w:name w:val="Заголовок №2 + Интервал 1 pt"/>
    <w:basedOn w:val="2d"/>
    <w:rPr>
      <w:rFonts w:ascii="Trebuchet MS" w:eastAsia="Trebuchet MS" w:hAnsi="Trebuchet MS" w:cs="Trebuchet MS"/>
      <w:b w:val="0"/>
      <w:bCs w:val="0"/>
      <w:i w:val="0"/>
      <w:iCs w:val="0"/>
      <w:smallCaps w:val="0"/>
      <w:strike w:val="0"/>
      <w:color w:val="000000"/>
      <w:spacing w:val="30"/>
      <w:w w:val="100"/>
      <w:position w:val="0"/>
      <w:sz w:val="26"/>
      <w:szCs w:val="26"/>
      <w:u w:val="none"/>
      <w:lang w:val="ru-RU" w:eastAsia="ru-RU" w:bidi="ru-RU"/>
    </w:rPr>
  </w:style>
  <w:style w:type="character" w:customStyle="1" w:styleId="21pt1">
    <w:name w:val="Заголовок №2 + Интервал 1 pt1"/>
    <w:basedOn w:val="2d"/>
    <w:rPr>
      <w:rFonts w:ascii="Trebuchet MS" w:eastAsia="Trebuchet MS" w:hAnsi="Trebuchet MS" w:cs="Trebuchet MS"/>
      <w:b w:val="0"/>
      <w:bCs w:val="0"/>
      <w:i w:val="0"/>
      <w:iCs w:val="0"/>
      <w:smallCaps w:val="0"/>
      <w:strike w:val="0"/>
      <w:color w:val="000000"/>
      <w:spacing w:val="30"/>
      <w:w w:val="100"/>
      <w:position w:val="0"/>
      <w:sz w:val="26"/>
      <w:szCs w:val="26"/>
      <w:u w:val="none"/>
      <w:lang w:val="en-US" w:eastAsia="en-US" w:bidi="en-US"/>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1"/>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130">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211pt1">
    <w:name w:val="Основной текст (2) + 11 pt;Курсив1"/>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e">
    <w:name w:val="Заголовок №2"/>
    <w:basedOn w:val="2d"/>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TimesNewRoman15pt-2pt">
    <w:name w:val="Заголовок №2 + Times New Roman;15 pt;Интервал -2 pt"/>
    <w:basedOn w:val="2d"/>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ru-RU" w:eastAsia="ru-RU" w:bidi="ru-RU"/>
    </w:rPr>
  </w:style>
  <w:style w:type="character" w:customStyle="1" w:styleId="220">
    <w:name w:val="Основной текст (2)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z w:val="26"/>
      <w:szCs w:val="26"/>
      <w:u w:val="none"/>
    </w:rPr>
  </w:style>
  <w:style w:type="character" w:customStyle="1" w:styleId="14">
    <w:name w:val="Основной текст (14)_"/>
    <w:basedOn w:val="a0"/>
    <w:link w:val="141"/>
    <w:rPr>
      <w:rFonts w:ascii="Trebuchet MS" w:eastAsia="Trebuchet MS" w:hAnsi="Trebuchet MS" w:cs="Trebuchet MS"/>
      <w:b w:val="0"/>
      <w:bCs w:val="0"/>
      <w:i w:val="0"/>
      <w:iCs w:val="0"/>
      <w:smallCaps w:val="0"/>
      <w:strike w:val="0"/>
      <w:spacing w:val="0"/>
      <w:sz w:val="26"/>
      <w:szCs w:val="26"/>
      <w:u w:val="none"/>
    </w:rPr>
  </w:style>
  <w:style w:type="character" w:customStyle="1" w:styleId="140">
    <w:name w:val="Основной текст (14)"/>
    <w:basedOn w:val="14"/>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14TimesNewRoman15pt">
    <w:name w:val="Основной текст (14) + Times New Roman;15 pt;Курсив"/>
    <w:basedOn w:val="14"/>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14CourierNew17pt">
    <w:name w:val="Основной текст (14) + Courier New;17 pt;Курсив"/>
    <w:basedOn w:val="14"/>
    <w:rPr>
      <w:rFonts w:ascii="Courier New" w:eastAsia="Courier New" w:hAnsi="Courier New" w:cs="Courier New"/>
      <w:b w:val="0"/>
      <w:bCs w:val="0"/>
      <w:i/>
      <w:iCs/>
      <w:smallCaps w:val="0"/>
      <w:strike w:val="0"/>
      <w:color w:val="000000"/>
      <w:spacing w:val="0"/>
      <w:w w:val="100"/>
      <w:position w:val="0"/>
      <w:sz w:val="34"/>
      <w:szCs w:val="34"/>
      <w:u w:val="none"/>
      <w:lang w:val="ru-RU" w:eastAsia="ru-RU" w:bidi="ru-RU"/>
    </w:rPr>
  </w:style>
  <w:style w:type="character" w:customStyle="1" w:styleId="2CenturyGothic85pt">
    <w:name w:val="Основной текст (2) + Century Gothic;8;5 pt;Полужирный;Курсив"/>
    <w:basedOn w:val="2"/>
    <w:rPr>
      <w:rFonts w:ascii="Century Gothic" w:eastAsia="Century Gothic" w:hAnsi="Century Gothic" w:cs="Century Gothic"/>
      <w:b/>
      <w:bCs/>
      <w:i/>
      <w:iCs/>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1"/>
    <w:rPr>
      <w:rFonts w:ascii="Times New Roman" w:eastAsia="Times New Roman" w:hAnsi="Times New Roman" w:cs="Times New Roman"/>
      <w:b/>
      <w:bCs/>
      <w:i w:val="0"/>
      <w:iCs w:val="0"/>
      <w:smallCaps w:val="0"/>
      <w:strike w:val="0"/>
      <w:sz w:val="28"/>
      <w:szCs w:val="28"/>
      <w:u w:val="none"/>
    </w:rPr>
  </w:style>
  <w:style w:type="character" w:customStyle="1" w:styleId="150">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1pt">
    <w:name w:val="Основной текст (2) + Trebuchet MS;11 pt"/>
    <w:basedOn w:val="2"/>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6pt">
    <w:name w:val="Основной текст (2) + 16 pt;Полужирный"/>
    <w:basedOn w:val="2"/>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26"/>
      <w:szCs w:val="26"/>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1"/>
    <w:basedOn w:val="a"/>
    <w:link w:val="2"/>
    <w:pPr>
      <w:shd w:val="clear" w:color="auto" w:fill="FFFFFF"/>
      <w:spacing w:line="278" w:lineRule="exact"/>
      <w:ind w:hanging="400"/>
      <w:jc w:val="both"/>
    </w:pPr>
    <w:rPr>
      <w:rFonts w:ascii="Times New Roman" w:eastAsia="Times New Roman" w:hAnsi="Times New Roman" w:cs="Times New Roman"/>
    </w:rPr>
  </w:style>
  <w:style w:type="paragraph" w:customStyle="1" w:styleId="31">
    <w:name w:val="Основной текст (3)1"/>
    <w:basedOn w:val="a"/>
    <w:link w:val="3"/>
    <w:pPr>
      <w:shd w:val="clear" w:color="auto" w:fill="FFFFFF"/>
      <w:spacing w:after="300" w:line="0" w:lineRule="atLeast"/>
    </w:pPr>
    <w:rPr>
      <w:rFonts w:ascii="Times New Roman" w:eastAsia="Times New Roman" w:hAnsi="Times New Roman" w:cs="Times New Roman"/>
      <w:b/>
      <w:bCs/>
    </w:rPr>
  </w:style>
  <w:style w:type="paragraph" w:customStyle="1" w:styleId="310">
    <w:name w:val="Заголовок №31"/>
    <w:basedOn w:val="a"/>
    <w:link w:val="30"/>
    <w:pPr>
      <w:shd w:val="clear" w:color="auto" w:fill="FFFFFF"/>
      <w:spacing w:line="274" w:lineRule="exact"/>
      <w:ind w:hanging="1640"/>
      <w:jc w:val="both"/>
      <w:outlineLvl w:val="2"/>
    </w:pPr>
    <w:rPr>
      <w:rFonts w:ascii="Times New Roman" w:eastAsia="Times New Roman" w:hAnsi="Times New Roman" w:cs="Times New Roman"/>
      <w:b/>
      <w:bCs/>
    </w:rPr>
  </w:style>
  <w:style w:type="paragraph" w:customStyle="1" w:styleId="41">
    <w:name w:val="Основной текст (4)1"/>
    <w:basedOn w:val="a"/>
    <w:link w:val="4"/>
    <w:pPr>
      <w:shd w:val="clear" w:color="auto" w:fill="FFFFFF"/>
      <w:spacing w:line="226" w:lineRule="exact"/>
      <w:jc w:val="both"/>
    </w:pPr>
    <w:rPr>
      <w:rFonts w:ascii="Times New Roman" w:eastAsia="Times New Roman" w:hAnsi="Times New Roman" w:cs="Times New Roman"/>
      <w:b/>
      <w:bCs/>
      <w:sz w:val="22"/>
      <w:szCs w:val="22"/>
    </w:rPr>
  </w:style>
  <w:style w:type="paragraph" w:customStyle="1" w:styleId="51">
    <w:name w:val="Основной текст (5)1"/>
    <w:basedOn w:val="a"/>
    <w:link w:val="5"/>
    <w:pPr>
      <w:shd w:val="clear" w:color="auto" w:fill="FFFFFF"/>
      <w:spacing w:line="274" w:lineRule="exact"/>
      <w:ind w:firstLine="740"/>
      <w:jc w:val="both"/>
    </w:pPr>
    <w:rPr>
      <w:rFonts w:ascii="Times New Roman" w:eastAsia="Times New Roman" w:hAnsi="Times New Roman" w:cs="Times New Roman"/>
    </w:rPr>
  </w:style>
  <w:style w:type="paragraph" w:customStyle="1" w:styleId="2a">
    <w:name w:val="Колонтитул (2)"/>
    <w:basedOn w:val="a"/>
    <w:link w:val="24"/>
    <w:pPr>
      <w:shd w:val="clear" w:color="auto" w:fill="FFFFFF"/>
      <w:spacing w:line="0" w:lineRule="atLeast"/>
    </w:pPr>
    <w:rPr>
      <w:rFonts w:ascii="Times New Roman" w:eastAsia="Times New Roman" w:hAnsi="Times New Roman" w:cs="Times New Roman"/>
      <w:spacing w:val="20"/>
      <w:sz w:val="26"/>
      <w:szCs w:val="26"/>
    </w:rPr>
  </w:style>
  <w:style w:type="paragraph" w:customStyle="1" w:styleId="61">
    <w:name w:val="Основной текст (6)1"/>
    <w:basedOn w:val="a"/>
    <w:link w:val="6"/>
    <w:pPr>
      <w:shd w:val="clear" w:color="auto" w:fill="FFFFFF"/>
      <w:spacing w:before="240" w:after="180" w:line="0" w:lineRule="atLeast"/>
    </w:pPr>
    <w:rPr>
      <w:rFonts w:ascii="Times New Roman" w:eastAsia="Times New Roman" w:hAnsi="Times New Roman" w:cs="Times New Roman"/>
      <w:b/>
      <w:bCs/>
      <w:i/>
      <w:iCs/>
      <w:sz w:val="23"/>
      <w:szCs w:val="23"/>
    </w:rPr>
  </w:style>
  <w:style w:type="paragraph" w:customStyle="1" w:styleId="1">
    <w:name w:val="Подпись к таблице1"/>
    <w:basedOn w:val="a"/>
    <w:link w:val="a6"/>
    <w:pPr>
      <w:shd w:val="clear" w:color="auto" w:fill="FFFFFF"/>
      <w:spacing w:line="278" w:lineRule="exact"/>
      <w:jc w:val="both"/>
    </w:pPr>
    <w:rPr>
      <w:rFonts w:ascii="Times New Roman" w:eastAsia="Times New Roman" w:hAnsi="Times New Roman" w:cs="Times New Roman"/>
      <w:b/>
      <w:bCs/>
    </w:rPr>
  </w:style>
  <w:style w:type="paragraph" w:customStyle="1" w:styleId="71">
    <w:name w:val="Основной текст (7)1"/>
    <w:basedOn w:val="a"/>
    <w:link w:val="7"/>
    <w:pPr>
      <w:shd w:val="clear" w:color="auto" w:fill="FFFFFF"/>
      <w:spacing w:before="360" w:line="274" w:lineRule="exact"/>
    </w:pPr>
    <w:rPr>
      <w:rFonts w:ascii="Times New Roman" w:eastAsia="Times New Roman" w:hAnsi="Times New Roman" w:cs="Times New Roman"/>
      <w:i/>
      <w:iCs/>
    </w:rPr>
  </w:style>
  <w:style w:type="paragraph" w:customStyle="1" w:styleId="81">
    <w:name w:val="Основной текст (8)1"/>
    <w:basedOn w:val="a"/>
    <w:link w:val="8"/>
    <w:pPr>
      <w:shd w:val="clear" w:color="auto" w:fill="FFFFFF"/>
      <w:spacing w:line="274" w:lineRule="exact"/>
      <w:jc w:val="both"/>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before="60" w:line="0" w:lineRule="atLeast"/>
    </w:pPr>
    <w:rPr>
      <w:rFonts w:ascii="Times New Roman" w:eastAsia="Times New Roman" w:hAnsi="Times New Roman" w:cs="Times New Roman"/>
      <w:i/>
      <w:iCs/>
    </w:rPr>
  </w:style>
  <w:style w:type="paragraph" w:customStyle="1" w:styleId="100">
    <w:name w:val="Основной текст (10)"/>
    <w:basedOn w:val="a"/>
    <w:link w:val="10"/>
    <w:pPr>
      <w:shd w:val="clear" w:color="auto" w:fill="FFFFFF"/>
      <w:spacing w:line="274" w:lineRule="exact"/>
      <w:jc w:val="both"/>
    </w:pPr>
    <w:rPr>
      <w:rFonts w:ascii="Times New Roman" w:eastAsia="Times New Roman" w:hAnsi="Times New Roman" w:cs="Times New Roman"/>
    </w:rPr>
  </w:style>
  <w:style w:type="paragraph" w:customStyle="1" w:styleId="322">
    <w:name w:val="Заголовок №3 (2)"/>
    <w:basedOn w:val="a"/>
    <w:link w:val="321"/>
    <w:pPr>
      <w:shd w:val="clear" w:color="auto" w:fill="FFFFFF"/>
      <w:spacing w:line="274" w:lineRule="exact"/>
      <w:jc w:val="both"/>
      <w:outlineLvl w:val="2"/>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180" w:line="0" w:lineRule="atLeast"/>
      <w:outlineLvl w:val="0"/>
    </w:pPr>
    <w:rPr>
      <w:rFonts w:ascii="Times New Roman" w:eastAsia="Times New Roman" w:hAnsi="Times New Roman" w:cs="Times New Roman"/>
      <w:sz w:val="26"/>
      <w:szCs w:val="26"/>
    </w:rPr>
  </w:style>
  <w:style w:type="paragraph" w:customStyle="1" w:styleId="2c">
    <w:name w:val="Подпись к таблице (2)"/>
    <w:basedOn w:val="a"/>
    <w:link w:val="2b"/>
    <w:pPr>
      <w:shd w:val="clear" w:color="auto" w:fill="FFFFFF"/>
      <w:spacing w:line="413" w:lineRule="exact"/>
    </w:pPr>
    <w:rPr>
      <w:rFonts w:ascii="Times New Roman" w:eastAsia="Times New Roman" w:hAnsi="Times New Roman" w:cs="Times New Roman"/>
    </w:rPr>
  </w:style>
  <w:style w:type="paragraph" w:customStyle="1" w:styleId="111">
    <w:name w:val="Основной текст (11)"/>
    <w:basedOn w:val="a"/>
    <w:link w:val="110"/>
    <w:pPr>
      <w:shd w:val="clear" w:color="auto" w:fill="FFFFFF"/>
      <w:spacing w:before="180" w:line="0" w:lineRule="atLeast"/>
    </w:pPr>
    <w:rPr>
      <w:rFonts w:ascii="Times New Roman" w:eastAsia="Times New Roman" w:hAnsi="Times New Roman" w:cs="Times New Roman"/>
      <w:b/>
      <w:bCs/>
      <w:spacing w:val="10"/>
      <w:sz w:val="19"/>
      <w:szCs w:val="19"/>
    </w:rPr>
  </w:style>
  <w:style w:type="paragraph" w:customStyle="1" w:styleId="121">
    <w:name w:val="Основной текст (12)1"/>
    <w:basedOn w:val="a"/>
    <w:link w:val="120"/>
    <w:pPr>
      <w:shd w:val="clear" w:color="auto" w:fill="FFFFFF"/>
      <w:spacing w:before="120" w:after="600" w:line="0" w:lineRule="atLeast"/>
    </w:pPr>
    <w:rPr>
      <w:rFonts w:ascii="Segoe UI" w:eastAsia="Segoe UI" w:hAnsi="Segoe UI" w:cs="Segoe UI"/>
      <w:b/>
      <w:bCs/>
      <w:spacing w:val="20"/>
      <w:sz w:val="18"/>
      <w:szCs w:val="18"/>
    </w:rPr>
  </w:style>
  <w:style w:type="paragraph" w:customStyle="1" w:styleId="211">
    <w:name w:val="Заголовок №21"/>
    <w:basedOn w:val="a"/>
    <w:link w:val="2d"/>
    <w:pPr>
      <w:shd w:val="clear" w:color="auto" w:fill="FFFFFF"/>
      <w:spacing w:line="0" w:lineRule="atLeast"/>
      <w:jc w:val="center"/>
      <w:outlineLvl w:val="1"/>
    </w:pPr>
    <w:rPr>
      <w:rFonts w:ascii="Trebuchet MS" w:eastAsia="Trebuchet MS" w:hAnsi="Trebuchet MS" w:cs="Trebuchet MS"/>
      <w:sz w:val="26"/>
      <w:szCs w:val="26"/>
    </w:rPr>
  </w:style>
  <w:style w:type="paragraph" w:customStyle="1" w:styleId="131">
    <w:name w:val="Основной текст (13)1"/>
    <w:basedOn w:val="a"/>
    <w:link w:val="13"/>
    <w:pPr>
      <w:shd w:val="clear" w:color="auto" w:fill="FFFFFF"/>
      <w:spacing w:line="154" w:lineRule="exact"/>
    </w:pPr>
    <w:rPr>
      <w:rFonts w:ascii="Times New Roman" w:eastAsia="Times New Roman" w:hAnsi="Times New Roman" w:cs="Times New Roman"/>
      <w:sz w:val="19"/>
      <w:szCs w:val="19"/>
      <w:lang w:val="en-US" w:eastAsia="en-US" w:bidi="en-US"/>
    </w:rPr>
  </w:style>
  <w:style w:type="paragraph" w:customStyle="1" w:styleId="222">
    <w:name w:val="Заголовок №2 (2)"/>
    <w:basedOn w:val="a"/>
    <w:link w:val="221"/>
    <w:pPr>
      <w:shd w:val="clear" w:color="auto" w:fill="FFFFFF"/>
      <w:spacing w:after="240" w:line="0" w:lineRule="atLeast"/>
      <w:jc w:val="right"/>
      <w:outlineLvl w:val="1"/>
    </w:pPr>
    <w:rPr>
      <w:rFonts w:ascii="Times New Roman" w:eastAsia="Times New Roman" w:hAnsi="Times New Roman" w:cs="Times New Roman"/>
      <w:sz w:val="26"/>
      <w:szCs w:val="26"/>
    </w:rPr>
  </w:style>
  <w:style w:type="paragraph" w:customStyle="1" w:styleId="141">
    <w:name w:val="Основной текст (14)1"/>
    <w:basedOn w:val="a"/>
    <w:link w:val="14"/>
    <w:pPr>
      <w:shd w:val="clear" w:color="auto" w:fill="FFFFFF"/>
      <w:spacing w:before="240" w:after="780" w:line="0" w:lineRule="atLeast"/>
      <w:jc w:val="right"/>
    </w:pPr>
    <w:rPr>
      <w:rFonts w:ascii="Trebuchet MS" w:eastAsia="Trebuchet MS" w:hAnsi="Trebuchet MS" w:cs="Trebuchet MS"/>
      <w:sz w:val="26"/>
      <w:szCs w:val="26"/>
    </w:rPr>
  </w:style>
  <w:style w:type="paragraph" w:customStyle="1" w:styleId="151">
    <w:name w:val="Основной текст (15)1"/>
    <w:basedOn w:val="a"/>
    <w:link w:val="15"/>
    <w:pPr>
      <w:shd w:val="clear" w:color="auto" w:fill="FFFFFF"/>
      <w:spacing w:before="300" w:after="420" w:line="0" w:lineRule="atLeast"/>
      <w:jc w:val="center"/>
    </w:pPr>
    <w:rPr>
      <w:rFonts w:ascii="Times New Roman" w:eastAsia="Times New Roman" w:hAnsi="Times New Roman" w:cs="Times New Roman"/>
      <w:b/>
      <w:bCs/>
      <w:sz w:val="28"/>
      <w:szCs w:val="28"/>
    </w:rPr>
  </w:style>
  <w:style w:type="paragraph" w:customStyle="1" w:styleId="160">
    <w:name w:val="Основной текст (16)"/>
    <w:basedOn w:val="a"/>
    <w:link w:val="16"/>
    <w:pPr>
      <w:shd w:val="clear" w:color="auto" w:fill="FFFFFF"/>
      <w:spacing w:line="0" w:lineRule="atLeast"/>
    </w:pPr>
    <w:rPr>
      <w:rFonts w:ascii="Times New Roman" w:eastAsia="Times New Roman" w:hAnsi="Times New Roman" w:cs="Times New Roman"/>
      <w:sz w:val="26"/>
      <w:szCs w:val="26"/>
    </w:rPr>
  </w:style>
  <w:style w:type="character" w:styleId="a8">
    <w:name w:val="annotation reference"/>
    <w:basedOn w:val="a0"/>
    <w:uiPriority w:val="99"/>
    <w:semiHidden/>
    <w:unhideWhenUsed/>
    <w:rsid w:val="001C0FEE"/>
    <w:rPr>
      <w:sz w:val="16"/>
      <w:szCs w:val="16"/>
    </w:rPr>
  </w:style>
  <w:style w:type="paragraph" w:styleId="a9">
    <w:name w:val="annotation text"/>
    <w:basedOn w:val="a"/>
    <w:link w:val="aa"/>
    <w:uiPriority w:val="99"/>
    <w:semiHidden/>
    <w:unhideWhenUsed/>
    <w:rsid w:val="001C0FEE"/>
    <w:rPr>
      <w:sz w:val="20"/>
      <w:szCs w:val="20"/>
    </w:rPr>
  </w:style>
  <w:style w:type="character" w:customStyle="1" w:styleId="aa">
    <w:name w:val="Текст примечания Знак"/>
    <w:basedOn w:val="a0"/>
    <w:link w:val="a9"/>
    <w:uiPriority w:val="99"/>
    <w:semiHidden/>
    <w:rsid w:val="001C0FEE"/>
    <w:rPr>
      <w:color w:val="000000"/>
      <w:sz w:val="20"/>
      <w:szCs w:val="20"/>
    </w:rPr>
  </w:style>
  <w:style w:type="paragraph" w:styleId="ab">
    <w:name w:val="annotation subject"/>
    <w:basedOn w:val="a9"/>
    <w:next w:val="a9"/>
    <w:link w:val="ac"/>
    <w:uiPriority w:val="99"/>
    <w:semiHidden/>
    <w:unhideWhenUsed/>
    <w:rsid w:val="001C0FEE"/>
    <w:rPr>
      <w:b/>
      <w:bCs/>
    </w:rPr>
  </w:style>
  <w:style w:type="character" w:customStyle="1" w:styleId="ac">
    <w:name w:val="Тема примечания Знак"/>
    <w:basedOn w:val="aa"/>
    <w:link w:val="ab"/>
    <w:uiPriority w:val="99"/>
    <w:semiHidden/>
    <w:rsid w:val="001C0FEE"/>
    <w:rPr>
      <w:b/>
      <w:bCs/>
      <w:color w:val="000000"/>
      <w:sz w:val="20"/>
      <w:szCs w:val="20"/>
    </w:rPr>
  </w:style>
  <w:style w:type="paragraph" w:styleId="ad">
    <w:name w:val="Balloon Text"/>
    <w:basedOn w:val="a"/>
    <w:link w:val="ae"/>
    <w:uiPriority w:val="99"/>
    <w:semiHidden/>
    <w:unhideWhenUsed/>
    <w:rsid w:val="001C0FEE"/>
    <w:rPr>
      <w:rFonts w:ascii="Tahoma" w:hAnsi="Tahoma" w:cs="Tahoma"/>
      <w:sz w:val="16"/>
      <w:szCs w:val="16"/>
    </w:rPr>
  </w:style>
  <w:style w:type="character" w:customStyle="1" w:styleId="ae">
    <w:name w:val="Текст выноски Знак"/>
    <w:basedOn w:val="a0"/>
    <w:link w:val="ad"/>
    <w:uiPriority w:val="99"/>
    <w:semiHidden/>
    <w:rsid w:val="001C0FEE"/>
    <w:rPr>
      <w:rFonts w:ascii="Tahoma" w:hAnsi="Tahoma" w:cs="Tahoma"/>
      <w:color w:val="000000"/>
      <w:sz w:val="16"/>
      <w:szCs w:val="16"/>
    </w:rPr>
  </w:style>
  <w:style w:type="character" w:customStyle="1" w:styleId="1411pt">
    <w:name w:val="Основной текст (14) + 11 pt"/>
    <w:basedOn w:val="14"/>
    <w:rsid w:val="00DE7F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15pt">
    <w:name w:val="Основной текст (4) + 15 pt;Не курсив"/>
    <w:basedOn w:val="4"/>
    <w:rsid w:val="00DE7FCD"/>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52">
    <w:name w:val="Основной текст (5) + Не курсив"/>
    <w:basedOn w:val="5"/>
    <w:rsid w:val="00DE7FC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4pt">
    <w:name w:val="Основной текст (2) + 14 pt"/>
    <w:basedOn w:val="2"/>
    <w:rsid w:val="00DE7FC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_"/>
    <w:basedOn w:val="a0"/>
    <w:link w:val="37"/>
    <w:rsid w:val="0053243A"/>
    <w:rPr>
      <w:rFonts w:ascii="Times New Roman" w:eastAsia="Times New Roman" w:hAnsi="Times New Roman" w:cs="Times New Roman"/>
      <w:b/>
      <w:bCs/>
      <w:sz w:val="22"/>
      <w:szCs w:val="22"/>
      <w:shd w:val="clear" w:color="auto" w:fill="FFFFFF"/>
    </w:rPr>
  </w:style>
  <w:style w:type="paragraph" w:customStyle="1" w:styleId="37">
    <w:name w:val="Подпись к таблице (3)"/>
    <w:basedOn w:val="a"/>
    <w:link w:val="36"/>
    <w:rsid w:val="0053243A"/>
    <w:pPr>
      <w:shd w:val="clear" w:color="auto" w:fill="FFFFFF"/>
      <w:spacing w:line="0" w:lineRule="atLeast"/>
    </w:pPr>
    <w:rPr>
      <w:rFonts w:ascii="Times New Roman" w:eastAsia="Times New Roman" w:hAnsi="Times New Roman" w:cs="Times New Roman"/>
      <w:b/>
      <w:bCs/>
      <w:color w:val="auto"/>
      <w:sz w:val="22"/>
      <w:szCs w:val="22"/>
    </w:rPr>
  </w:style>
  <w:style w:type="character" w:styleId="af">
    <w:name w:val="Placeholder Text"/>
    <w:basedOn w:val="a0"/>
    <w:uiPriority w:val="99"/>
    <w:semiHidden/>
    <w:rsid w:val="00A4142E"/>
    <w:rPr>
      <w:color w:val="808080"/>
    </w:rPr>
  </w:style>
  <w:style w:type="paragraph" w:styleId="af0">
    <w:name w:val="List Paragraph"/>
    <w:basedOn w:val="a"/>
    <w:uiPriority w:val="34"/>
    <w:qFormat/>
    <w:rsid w:val="00A4142E"/>
    <w:pPr>
      <w:ind w:left="720"/>
      <w:contextualSpacing/>
    </w:pPr>
  </w:style>
  <w:style w:type="character" w:customStyle="1" w:styleId="231">
    <w:name w:val="Заголовок №2 (3)_"/>
    <w:basedOn w:val="a0"/>
    <w:link w:val="232"/>
    <w:rsid w:val="00A919B4"/>
    <w:rPr>
      <w:rFonts w:ascii="Times New Roman" w:eastAsia="Times New Roman" w:hAnsi="Times New Roman" w:cs="Times New Roman"/>
      <w:b/>
      <w:bCs/>
      <w:sz w:val="22"/>
      <w:szCs w:val="22"/>
      <w:shd w:val="clear" w:color="auto" w:fill="FFFFFF"/>
    </w:rPr>
  </w:style>
  <w:style w:type="paragraph" w:customStyle="1" w:styleId="232">
    <w:name w:val="Заголовок №2 (3)"/>
    <w:basedOn w:val="a"/>
    <w:link w:val="231"/>
    <w:rsid w:val="00A919B4"/>
    <w:pPr>
      <w:shd w:val="clear" w:color="auto" w:fill="FFFFFF"/>
      <w:spacing w:line="274" w:lineRule="exact"/>
      <w:ind w:firstLine="760"/>
      <w:jc w:val="both"/>
      <w:outlineLvl w:val="1"/>
    </w:pPr>
    <w:rPr>
      <w:rFonts w:ascii="Times New Roman" w:eastAsia="Times New Roman" w:hAnsi="Times New Roman" w:cs="Times New Roman"/>
      <w:b/>
      <w:bCs/>
      <w:color w:val="auto"/>
      <w:sz w:val="22"/>
      <w:szCs w:val="22"/>
    </w:rPr>
  </w:style>
  <w:style w:type="character" w:customStyle="1" w:styleId="42">
    <w:name w:val="Подпись к таблице (4)_"/>
    <w:basedOn w:val="a0"/>
    <w:link w:val="43"/>
    <w:rsid w:val="008B4B53"/>
    <w:rPr>
      <w:rFonts w:ascii="Times New Roman" w:eastAsia="Times New Roman" w:hAnsi="Times New Roman" w:cs="Times New Roman"/>
      <w:b/>
      <w:bCs/>
      <w:shd w:val="clear" w:color="auto" w:fill="FFFFFF"/>
    </w:rPr>
  </w:style>
  <w:style w:type="paragraph" w:customStyle="1" w:styleId="43">
    <w:name w:val="Подпись к таблице (4)"/>
    <w:basedOn w:val="a"/>
    <w:link w:val="42"/>
    <w:rsid w:val="008B4B53"/>
    <w:pPr>
      <w:shd w:val="clear" w:color="auto" w:fill="FFFFFF"/>
      <w:spacing w:line="0" w:lineRule="atLeast"/>
    </w:pPr>
    <w:rPr>
      <w:rFonts w:ascii="Times New Roman" w:eastAsia="Times New Roman" w:hAnsi="Times New Roman" w:cs="Times New Roman"/>
      <w:b/>
      <w:bCs/>
      <w:color w:val="auto"/>
    </w:rPr>
  </w:style>
  <w:style w:type="paragraph" w:customStyle="1" w:styleId="copyright-info">
    <w:name w:val="copyright-info"/>
    <w:basedOn w:val="a"/>
    <w:rsid w:val="00B0393D"/>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header"/>
    <w:basedOn w:val="a"/>
    <w:link w:val="af2"/>
    <w:uiPriority w:val="99"/>
    <w:unhideWhenUsed/>
    <w:rsid w:val="00F70709"/>
    <w:pPr>
      <w:tabs>
        <w:tab w:val="center" w:pos="4677"/>
        <w:tab w:val="right" w:pos="9355"/>
      </w:tabs>
    </w:pPr>
  </w:style>
  <w:style w:type="character" w:customStyle="1" w:styleId="af2">
    <w:name w:val="Верхний колонтитул Знак"/>
    <w:basedOn w:val="a0"/>
    <w:link w:val="af1"/>
    <w:uiPriority w:val="99"/>
    <w:rsid w:val="00F70709"/>
    <w:rPr>
      <w:color w:val="000000"/>
    </w:rPr>
  </w:style>
  <w:style w:type="paragraph" w:styleId="af3">
    <w:name w:val="footer"/>
    <w:basedOn w:val="a"/>
    <w:link w:val="af4"/>
    <w:uiPriority w:val="99"/>
    <w:unhideWhenUsed/>
    <w:rsid w:val="00F70709"/>
    <w:pPr>
      <w:tabs>
        <w:tab w:val="center" w:pos="4677"/>
        <w:tab w:val="right" w:pos="9355"/>
      </w:tabs>
    </w:pPr>
  </w:style>
  <w:style w:type="character" w:customStyle="1" w:styleId="af4">
    <w:name w:val="Нижний колонтитул Знак"/>
    <w:basedOn w:val="a0"/>
    <w:link w:val="af3"/>
    <w:uiPriority w:val="99"/>
    <w:rsid w:val="00F7070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50302">
      <w:bodyDiv w:val="1"/>
      <w:marLeft w:val="0"/>
      <w:marRight w:val="0"/>
      <w:marTop w:val="0"/>
      <w:marBottom w:val="0"/>
      <w:divBdr>
        <w:top w:val="none" w:sz="0" w:space="0" w:color="auto"/>
        <w:left w:val="none" w:sz="0" w:space="0" w:color="auto"/>
        <w:bottom w:val="none" w:sz="0" w:space="0" w:color="auto"/>
        <w:right w:val="none" w:sz="0" w:space="0" w:color="auto"/>
      </w:divBdr>
    </w:div>
    <w:div w:id="212542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DF6F-022C-4212-A779-17A36786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142</Pages>
  <Words>56634</Words>
  <Characters>322816</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Аня;OTC</dc:creator>
  <cp:lastModifiedBy>Shilovskaya Lyudmila</cp:lastModifiedBy>
  <cp:revision>27</cp:revision>
  <cp:lastPrinted>2023-02-13T06:02:00Z</cp:lastPrinted>
  <dcterms:created xsi:type="dcterms:W3CDTF">2023-02-03T08:58:00Z</dcterms:created>
  <dcterms:modified xsi:type="dcterms:W3CDTF">2023-02-13T06:17:00Z</dcterms:modified>
</cp:coreProperties>
</file>